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6CE10" w14:textId="3FC344B3" w:rsidR="00886236" w:rsidRPr="00AA56E4" w:rsidRDefault="00604B60" w:rsidP="003C459B">
      <w:pPr>
        <w:pStyle w:val="Heading1"/>
        <w:spacing w:line="240" w:lineRule="auto"/>
        <w:rPr>
          <w:szCs w:val="28"/>
          <w:lang w:val="sr-Cyrl-BA"/>
        </w:rPr>
      </w:pPr>
      <w:r w:rsidRPr="00AA56E4">
        <w:rPr>
          <w:szCs w:val="28"/>
          <w:lang w:val="sr-Cyrl-BA"/>
        </w:rPr>
        <w:t xml:space="preserve">ЗАКОН </w:t>
      </w:r>
    </w:p>
    <w:p w14:paraId="5DEC0B63" w14:textId="77777777" w:rsidR="00886236" w:rsidRPr="00AA56E4" w:rsidRDefault="00FA4EFF" w:rsidP="003C459B">
      <w:pPr>
        <w:spacing w:after="0" w:line="240" w:lineRule="auto"/>
        <w:ind w:right="62"/>
        <w:jc w:val="center"/>
        <w:rPr>
          <w:b/>
          <w:sz w:val="28"/>
          <w:szCs w:val="28"/>
          <w:lang w:val="sr-Cyrl-BA"/>
        </w:rPr>
      </w:pPr>
      <w:r w:rsidRPr="00AA56E4">
        <w:rPr>
          <w:b/>
          <w:sz w:val="28"/>
          <w:szCs w:val="28"/>
          <w:lang w:val="sr-Cyrl-BA"/>
        </w:rPr>
        <w:t>О ЗАШТИТИ МЕНТАЛНОГ ЗДРАВЉА</w:t>
      </w:r>
    </w:p>
    <w:p w14:paraId="437DAB0F" w14:textId="77777777" w:rsidR="00886236" w:rsidRPr="00AA56E4" w:rsidRDefault="00886236" w:rsidP="0004172B">
      <w:pPr>
        <w:spacing w:after="0" w:line="240" w:lineRule="auto"/>
        <w:ind w:left="3" w:right="0" w:firstLine="0"/>
        <w:jc w:val="left"/>
        <w:rPr>
          <w:b/>
          <w:sz w:val="28"/>
          <w:szCs w:val="28"/>
          <w:lang w:val="sr-Cyrl-BA"/>
        </w:rPr>
      </w:pPr>
    </w:p>
    <w:p w14:paraId="6F14EB7C" w14:textId="10828257" w:rsidR="00D64470" w:rsidRPr="00AA56E4" w:rsidRDefault="00D64470" w:rsidP="007C6341">
      <w:pPr>
        <w:pStyle w:val="Heading2"/>
        <w:spacing w:line="240" w:lineRule="auto"/>
        <w:ind w:left="0" w:right="0" w:firstLine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ГЛАВА </w:t>
      </w:r>
      <w:r w:rsidR="00604B60" w:rsidRPr="00AA56E4">
        <w:rPr>
          <w:szCs w:val="24"/>
          <w:lang w:val="sr-Cyrl-BA"/>
        </w:rPr>
        <w:t>I</w:t>
      </w:r>
      <w:r w:rsidR="00162DF3" w:rsidRPr="00AA56E4">
        <w:rPr>
          <w:szCs w:val="24"/>
          <w:lang w:val="sr-Cyrl-BA"/>
        </w:rPr>
        <w:t xml:space="preserve"> </w:t>
      </w:r>
    </w:p>
    <w:p w14:paraId="109AD66E" w14:textId="77777777" w:rsidR="00886236" w:rsidRPr="00AA56E4" w:rsidRDefault="00604B60" w:rsidP="003C459B">
      <w:pPr>
        <w:pStyle w:val="Heading2"/>
        <w:spacing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ОСНОВНЕ ОДРЕДБЕ</w:t>
      </w:r>
    </w:p>
    <w:p w14:paraId="1F210079" w14:textId="77777777" w:rsidR="009A052F" w:rsidRPr="00AA56E4" w:rsidRDefault="009A052F" w:rsidP="003C459B">
      <w:pPr>
        <w:spacing w:after="0" w:line="240" w:lineRule="auto"/>
        <w:ind w:left="0" w:right="0" w:firstLine="0"/>
        <w:rPr>
          <w:b/>
          <w:szCs w:val="24"/>
          <w:lang w:val="sr-Cyrl-BA"/>
        </w:rPr>
      </w:pPr>
    </w:p>
    <w:p w14:paraId="501BD283" w14:textId="77777777" w:rsidR="00886236" w:rsidRPr="00AA56E4" w:rsidRDefault="009A052F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Предмет Закона</w:t>
      </w:r>
    </w:p>
    <w:p w14:paraId="5E3338B0" w14:textId="77777777" w:rsidR="00337AAF" w:rsidRPr="00AA56E4" w:rsidRDefault="00604B60" w:rsidP="003C459B">
      <w:pPr>
        <w:spacing w:after="0" w:line="240" w:lineRule="auto"/>
        <w:ind w:right="56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1.</w:t>
      </w:r>
    </w:p>
    <w:p w14:paraId="6458F24A" w14:textId="77777777" w:rsidR="00886236" w:rsidRPr="00AA56E4" w:rsidRDefault="0088623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4353E6DC" w14:textId="70DD5185" w:rsidR="009A052F" w:rsidRPr="00AA56E4" w:rsidRDefault="00604B60" w:rsidP="00455531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Овим законом </w:t>
      </w:r>
      <w:r w:rsidR="00267DA9" w:rsidRPr="00AA56E4">
        <w:rPr>
          <w:szCs w:val="24"/>
          <w:lang w:val="sr-Cyrl-BA"/>
        </w:rPr>
        <w:t xml:space="preserve">уређује </w:t>
      </w:r>
      <w:r w:rsidRPr="00AA56E4">
        <w:rPr>
          <w:szCs w:val="24"/>
          <w:lang w:val="sr-Cyrl-BA"/>
        </w:rPr>
        <w:t xml:space="preserve">се </w:t>
      </w:r>
      <w:r w:rsidR="00802ADA" w:rsidRPr="00AA56E4">
        <w:rPr>
          <w:szCs w:val="24"/>
          <w:lang w:val="sr-Cyrl-BA"/>
        </w:rPr>
        <w:t xml:space="preserve">промоција менталног здравља, превенција и рано откривање сметњи у менталном здрављу, </w:t>
      </w:r>
      <w:r w:rsidR="00BB4F53" w:rsidRPr="00AA56E4">
        <w:rPr>
          <w:szCs w:val="24"/>
          <w:lang w:val="sr-Cyrl-BA"/>
        </w:rPr>
        <w:t>права и обавезе у заштити менталног здравља</w:t>
      </w:r>
      <w:r w:rsidR="00754A2F" w:rsidRPr="00AA56E4">
        <w:rPr>
          <w:szCs w:val="24"/>
          <w:lang w:val="sr-Cyrl-BA"/>
        </w:rPr>
        <w:t>,</w:t>
      </w:r>
      <w:r w:rsidR="00BB4F53" w:rsidRPr="00AA56E4">
        <w:rPr>
          <w:szCs w:val="24"/>
          <w:lang w:val="sr-Cyrl-BA"/>
        </w:rPr>
        <w:t xml:space="preserve"> </w:t>
      </w:r>
      <w:r w:rsidR="000F6616" w:rsidRPr="00AA56E4">
        <w:rPr>
          <w:szCs w:val="24"/>
          <w:lang w:val="sr-Cyrl-BA"/>
        </w:rPr>
        <w:t>медицинска интервенција</w:t>
      </w:r>
      <w:r w:rsidR="00802ADA" w:rsidRPr="00AA56E4">
        <w:rPr>
          <w:szCs w:val="24"/>
          <w:lang w:val="sr-Cyrl-BA"/>
        </w:rPr>
        <w:t xml:space="preserve"> </w:t>
      </w:r>
      <w:r w:rsidR="00BB4F53" w:rsidRPr="00AA56E4">
        <w:rPr>
          <w:szCs w:val="24"/>
          <w:lang w:val="sr-Cyrl-BA"/>
        </w:rPr>
        <w:t xml:space="preserve">код лица са сметњама </w:t>
      </w:r>
      <w:r w:rsidR="000F6616" w:rsidRPr="00AA56E4">
        <w:rPr>
          <w:szCs w:val="24"/>
          <w:lang w:val="sr-Cyrl-BA"/>
        </w:rPr>
        <w:t>у менталном здрављу</w:t>
      </w:r>
      <w:r w:rsidR="00802ADA" w:rsidRPr="00AA56E4">
        <w:rPr>
          <w:szCs w:val="24"/>
          <w:lang w:val="sr-Cyrl-BA"/>
        </w:rPr>
        <w:t xml:space="preserve">, </w:t>
      </w:r>
      <w:r w:rsidR="00D351EE" w:rsidRPr="00AA56E4">
        <w:rPr>
          <w:szCs w:val="24"/>
          <w:lang w:val="sr-Cyrl-BA"/>
        </w:rPr>
        <w:t xml:space="preserve">повјерљивост података </w:t>
      </w:r>
      <w:r w:rsidR="001A3CF5" w:rsidRPr="00AA56E4">
        <w:rPr>
          <w:szCs w:val="24"/>
          <w:lang w:val="sr-Cyrl-BA"/>
        </w:rPr>
        <w:t xml:space="preserve">из медицинске документације и евиденције </w:t>
      </w:r>
      <w:r w:rsidR="00D351EE" w:rsidRPr="00AA56E4">
        <w:rPr>
          <w:szCs w:val="24"/>
          <w:lang w:val="sr-Cyrl-BA"/>
        </w:rPr>
        <w:t>лица</w:t>
      </w:r>
      <w:r w:rsidR="00C97124" w:rsidRPr="00AA56E4">
        <w:rPr>
          <w:szCs w:val="24"/>
          <w:lang w:val="sr-Cyrl-BA"/>
        </w:rPr>
        <w:t xml:space="preserve"> са сметњама </w:t>
      </w:r>
      <w:r w:rsidR="000F6616" w:rsidRPr="00AA56E4">
        <w:rPr>
          <w:szCs w:val="24"/>
          <w:lang w:val="sr-Cyrl-BA"/>
        </w:rPr>
        <w:t>у менталном здрављу</w:t>
      </w:r>
      <w:r w:rsidR="00C97124" w:rsidRPr="00AA56E4">
        <w:rPr>
          <w:szCs w:val="24"/>
          <w:lang w:val="sr-Cyrl-BA"/>
        </w:rPr>
        <w:t>,</w:t>
      </w:r>
      <w:r w:rsidR="009D5361" w:rsidRPr="00AA56E4">
        <w:rPr>
          <w:szCs w:val="24"/>
          <w:lang w:val="sr-Cyrl-BA"/>
        </w:rPr>
        <w:t xml:space="preserve"> социјална инклузија и</w:t>
      </w:r>
      <w:r w:rsidR="0084152B" w:rsidRPr="00AA56E4">
        <w:rPr>
          <w:szCs w:val="24"/>
          <w:lang w:val="sr-Cyrl-BA"/>
        </w:rPr>
        <w:t xml:space="preserve"> живот у заједници, </w:t>
      </w:r>
      <w:r w:rsidR="00214E2A" w:rsidRPr="00AA56E4">
        <w:rPr>
          <w:szCs w:val="24"/>
          <w:lang w:val="sr-Cyrl-BA"/>
        </w:rPr>
        <w:t xml:space="preserve">забране у заштити менталног здравља, надзор, </w:t>
      </w:r>
      <w:r w:rsidR="00156A1C" w:rsidRPr="00AA56E4">
        <w:rPr>
          <w:szCs w:val="24"/>
          <w:lang w:val="sr-Cyrl-BA"/>
        </w:rPr>
        <w:t xml:space="preserve">као и друга питања од значаја за </w:t>
      </w:r>
      <w:r w:rsidR="00214E2A" w:rsidRPr="00AA56E4">
        <w:rPr>
          <w:szCs w:val="24"/>
          <w:lang w:val="sr-Cyrl-BA"/>
        </w:rPr>
        <w:t>заштиту</w:t>
      </w:r>
      <w:r w:rsidR="00370A93" w:rsidRPr="00AA56E4">
        <w:rPr>
          <w:szCs w:val="24"/>
          <w:lang w:val="sr-Cyrl-BA"/>
        </w:rPr>
        <w:t xml:space="preserve"> </w:t>
      </w:r>
      <w:r w:rsidR="007B7029" w:rsidRPr="00AA56E4">
        <w:rPr>
          <w:szCs w:val="24"/>
          <w:lang w:val="sr-Cyrl-BA"/>
        </w:rPr>
        <w:t>менталног здравља.</w:t>
      </w:r>
    </w:p>
    <w:p w14:paraId="04CC67EF" w14:textId="77777777" w:rsidR="00886236" w:rsidRPr="00AA56E4" w:rsidRDefault="0088623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30BBDF6B" w14:textId="77777777" w:rsidR="000A574B" w:rsidRPr="00AA56E4" w:rsidRDefault="000A574B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Појам заштите менталн</w:t>
      </w:r>
      <w:r w:rsidR="000A2ABF" w:rsidRPr="00AA56E4">
        <w:rPr>
          <w:b/>
          <w:szCs w:val="24"/>
          <w:lang w:val="sr-Cyrl-BA"/>
        </w:rPr>
        <w:t>о</w:t>
      </w:r>
      <w:r w:rsidRPr="00AA56E4">
        <w:rPr>
          <w:b/>
          <w:szCs w:val="24"/>
          <w:lang w:val="sr-Cyrl-BA"/>
        </w:rPr>
        <w:t>г здравља</w:t>
      </w:r>
    </w:p>
    <w:p w14:paraId="3276CA10" w14:textId="77777777" w:rsidR="000A574B" w:rsidRPr="00AA56E4" w:rsidRDefault="000A574B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2.</w:t>
      </w:r>
    </w:p>
    <w:p w14:paraId="12329883" w14:textId="77777777" w:rsidR="000A574B" w:rsidRPr="00AA56E4" w:rsidRDefault="000A574B" w:rsidP="003C459B">
      <w:pPr>
        <w:spacing w:after="0" w:line="240" w:lineRule="auto"/>
        <w:ind w:right="56"/>
        <w:jc w:val="center"/>
        <w:rPr>
          <w:szCs w:val="24"/>
          <w:lang w:val="sr-Cyrl-BA"/>
        </w:rPr>
      </w:pPr>
    </w:p>
    <w:p w14:paraId="3A11A51E" w14:textId="2A39BC55" w:rsidR="003E51D7" w:rsidRPr="00AA56E4" w:rsidRDefault="00215C26" w:rsidP="00455531">
      <w:pPr>
        <w:spacing w:after="0" w:line="240" w:lineRule="auto"/>
        <w:ind w:right="56" w:firstLine="710"/>
        <w:rPr>
          <w:noProof/>
          <w:szCs w:val="24"/>
          <w:lang w:val="sr-Cyrl-BA"/>
        </w:rPr>
      </w:pPr>
      <w:r w:rsidRPr="00AA56E4">
        <w:rPr>
          <w:noProof/>
          <w:szCs w:val="24"/>
          <w:lang w:val="sr-Cyrl-BA"/>
        </w:rPr>
        <w:t xml:space="preserve">(1) </w:t>
      </w:r>
      <w:r w:rsidR="00D22A5D" w:rsidRPr="00AA56E4">
        <w:rPr>
          <w:noProof/>
          <w:szCs w:val="24"/>
          <w:lang w:val="sr-Cyrl-BA"/>
        </w:rPr>
        <w:t>Заштита</w:t>
      </w:r>
      <w:r w:rsidR="00015252" w:rsidRPr="00AA56E4">
        <w:rPr>
          <w:noProof/>
          <w:szCs w:val="24"/>
          <w:lang w:val="sr-Cyrl-BA"/>
        </w:rPr>
        <w:t xml:space="preserve"> </w:t>
      </w:r>
      <w:r w:rsidR="00D22A5D" w:rsidRPr="00AA56E4">
        <w:rPr>
          <w:noProof/>
          <w:szCs w:val="24"/>
          <w:lang w:val="sr-Cyrl-BA"/>
        </w:rPr>
        <w:t>менталног</w:t>
      </w:r>
      <w:r w:rsidR="00015252" w:rsidRPr="00AA56E4">
        <w:rPr>
          <w:noProof/>
          <w:szCs w:val="24"/>
          <w:lang w:val="sr-Cyrl-BA"/>
        </w:rPr>
        <w:t xml:space="preserve"> </w:t>
      </w:r>
      <w:r w:rsidR="0082327D" w:rsidRPr="00AA56E4">
        <w:rPr>
          <w:noProof/>
          <w:szCs w:val="24"/>
          <w:lang w:val="sr-Cyrl-BA"/>
        </w:rPr>
        <w:t>здравља</w:t>
      </w:r>
      <w:r w:rsidR="00D22A5D" w:rsidRPr="00AA56E4">
        <w:rPr>
          <w:noProof/>
          <w:szCs w:val="24"/>
          <w:lang w:val="sr-Cyrl-BA"/>
        </w:rPr>
        <w:t xml:space="preserve"> обухвата</w:t>
      </w:r>
      <w:r w:rsidR="00015252" w:rsidRPr="00AA56E4">
        <w:rPr>
          <w:noProof/>
          <w:szCs w:val="24"/>
          <w:lang w:val="sr-Cyrl-BA"/>
        </w:rPr>
        <w:t xml:space="preserve"> </w:t>
      </w:r>
      <w:r w:rsidR="00D22A5D" w:rsidRPr="00AA56E4">
        <w:rPr>
          <w:noProof/>
          <w:szCs w:val="24"/>
          <w:lang w:val="sr-Cyrl-BA"/>
        </w:rPr>
        <w:t>мјере</w:t>
      </w:r>
      <w:r w:rsidR="00015252" w:rsidRPr="00AA56E4">
        <w:rPr>
          <w:noProof/>
          <w:szCs w:val="24"/>
          <w:lang w:val="sr-Cyrl-BA"/>
        </w:rPr>
        <w:t xml:space="preserve"> </w:t>
      </w:r>
      <w:r w:rsidR="00D22A5D" w:rsidRPr="00AA56E4">
        <w:rPr>
          <w:noProof/>
          <w:szCs w:val="24"/>
          <w:lang w:val="sr-Cyrl-BA"/>
        </w:rPr>
        <w:t>и</w:t>
      </w:r>
      <w:r w:rsidR="00015252" w:rsidRPr="00AA56E4">
        <w:rPr>
          <w:noProof/>
          <w:szCs w:val="24"/>
          <w:lang w:val="sr-Cyrl-BA"/>
        </w:rPr>
        <w:t xml:space="preserve"> </w:t>
      </w:r>
      <w:r w:rsidR="00D22A5D" w:rsidRPr="00AA56E4">
        <w:rPr>
          <w:noProof/>
          <w:szCs w:val="24"/>
          <w:lang w:val="sr-Cyrl-BA"/>
        </w:rPr>
        <w:t>активности</w:t>
      </w:r>
      <w:r w:rsidR="00015252" w:rsidRPr="00AA56E4">
        <w:rPr>
          <w:noProof/>
          <w:szCs w:val="24"/>
          <w:lang w:val="sr-Cyrl-BA"/>
        </w:rPr>
        <w:t xml:space="preserve"> </w:t>
      </w:r>
      <w:r w:rsidR="00D22A5D" w:rsidRPr="00AA56E4">
        <w:rPr>
          <w:noProof/>
          <w:szCs w:val="24"/>
          <w:lang w:val="sr-Cyrl-BA"/>
        </w:rPr>
        <w:t>у</w:t>
      </w:r>
      <w:r w:rsidR="00015252" w:rsidRPr="00AA56E4">
        <w:rPr>
          <w:noProof/>
          <w:szCs w:val="24"/>
          <w:lang w:val="sr-Cyrl-BA"/>
        </w:rPr>
        <w:t xml:space="preserve"> </w:t>
      </w:r>
      <w:r w:rsidR="00D22A5D" w:rsidRPr="00AA56E4">
        <w:rPr>
          <w:noProof/>
          <w:szCs w:val="24"/>
          <w:lang w:val="sr-Cyrl-BA"/>
        </w:rPr>
        <w:t>промоцији</w:t>
      </w:r>
      <w:r w:rsidR="00015252" w:rsidRPr="00AA56E4">
        <w:rPr>
          <w:noProof/>
          <w:szCs w:val="24"/>
          <w:lang w:val="sr-Cyrl-BA"/>
        </w:rPr>
        <w:t xml:space="preserve"> </w:t>
      </w:r>
      <w:r w:rsidR="00D22A5D" w:rsidRPr="00AA56E4">
        <w:rPr>
          <w:noProof/>
          <w:szCs w:val="24"/>
          <w:lang w:val="sr-Cyrl-BA"/>
        </w:rPr>
        <w:t>менталног</w:t>
      </w:r>
      <w:r w:rsidR="00015252" w:rsidRPr="00AA56E4">
        <w:rPr>
          <w:noProof/>
          <w:szCs w:val="24"/>
          <w:lang w:val="sr-Cyrl-BA"/>
        </w:rPr>
        <w:t xml:space="preserve"> </w:t>
      </w:r>
      <w:r w:rsidR="00D22A5D" w:rsidRPr="00AA56E4">
        <w:rPr>
          <w:noProof/>
          <w:szCs w:val="24"/>
          <w:lang w:val="sr-Cyrl-BA"/>
        </w:rPr>
        <w:t>здравља</w:t>
      </w:r>
      <w:r w:rsidR="003E51D7" w:rsidRPr="00AA56E4">
        <w:rPr>
          <w:noProof/>
          <w:szCs w:val="24"/>
          <w:lang w:val="sr-Cyrl-BA"/>
        </w:rPr>
        <w:t xml:space="preserve">, </w:t>
      </w:r>
      <w:r w:rsidR="00D22A5D" w:rsidRPr="00AA56E4">
        <w:rPr>
          <w:noProof/>
          <w:szCs w:val="24"/>
          <w:lang w:val="sr-Cyrl-BA"/>
        </w:rPr>
        <w:t>превенцији</w:t>
      </w:r>
      <w:r w:rsidR="00DE7918" w:rsidRPr="00AA56E4">
        <w:rPr>
          <w:noProof/>
          <w:szCs w:val="24"/>
          <w:lang w:val="sr-Cyrl-BA"/>
        </w:rPr>
        <w:t xml:space="preserve"> и</w:t>
      </w:r>
      <w:r w:rsidR="00F7296B" w:rsidRPr="00AA56E4">
        <w:rPr>
          <w:noProof/>
          <w:szCs w:val="24"/>
          <w:lang w:val="sr-Cyrl-BA"/>
        </w:rPr>
        <w:t xml:space="preserve"> </w:t>
      </w:r>
      <w:r w:rsidR="00D22A5D" w:rsidRPr="00AA56E4">
        <w:rPr>
          <w:noProof/>
          <w:szCs w:val="24"/>
          <w:lang w:val="sr-Cyrl-BA"/>
        </w:rPr>
        <w:t>раном</w:t>
      </w:r>
      <w:r w:rsidR="00015252" w:rsidRPr="00AA56E4">
        <w:rPr>
          <w:noProof/>
          <w:szCs w:val="24"/>
          <w:lang w:val="sr-Cyrl-BA"/>
        </w:rPr>
        <w:t xml:space="preserve"> </w:t>
      </w:r>
      <w:r w:rsidR="00D22A5D" w:rsidRPr="00AA56E4">
        <w:rPr>
          <w:noProof/>
          <w:szCs w:val="24"/>
          <w:lang w:val="sr-Cyrl-BA"/>
        </w:rPr>
        <w:t>откривању</w:t>
      </w:r>
      <w:r w:rsidR="00EF0040" w:rsidRPr="00AA56E4">
        <w:rPr>
          <w:noProof/>
          <w:szCs w:val="24"/>
          <w:lang w:val="sr-Cyrl-BA"/>
        </w:rPr>
        <w:t xml:space="preserve"> сметњи у менталном здрављу и</w:t>
      </w:r>
      <w:r w:rsidR="00DE7918" w:rsidRPr="00AA56E4">
        <w:rPr>
          <w:noProof/>
          <w:szCs w:val="24"/>
          <w:lang w:val="sr-Cyrl-BA"/>
        </w:rPr>
        <w:t xml:space="preserve"> </w:t>
      </w:r>
      <w:r w:rsidR="00D0020A" w:rsidRPr="00AA56E4">
        <w:rPr>
          <w:noProof/>
          <w:szCs w:val="24"/>
          <w:lang w:val="sr-Cyrl-BA"/>
        </w:rPr>
        <w:t xml:space="preserve">спровођењу </w:t>
      </w:r>
      <w:r w:rsidR="008C469F" w:rsidRPr="00AA56E4">
        <w:rPr>
          <w:noProof/>
          <w:szCs w:val="24"/>
          <w:lang w:val="sr-Cyrl-BA"/>
        </w:rPr>
        <w:t>медицинске интервенције</w:t>
      </w:r>
      <w:r w:rsidR="00015252" w:rsidRPr="00AA56E4">
        <w:rPr>
          <w:noProof/>
          <w:szCs w:val="24"/>
          <w:lang w:val="sr-Cyrl-BA"/>
        </w:rPr>
        <w:t xml:space="preserve"> </w:t>
      </w:r>
      <w:r w:rsidR="003628D5" w:rsidRPr="00AA56E4">
        <w:rPr>
          <w:noProof/>
          <w:color w:val="auto"/>
          <w:szCs w:val="24"/>
          <w:lang w:val="sr-Cyrl-BA"/>
        </w:rPr>
        <w:t>за</w:t>
      </w:r>
      <w:r w:rsidR="003628D5" w:rsidRPr="00AA56E4">
        <w:rPr>
          <w:noProof/>
          <w:color w:val="FF0000"/>
          <w:szCs w:val="24"/>
          <w:lang w:val="sr-Cyrl-BA"/>
        </w:rPr>
        <w:t xml:space="preserve"> </w:t>
      </w:r>
      <w:r w:rsidR="008C469F" w:rsidRPr="00AA56E4">
        <w:rPr>
          <w:noProof/>
          <w:szCs w:val="24"/>
          <w:lang w:val="sr-Cyrl-BA"/>
        </w:rPr>
        <w:t>сметње</w:t>
      </w:r>
      <w:r w:rsidR="00015252" w:rsidRPr="00AA56E4">
        <w:rPr>
          <w:noProof/>
          <w:color w:val="FF0000"/>
          <w:szCs w:val="24"/>
          <w:lang w:val="sr-Cyrl-BA"/>
        </w:rPr>
        <w:t xml:space="preserve"> </w:t>
      </w:r>
      <w:r w:rsidR="007533AE" w:rsidRPr="00AA56E4">
        <w:rPr>
          <w:noProof/>
          <w:szCs w:val="24"/>
          <w:lang w:val="sr-Cyrl-BA"/>
        </w:rPr>
        <w:t>у менталном здрављу</w:t>
      </w:r>
      <w:r w:rsidR="00A16492" w:rsidRPr="00AA56E4">
        <w:rPr>
          <w:noProof/>
          <w:szCs w:val="24"/>
          <w:lang w:val="sr-Cyrl-BA"/>
        </w:rPr>
        <w:t>, а у складу са савременим достигну</w:t>
      </w:r>
      <w:r w:rsidR="008533BB" w:rsidRPr="00AA56E4">
        <w:rPr>
          <w:noProof/>
          <w:szCs w:val="24"/>
          <w:lang w:val="sr-Cyrl-BA"/>
        </w:rPr>
        <w:t>ћима медицинске науке и праксе.</w:t>
      </w:r>
    </w:p>
    <w:p w14:paraId="51F84D55" w14:textId="38163F87" w:rsidR="00215C26" w:rsidRPr="00AA56E4" w:rsidRDefault="00215C26" w:rsidP="00455531">
      <w:pPr>
        <w:spacing w:after="0" w:line="240" w:lineRule="auto"/>
        <w:ind w:right="56" w:firstLine="710"/>
        <w:rPr>
          <w:noProof/>
          <w:szCs w:val="24"/>
          <w:lang w:val="sr-Cyrl-BA"/>
        </w:rPr>
      </w:pPr>
      <w:r w:rsidRPr="00AA56E4">
        <w:rPr>
          <w:noProof/>
          <w:szCs w:val="24"/>
          <w:lang w:val="sr-Cyrl-BA"/>
        </w:rPr>
        <w:t>(2) Заштита менталног здравља је од општ</w:t>
      </w:r>
      <w:r w:rsidR="00403998" w:rsidRPr="00AA56E4">
        <w:rPr>
          <w:noProof/>
          <w:szCs w:val="24"/>
          <w:lang w:val="sr-Cyrl-BA"/>
        </w:rPr>
        <w:t>ег интереса за Републику Српску (у даљем тексту: Република).</w:t>
      </w:r>
    </w:p>
    <w:p w14:paraId="3DBBA320" w14:textId="77777777" w:rsidR="00274345" w:rsidRPr="00AA56E4" w:rsidRDefault="00274345" w:rsidP="003C459B">
      <w:pPr>
        <w:spacing w:after="0" w:line="240" w:lineRule="auto"/>
        <w:ind w:right="56"/>
        <w:rPr>
          <w:noProof/>
          <w:szCs w:val="24"/>
          <w:lang w:val="sr-Cyrl-BA"/>
        </w:rPr>
      </w:pPr>
    </w:p>
    <w:p w14:paraId="626DD605" w14:textId="77777777" w:rsidR="00274345" w:rsidRPr="00AA56E4" w:rsidRDefault="00274345" w:rsidP="003C459B">
      <w:pPr>
        <w:spacing w:after="0" w:line="240" w:lineRule="auto"/>
        <w:ind w:left="0" w:right="56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Начело доступности</w:t>
      </w:r>
    </w:p>
    <w:p w14:paraId="2AB85E07" w14:textId="77777777" w:rsidR="00274345" w:rsidRPr="00AA56E4" w:rsidRDefault="00274345" w:rsidP="003C459B">
      <w:pPr>
        <w:spacing w:after="0" w:line="240" w:lineRule="auto"/>
        <w:ind w:left="0" w:right="56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3.</w:t>
      </w:r>
    </w:p>
    <w:p w14:paraId="7DFBEEB5" w14:textId="77777777" w:rsidR="00274345" w:rsidRPr="00AA56E4" w:rsidRDefault="00274345" w:rsidP="003C459B">
      <w:pPr>
        <w:spacing w:after="0" w:line="240" w:lineRule="auto"/>
        <w:ind w:left="0" w:right="56" w:firstLine="0"/>
        <w:rPr>
          <w:szCs w:val="24"/>
          <w:lang w:val="sr-Cyrl-BA"/>
        </w:rPr>
      </w:pPr>
    </w:p>
    <w:p w14:paraId="4501907D" w14:textId="1D522887" w:rsidR="00274345" w:rsidRPr="00AA56E4" w:rsidRDefault="00274345" w:rsidP="00455531">
      <w:pPr>
        <w:spacing w:after="0" w:line="240" w:lineRule="auto"/>
        <w:ind w:left="0" w:right="56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Начело доступности у заштити менталног здравља остварује се на начин којим се обезбјеђује једнака могућност за заштиту менталног здравља свим грађанима</w:t>
      </w:r>
      <w:r w:rsidR="00097CC2" w:rsidRPr="00AA56E4">
        <w:rPr>
          <w:szCs w:val="24"/>
          <w:lang w:val="sr-Cyrl-BA"/>
        </w:rPr>
        <w:t xml:space="preserve"> Републике (у даљем тексту: грађани)</w:t>
      </w:r>
      <w:r w:rsidRPr="00AA56E4">
        <w:rPr>
          <w:szCs w:val="24"/>
          <w:lang w:val="sr-Cyrl-BA"/>
        </w:rPr>
        <w:t xml:space="preserve"> уз поштовање медицинске оправданости и у складу са медицинским стандардима.</w:t>
      </w:r>
    </w:p>
    <w:p w14:paraId="6810D344" w14:textId="77777777" w:rsidR="00147012" w:rsidRPr="00AA56E4" w:rsidRDefault="00147012" w:rsidP="003C459B">
      <w:pPr>
        <w:spacing w:after="0" w:line="240" w:lineRule="auto"/>
        <w:ind w:left="0" w:right="56" w:firstLine="0"/>
        <w:rPr>
          <w:szCs w:val="24"/>
          <w:lang w:val="sr-Cyrl-BA"/>
        </w:rPr>
      </w:pPr>
    </w:p>
    <w:p w14:paraId="6885B8F5" w14:textId="77777777" w:rsidR="00147012" w:rsidRPr="00AA56E4" w:rsidRDefault="00147012" w:rsidP="003C459B">
      <w:pPr>
        <w:spacing w:after="0" w:line="240" w:lineRule="auto"/>
        <w:ind w:right="56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Начело заштите достојанства</w:t>
      </w:r>
    </w:p>
    <w:p w14:paraId="6D15865D" w14:textId="77777777" w:rsidR="00147012" w:rsidRPr="00AA56E4" w:rsidRDefault="00274345" w:rsidP="003C459B">
      <w:pPr>
        <w:spacing w:after="0" w:line="240" w:lineRule="auto"/>
        <w:ind w:right="56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4</w:t>
      </w:r>
      <w:r w:rsidR="00147012" w:rsidRPr="00AA56E4">
        <w:rPr>
          <w:szCs w:val="24"/>
          <w:lang w:val="sr-Cyrl-BA"/>
        </w:rPr>
        <w:t>.</w:t>
      </w:r>
    </w:p>
    <w:p w14:paraId="6DD0852F" w14:textId="77777777" w:rsidR="00147012" w:rsidRPr="00AA56E4" w:rsidRDefault="00147012" w:rsidP="003C459B">
      <w:pPr>
        <w:spacing w:after="0" w:line="240" w:lineRule="auto"/>
        <w:ind w:right="56"/>
        <w:rPr>
          <w:szCs w:val="24"/>
          <w:lang w:val="sr-Cyrl-BA"/>
        </w:rPr>
      </w:pPr>
    </w:p>
    <w:p w14:paraId="73924F63" w14:textId="1F6DDBC1" w:rsidR="00274345" w:rsidRPr="00AA56E4" w:rsidRDefault="00147012" w:rsidP="00455531">
      <w:pPr>
        <w:spacing w:after="0" w:line="240" w:lineRule="auto"/>
        <w:ind w:right="56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Начело заштите достојанства остварује се кроз право на хумани третман </w:t>
      </w:r>
      <w:r w:rsidR="00463F4B" w:rsidRPr="00AA56E4">
        <w:rPr>
          <w:szCs w:val="24"/>
          <w:lang w:val="sr-Cyrl-BA"/>
        </w:rPr>
        <w:t>грађанин</w:t>
      </w:r>
      <w:r w:rsidR="003D2BBE" w:rsidRPr="00AA56E4">
        <w:rPr>
          <w:szCs w:val="24"/>
          <w:lang w:val="sr-Cyrl-BA"/>
        </w:rPr>
        <w:t>а</w:t>
      </w:r>
      <w:r w:rsidR="008B0A8E" w:rsidRPr="00AA56E4">
        <w:rPr>
          <w:szCs w:val="24"/>
          <w:lang w:val="sr-Cyrl-BA"/>
        </w:rPr>
        <w:t xml:space="preserve"> </w:t>
      </w:r>
      <w:r w:rsidR="003D2BBE" w:rsidRPr="00AA56E4">
        <w:rPr>
          <w:szCs w:val="24"/>
          <w:lang w:val="sr-Cyrl-BA"/>
        </w:rPr>
        <w:t>у заштити менталног здравља</w:t>
      </w:r>
      <w:r w:rsidR="00463F4B" w:rsidRPr="00AA56E4">
        <w:rPr>
          <w:szCs w:val="24"/>
          <w:lang w:val="sr-Cyrl-BA"/>
        </w:rPr>
        <w:t xml:space="preserve">, </w:t>
      </w:r>
      <w:r w:rsidRPr="00AA56E4">
        <w:rPr>
          <w:szCs w:val="24"/>
          <w:lang w:val="sr-Cyrl-BA"/>
        </w:rPr>
        <w:t xml:space="preserve">уз пуно поштовање људског достојанства, те </w:t>
      </w:r>
      <w:r w:rsidR="009B3CEE" w:rsidRPr="00AA56E4">
        <w:rPr>
          <w:szCs w:val="24"/>
          <w:lang w:val="sr-Cyrl-BA"/>
        </w:rPr>
        <w:t>физичког</w:t>
      </w:r>
      <w:r w:rsidR="00147CA1" w:rsidRPr="00AA56E4">
        <w:rPr>
          <w:szCs w:val="24"/>
          <w:lang w:val="sr-Cyrl-BA"/>
        </w:rPr>
        <w:t xml:space="preserve"> и духовног интегритета.</w:t>
      </w:r>
    </w:p>
    <w:p w14:paraId="4EFC77C9" w14:textId="77777777" w:rsidR="00274345" w:rsidRPr="00AA56E4" w:rsidRDefault="00274345" w:rsidP="003C459B">
      <w:pPr>
        <w:spacing w:after="0" w:line="240" w:lineRule="auto"/>
        <w:ind w:right="56"/>
        <w:jc w:val="center"/>
        <w:rPr>
          <w:szCs w:val="24"/>
          <w:lang w:val="sr-Cyrl-BA"/>
        </w:rPr>
      </w:pPr>
    </w:p>
    <w:p w14:paraId="468C265F" w14:textId="7329D353" w:rsidR="00147012" w:rsidRPr="00AA56E4" w:rsidRDefault="00FC3B93" w:rsidP="003C459B">
      <w:pPr>
        <w:spacing w:after="0" w:line="240" w:lineRule="auto"/>
        <w:ind w:right="56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Начело пошто</w:t>
      </w:r>
      <w:r w:rsidR="00147012" w:rsidRPr="00AA56E4">
        <w:rPr>
          <w:b/>
          <w:szCs w:val="24"/>
          <w:lang w:val="sr-Cyrl-BA"/>
        </w:rPr>
        <w:t xml:space="preserve">вања </w:t>
      </w:r>
      <w:r w:rsidR="00DE7918" w:rsidRPr="00AA56E4">
        <w:rPr>
          <w:b/>
          <w:szCs w:val="24"/>
          <w:lang w:val="sr-Cyrl-BA"/>
        </w:rPr>
        <w:t>дијагнозе с</w:t>
      </w:r>
      <w:r w:rsidR="00DB1ACC" w:rsidRPr="00AA56E4">
        <w:rPr>
          <w:b/>
          <w:szCs w:val="24"/>
          <w:lang w:val="sr-Cyrl-BA"/>
        </w:rPr>
        <w:t>метњи</w:t>
      </w:r>
      <w:r w:rsidR="0068474A" w:rsidRPr="00AA56E4">
        <w:rPr>
          <w:b/>
          <w:szCs w:val="24"/>
          <w:lang w:val="sr-Cyrl-BA"/>
        </w:rPr>
        <w:t xml:space="preserve"> у менталном здрављу</w:t>
      </w:r>
    </w:p>
    <w:p w14:paraId="09A8E7E0" w14:textId="77777777" w:rsidR="00147012" w:rsidRPr="00AA56E4" w:rsidRDefault="00274345" w:rsidP="003C459B">
      <w:pPr>
        <w:spacing w:after="0" w:line="240" w:lineRule="auto"/>
        <w:ind w:right="56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5</w:t>
      </w:r>
      <w:r w:rsidR="00147012" w:rsidRPr="00AA56E4">
        <w:rPr>
          <w:szCs w:val="24"/>
          <w:lang w:val="sr-Cyrl-BA"/>
        </w:rPr>
        <w:t>.</w:t>
      </w:r>
    </w:p>
    <w:p w14:paraId="2FD43C4A" w14:textId="77777777" w:rsidR="00147012" w:rsidRPr="00AA56E4" w:rsidRDefault="00147012" w:rsidP="003C459B">
      <w:pPr>
        <w:spacing w:after="0" w:line="240" w:lineRule="auto"/>
        <w:ind w:right="56"/>
        <w:jc w:val="center"/>
        <w:rPr>
          <w:szCs w:val="24"/>
          <w:lang w:val="sr-Cyrl-BA"/>
        </w:rPr>
      </w:pPr>
    </w:p>
    <w:p w14:paraId="7C19BA65" w14:textId="46A8F400" w:rsidR="00147012" w:rsidRPr="00AA56E4" w:rsidRDefault="00FC3B93" w:rsidP="00455531">
      <w:pPr>
        <w:spacing w:after="0" w:line="240" w:lineRule="auto"/>
        <w:ind w:right="56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Начело пошто</w:t>
      </w:r>
      <w:r w:rsidR="00147012" w:rsidRPr="00AA56E4">
        <w:rPr>
          <w:szCs w:val="24"/>
          <w:lang w:val="sr-Cyrl-BA"/>
        </w:rPr>
        <w:t xml:space="preserve">вања </w:t>
      </w:r>
      <w:r w:rsidR="0068474A" w:rsidRPr="00AA56E4">
        <w:rPr>
          <w:szCs w:val="24"/>
          <w:lang w:val="sr-Cyrl-BA"/>
        </w:rPr>
        <w:t xml:space="preserve">дијагнозе </w:t>
      </w:r>
      <w:r w:rsidR="00DE7918" w:rsidRPr="00AA56E4">
        <w:rPr>
          <w:szCs w:val="24"/>
          <w:lang w:val="sr-Cyrl-BA"/>
        </w:rPr>
        <w:t>с</w:t>
      </w:r>
      <w:r w:rsidR="00DB1ACC" w:rsidRPr="00AA56E4">
        <w:rPr>
          <w:szCs w:val="24"/>
          <w:lang w:val="sr-Cyrl-BA"/>
        </w:rPr>
        <w:t>метњи</w:t>
      </w:r>
      <w:r w:rsidR="0068474A" w:rsidRPr="00AA56E4">
        <w:rPr>
          <w:szCs w:val="24"/>
          <w:lang w:val="sr-Cyrl-BA"/>
        </w:rPr>
        <w:t xml:space="preserve"> у менталном здрављу </w:t>
      </w:r>
      <w:r w:rsidR="00147012" w:rsidRPr="00AA56E4">
        <w:rPr>
          <w:szCs w:val="24"/>
          <w:lang w:val="sr-Cyrl-BA"/>
        </w:rPr>
        <w:t>засновано је на важећим међународно п</w:t>
      </w:r>
      <w:r w:rsidR="00740682" w:rsidRPr="00AA56E4">
        <w:rPr>
          <w:szCs w:val="24"/>
          <w:lang w:val="sr-Cyrl-BA"/>
        </w:rPr>
        <w:t>ризнатим класификацијама сметњи</w:t>
      </w:r>
      <w:r w:rsidR="00147012" w:rsidRPr="00AA56E4">
        <w:rPr>
          <w:szCs w:val="24"/>
          <w:lang w:val="sr-Cyrl-BA"/>
        </w:rPr>
        <w:t xml:space="preserve"> у менталном здрављу.</w:t>
      </w:r>
    </w:p>
    <w:p w14:paraId="0210BAE4" w14:textId="77777777" w:rsidR="00147CA1" w:rsidRPr="00AA56E4" w:rsidRDefault="00147CA1" w:rsidP="003C459B">
      <w:pPr>
        <w:spacing w:after="0" w:line="240" w:lineRule="auto"/>
        <w:ind w:right="56"/>
        <w:rPr>
          <w:szCs w:val="24"/>
          <w:lang w:val="sr-Cyrl-BA"/>
        </w:rPr>
      </w:pPr>
    </w:p>
    <w:p w14:paraId="7EE78C77" w14:textId="77777777" w:rsidR="007C6341" w:rsidRDefault="007C6341" w:rsidP="003C459B">
      <w:pPr>
        <w:spacing w:after="0" w:line="240" w:lineRule="auto"/>
        <w:ind w:right="56"/>
        <w:jc w:val="center"/>
        <w:rPr>
          <w:b/>
          <w:szCs w:val="24"/>
          <w:lang w:val="sr-Cyrl-BA"/>
        </w:rPr>
      </w:pPr>
    </w:p>
    <w:p w14:paraId="1404B45C" w14:textId="77777777" w:rsidR="007C6341" w:rsidRDefault="007C6341" w:rsidP="003C459B">
      <w:pPr>
        <w:spacing w:after="0" w:line="240" w:lineRule="auto"/>
        <w:ind w:right="56"/>
        <w:jc w:val="center"/>
        <w:rPr>
          <w:b/>
          <w:szCs w:val="24"/>
          <w:lang w:val="sr-Cyrl-BA"/>
        </w:rPr>
      </w:pPr>
    </w:p>
    <w:p w14:paraId="56DE7C97" w14:textId="77777777" w:rsidR="00147CA1" w:rsidRPr="00AA56E4" w:rsidRDefault="00147CA1" w:rsidP="003C459B">
      <w:pPr>
        <w:spacing w:after="0" w:line="240" w:lineRule="auto"/>
        <w:ind w:right="56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lastRenderedPageBreak/>
        <w:t>Начело ефикасности</w:t>
      </w:r>
    </w:p>
    <w:p w14:paraId="305E9CCD" w14:textId="77777777" w:rsidR="00147CA1" w:rsidRPr="00AA56E4" w:rsidRDefault="00147CA1" w:rsidP="003C459B">
      <w:pPr>
        <w:spacing w:after="0" w:line="240" w:lineRule="auto"/>
        <w:ind w:right="56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6.</w:t>
      </w:r>
    </w:p>
    <w:p w14:paraId="38B23D30" w14:textId="77777777" w:rsidR="00147CA1" w:rsidRPr="00AA56E4" w:rsidRDefault="00147CA1" w:rsidP="003C459B">
      <w:pPr>
        <w:spacing w:after="0" w:line="240" w:lineRule="auto"/>
        <w:ind w:right="56"/>
        <w:rPr>
          <w:szCs w:val="24"/>
          <w:lang w:val="sr-Cyrl-BA"/>
        </w:rPr>
      </w:pPr>
    </w:p>
    <w:p w14:paraId="28E236AD" w14:textId="258C46B4" w:rsidR="00147CA1" w:rsidRPr="00AA56E4" w:rsidRDefault="00147CA1" w:rsidP="00455531">
      <w:pPr>
        <w:spacing w:after="0" w:line="240" w:lineRule="auto"/>
        <w:ind w:right="56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Начело ефикасности остварује се кроз правовремено пружање адекватних услуга</w:t>
      </w:r>
      <w:r w:rsidR="00162DF3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>у заштити менталног здравља.</w:t>
      </w:r>
    </w:p>
    <w:p w14:paraId="09585554" w14:textId="77777777" w:rsidR="00541FFF" w:rsidRPr="00AA56E4" w:rsidRDefault="00541FFF" w:rsidP="003C459B">
      <w:pPr>
        <w:spacing w:after="0" w:line="240" w:lineRule="auto"/>
        <w:ind w:right="56"/>
        <w:rPr>
          <w:szCs w:val="24"/>
          <w:lang w:val="sr-Cyrl-BA"/>
        </w:rPr>
      </w:pPr>
    </w:p>
    <w:p w14:paraId="1CCE4020" w14:textId="77777777" w:rsidR="00274345" w:rsidRPr="00AA56E4" w:rsidRDefault="00274345" w:rsidP="003C459B">
      <w:pPr>
        <w:spacing w:after="0" w:line="240" w:lineRule="auto"/>
        <w:ind w:right="56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Начело солидарности</w:t>
      </w:r>
    </w:p>
    <w:p w14:paraId="2F7EBF7A" w14:textId="77777777" w:rsidR="00274345" w:rsidRPr="00AA56E4" w:rsidRDefault="00147CA1" w:rsidP="003C459B">
      <w:pPr>
        <w:spacing w:after="0" w:line="240" w:lineRule="auto"/>
        <w:ind w:right="56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7</w:t>
      </w:r>
      <w:r w:rsidR="00274345" w:rsidRPr="00AA56E4">
        <w:rPr>
          <w:szCs w:val="24"/>
          <w:lang w:val="sr-Cyrl-BA"/>
        </w:rPr>
        <w:t>.</w:t>
      </w:r>
    </w:p>
    <w:p w14:paraId="2C847979" w14:textId="77777777" w:rsidR="00274345" w:rsidRPr="00AA56E4" w:rsidRDefault="00274345" w:rsidP="003C459B">
      <w:pPr>
        <w:spacing w:after="0" w:line="240" w:lineRule="auto"/>
        <w:ind w:right="56"/>
        <w:rPr>
          <w:szCs w:val="24"/>
          <w:lang w:val="sr-Cyrl-BA"/>
        </w:rPr>
      </w:pPr>
    </w:p>
    <w:p w14:paraId="7134DBBD" w14:textId="4EBFC21E" w:rsidR="00274345" w:rsidRPr="00AA56E4" w:rsidRDefault="00274345" w:rsidP="00455531">
      <w:pPr>
        <w:spacing w:after="0" w:line="240" w:lineRule="auto"/>
        <w:ind w:right="56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Начело солидарности остварује се кроз </w:t>
      </w:r>
      <w:r w:rsidR="006008D5" w:rsidRPr="00AA56E4">
        <w:rPr>
          <w:szCs w:val="24"/>
          <w:lang w:val="sr-Cyrl-BA"/>
        </w:rPr>
        <w:t>мулт</w:t>
      </w:r>
      <w:r w:rsidR="009843A7" w:rsidRPr="00AA56E4">
        <w:rPr>
          <w:szCs w:val="24"/>
          <w:lang w:val="sr-Cyrl-BA"/>
        </w:rPr>
        <w:t>и</w:t>
      </w:r>
      <w:r w:rsidR="006008D5" w:rsidRPr="00AA56E4">
        <w:rPr>
          <w:szCs w:val="24"/>
          <w:lang w:val="sr-Cyrl-BA"/>
        </w:rPr>
        <w:t xml:space="preserve">секторску </w:t>
      </w:r>
      <w:r w:rsidRPr="00AA56E4">
        <w:rPr>
          <w:szCs w:val="24"/>
          <w:lang w:val="sr-Cyrl-BA"/>
        </w:rPr>
        <w:t>и</w:t>
      </w:r>
      <w:r w:rsidR="006008D5" w:rsidRPr="00AA56E4">
        <w:rPr>
          <w:szCs w:val="24"/>
          <w:lang w:val="sr-Cyrl-BA"/>
        </w:rPr>
        <w:t xml:space="preserve"> </w:t>
      </w:r>
      <w:r w:rsidR="009843A7" w:rsidRPr="00AA56E4">
        <w:rPr>
          <w:szCs w:val="24"/>
          <w:lang w:val="sr-Cyrl-BA"/>
        </w:rPr>
        <w:t>и</w:t>
      </w:r>
      <w:r w:rsidRPr="00AA56E4">
        <w:rPr>
          <w:szCs w:val="24"/>
          <w:lang w:val="sr-Cyrl-BA"/>
        </w:rPr>
        <w:t xml:space="preserve">нтерсекторску сарадњу </w:t>
      </w:r>
      <w:r w:rsidR="009843A7" w:rsidRPr="00AA56E4">
        <w:rPr>
          <w:szCs w:val="24"/>
          <w:lang w:val="sr-Cyrl-BA"/>
        </w:rPr>
        <w:t>у заштити</w:t>
      </w:r>
      <w:r w:rsidRPr="00AA56E4">
        <w:rPr>
          <w:szCs w:val="24"/>
          <w:lang w:val="sr-Cyrl-BA"/>
        </w:rPr>
        <w:t xml:space="preserve"> менталног здравља.</w:t>
      </w:r>
    </w:p>
    <w:p w14:paraId="13DED820" w14:textId="77777777" w:rsidR="00274345" w:rsidRPr="00AA56E4" w:rsidRDefault="00274345" w:rsidP="003C459B">
      <w:pPr>
        <w:spacing w:after="0" w:line="240" w:lineRule="auto"/>
        <w:ind w:right="56"/>
        <w:rPr>
          <w:szCs w:val="24"/>
          <w:lang w:val="sr-Cyrl-BA"/>
        </w:rPr>
      </w:pPr>
    </w:p>
    <w:p w14:paraId="6715FDD8" w14:textId="35CAD861" w:rsidR="00463F4B" w:rsidRPr="00AA56E4" w:rsidRDefault="00AE6C93" w:rsidP="003C459B">
      <w:pPr>
        <w:spacing w:after="0" w:line="240" w:lineRule="auto"/>
        <w:ind w:right="56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Сходна</w:t>
      </w:r>
      <w:r w:rsidR="00E6287B" w:rsidRPr="00AA56E4">
        <w:rPr>
          <w:b/>
          <w:szCs w:val="24"/>
          <w:lang w:val="sr-Cyrl-BA"/>
        </w:rPr>
        <w:t xml:space="preserve"> п</w:t>
      </w:r>
      <w:r w:rsidR="00541FFF" w:rsidRPr="00AA56E4">
        <w:rPr>
          <w:b/>
          <w:szCs w:val="24"/>
          <w:lang w:val="sr-Cyrl-BA"/>
        </w:rPr>
        <w:t>римјена прописа</w:t>
      </w:r>
    </w:p>
    <w:p w14:paraId="51B8267A" w14:textId="77777777" w:rsidR="00722AC1" w:rsidRPr="00AA56E4" w:rsidRDefault="00BA094D" w:rsidP="003C459B">
      <w:pPr>
        <w:spacing w:after="0" w:line="240" w:lineRule="auto"/>
        <w:ind w:right="56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8</w:t>
      </w:r>
      <w:r w:rsidR="00722AC1" w:rsidRPr="00AA56E4">
        <w:rPr>
          <w:szCs w:val="24"/>
          <w:lang w:val="sr-Cyrl-BA"/>
        </w:rPr>
        <w:t>.</w:t>
      </w:r>
    </w:p>
    <w:p w14:paraId="20A8FC73" w14:textId="77777777" w:rsidR="00722AC1" w:rsidRPr="00AA56E4" w:rsidRDefault="00722AC1" w:rsidP="003C459B">
      <w:pPr>
        <w:spacing w:after="0" w:line="240" w:lineRule="auto"/>
        <w:ind w:right="56"/>
        <w:rPr>
          <w:szCs w:val="24"/>
          <w:lang w:val="sr-Cyrl-BA"/>
        </w:rPr>
      </w:pPr>
    </w:p>
    <w:p w14:paraId="547A3822" w14:textId="22924C97" w:rsidR="000A574B" w:rsidRPr="00AA56E4" w:rsidRDefault="00AE6C93" w:rsidP="00AE6C93">
      <w:pPr>
        <w:spacing w:after="0" w:line="240" w:lineRule="auto"/>
        <w:ind w:left="0" w:right="56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На питања која нису уређена овим законом примјењују се прописи којим се уређује ванпарнични поступак, здравствена заштита, социјална заштита,  евиденција и статистичка истраживања у области здравствене заштите, дјелатности у здравству и здравствене коморе, кривични поступак, извршење кривичних и прекршајних санкција, регистар лица правоснажно осуђених за кривична дјела сексуалне злоупотребе и искориштавања дјеце, област заштите личних података и породично-правни односи.</w:t>
      </w:r>
    </w:p>
    <w:p w14:paraId="1E118027" w14:textId="77777777" w:rsidR="00AE6C93" w:rsidRPr="00AA56E4" w:rsidRDefault="00AE6C93" w:rsidP="00AE6C93">
      <w:pPr>
        <w:spacing w:after="0" w:line="240" w:lineRule="auto"/>
        <w:ind w:left="0" w:right="56" w:firstLine="720"/>
        <w:rPr>
          <w:szCs w:val="24"/>
          <w:lang w:val="sr-Cyrl-BA"/>
        </w:rPr>
      </w:pPr>
    </w:p>
    <w:p w14:paraId="6FC855A7" w14:textId="0B63F544" w:rsidR="009A2A48" w:rsidRPr="00AA56E4" w:rsidRDefault="00AE6C93" w:rsidP="003C459B">
      <w:pPr>
        <w:spacing w:after="0" w:line="240" w:lineRule="auto"/>
        <w:ind w:right="56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Објашњење</w:t>
      </w:r>
      <w:r w:rsidR="00B46F7B" w:rsidRPr="00AA56E4">
        <w:rPr>
          <w:b/>
          <w:szCs w:val="24"/>
          <w:lang w:val="sr-Cyrl-BA"/>
        </w:rPr>
        <w:t xml:space="preserve"> израза и</w:t>
      </w:r>
      <w:r w:rsidR="009A2A48" w:rsidRPr="00AA56E4">
        <w:rPr>
          <w:b/>
          <w:szCs w:val="24"/>
          <w:lang w:val="sr-Cyrl-BA"/>
        </w:rPr>
        <w:t xml:space="preserve"> </w:t>
      </w:r>
      <w:r w:rsidR="007061B0" w:rsidRPr="00AA56E4">
        <w:rPr>
          <w:b/>
          <w:szCs w:val="24"/>
          <w:lang w:val="sr-Cyrl-BA"/>
        </w:rPr>
        <w:t>појмова</w:t>
      </w:r>
    </w:p>
    <w:p w14:paraId="738AD7AF" w14:textId="77777777" w:rsidR="00886236" w:rsidRPr="00AA56E4" w:rsidRDefault="00BA094D" w:rsidP="003C459B">
      <w:pPr>
        <w:spacing w:after="0" w:line="240" w:lineRule="auto"/>
        <w:ind w:right="56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9</w:t>
      </w:r>
      <w:r w:rsidR="00604B60" w:rsidRPr="00AA56E4">
        <w:rPr>
          <w:szCs w:val="24"/>
          <w:lang w:val="sr-Cyrl-BA"/>
        </w:rPr>
        <w:t xml:space="preserve">. </w:t>
      </w:r>
    </w:p>
    <w:p w14:paraId="308143B2" w14:textId="77777777" w:rsidR="00886236" w:rsidRPr="00AA56E4" w:rsidRDefault="0088623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6A0EC586" w14:textId="63E45FC8" w:rsidR="00886236" w:rsidRPr="00AA56E4" w:rsidRDefault="007061B0" w:rsidP="00006D24">
      <w:pPr>
        <w:spacing w:after="0" w:line="240" w:lineRule="auto"/>
        <w:ind w:left="-15" w:right="0" w:firstLine="735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Поједини </w:t>
      </w:r>
      <w:r w:rsidR="00AE6C93" w:rsidRPr="00AA56E4">
        <w:rPr>
          <w:szCs w:val="24"/>
          <w:lang w:val="sr-Cyrl-BA"/>
        </w:rPr>
        <w:t xml:space="preserve">изрази и </w:t>
      </w:r>
      <w:r w:rsidRPr="00AA56E4">
        <w:rPr>
          <w:szCs w:val="24"/>
          <w:lang w:val="sr-Cyrl-BA"/>
        </w:rPr>
        <w:t>појмови</w:t>
      </w:r>
      <w:r w:rsidR="009A2A48" w:rsidRPr="00AA56E4">
        <w:rPr>
          <w:szCs w:val="24"/>
          <w:lang w:val="sr-Cyrl-BA"/>
        </w:rPr>
        <w:t xml:space="preserve"> у </w:t>
      </w:r>
      <w:r w:rsidR="00AE6C93" w:rsidRPr="00AA56E4">
        <w:rPr>
          <w:szCs w:val="24"/>
          <w:lang w:val="sr-Cyrl-BA"/>
        </w:rPr>
        <w:t>смислу овог закона</w:t>
      </w:r>
      <w:r w:rsidR="009A2A48" w:rsidRPr="00AA56E4">
        <w:rPr>
          <w:szCs w:val="24"/>
          <w:lang w:val="sr-Cyrl-BA"/>
        </w:rPr>
        <w:t xml:space="preserve"> имају сљедеће значење:</w:t>
      </w:r>
    </w:p>
    <w:p w14:paraId="53BC98EB" w14:textId="4B088559" w:rsidR="00C80F07" w:rsidRPr="00AA56E4" w:rsidRDefault="007061B0" w:rsidP="00006D24">
      <w:pPr>
        <w:pStyle w:val="ListParagraph"/>
        <w:numPr>
          <w:ilvl w:val="0"/>
          <w:numId w:val="1"/>
        </w:numPr>
        <w:spacing w:after="0" w:line="240" w:lineRule="auto"/>
        <w:ind w:left="360" w:right="51"/>
        <w:rPr>
          <w:szCs w:val="24"/>
          <w:lang w:val="sr-Cyrl-BA"/>
        </w:rPr>
      </w:pPr>
      <w:r w:rsidRPr="00AA56E4">
        <w:rPr>
          <w:szCs w:val="24"/>
          <w:lang w:val="sr-Cyrl-BA"/>
        </w:rPr>
        <w:t>м</w:t>
      </w:r>
      <w:r w:rsidR="00C71D7C" w:rsidRPr="00AA56E4">
        <w:rPr>
          <w:szCs w:val="24"/>
          <w:lang w:val="sr-Cyrl-BA"/>
        </w:rPr>
        <w:t xml:space="preserve">ентално здравље </w:t>
      </w:r>
      <w:r w:rsidR="00C80F07" w:rsidRPr="00AA56E4">
        <w:rPr>
          <w:szCs w:val="24"/>
          <w:lang w:val="sr-Cyrl-BA"/>
        </w:rPr>
        <w:t>је</w:t>
      </w:r>
      <w:r w:rsidR="009542D8" w:rsidRPr="00AA56E4">
        <w:rPr>
          <w:szCs w:val="24"/>
          <w:lang w:val="sr-Cyrl-BA"/>
        </w:rPr>
        <w:t xml:space="preserve"> </w:t>
      </w:r>
      <w:r w:rsidR="00C80F07" w:rsidRPr="00AA56E4">
        <w:rPr>
          <w:szCs w:val="24"/>
          <w:lang w:val="sr-Cyrl-BA"/>
        </w:rPr>
        <w:t>стање</w:t>
      </w:r>
      <w:r w:rsidR="0048478C" w:rsidRPr="00AA56E4">
        <w:rPr>
          <w:szCs w:val="24"/>
          <w:lang w:val="sr-Cyrl-BA"/>
        </w:rPr>
        <w:t xml:space="preserve"> психичког</w:t>
      </w:r>
      <w:r w:rsidR="00C80F07" w:rsidRPr="00AA56E4">
        <w:rPr>
          <w:szCs w:val="24"/>
          <w:lang w:val="sr-Cyrl-BA"/>
        </w:rPr>
        <w:t xml:space="preserve"> </w:t>
      </w:r>
      <w:r w:rsidR="00AD705D" w:rsidRPr="00AA56E4">
        <w:rPr>
          <w:szCs w:val="24"/>
          <w:lang w:val="sr-Cyrl-BA"/>
        </w:rPr>
        <w:t xml:space="preserve">благостања </w:t>
      </w:r>
      <w:r w:rsidR="00C80F07" w:rsidRPr="00AA56E4">
        <w:rPr>
          <w:szCs w:val="24"/>
          <w:lang w:val="sr-Cyrl-BA"/>
        </w:rPr>
        <w:t>у којем лице</w:t>
      </w:r>
      <w:r w:rsidR="00AD705D" w:rsidRPr="00AA56E4">
        <w:rPr>
          <w:szCs w:val="24"/>
          <w:lang w:val="sr-Cyrl-BA"/>
        </w:rPr>
        <w:t xml:space="preserve"> остварује свој</w:t>
      </w:r>
      <w:r w:rsidR="00810CC0" w:rsidRPr="00AA56E4">
        <w:rPr>
          <w:szCs w:val="24"/>
          <w:lang w:val="sr-Cyrl-BA"/>
        </w:rPr>
        <w:t xml:space="preserve"> </w:t>
      </w:r>
      <w:r w:rsidR="00AD705D" w:rsidRPr="00AA56E4">
        <w:rPr>
          <w:szCs w:val="24"/>
          <w:lang w:val="sr-Cyrl-BA"/>
        </w:rPr>
        <w:t>потенцијал</w:t>
      </w:r>
      <w:r w:rsidR="00F54621" w:rsidRPr="00AA56E4">
        <w:rPr>
          <w:szCs w:val="24"/>
          <w:lang w:val="sr-Cyrl-BA"/>
        </w:rPr>
        <w:t>, може се носити са стресорима</w:t>
      </w:r>
      <w:r w:rsidR="00C80F07" w:rsidRPr="00AA56E4">
        <w:rPr>
          <w:szCs w:val="24"/>
          <w:lang w:val="sr-Cyrl-BA"/>
        </w:rPr>
        <w:t xml:space="preserve"> свакодне</w:t>
      </w:r>
      <w:r w:rsidR="00FE33A4" w:rsidRPr="00AA56E4">
        <w:rPr>
          <w:szCs w:val="24"/>
          <w:lang w:val="sr-Cyrl-BA"/>
        </w:rPr>
        <w:t>вног живота, ради</w:t>
      </w:r>
      <w:r w:rsidR="00C80F07" w:rsidRPr="00AA56E4">
        <w:rPr>
          <w:szCs w:val="24"/>
          <w:lang w:val="sr-Cyrl-BA"/>
        </w:rPr>
        <w:t xml:space="preserve"> прод</w:t>
      </w:r>
      <w:r w:rsidR="00FE33A4" w:rsidRPr="00AA56E4">
        <w:rPr>
          <w:szCs w:val="24"/>
          <w:lang w:val="sr-Cyrl-BA"/>
        </w:rPr>
        <w:t>уктивно и плодно, те придоноси</w:t>
      </w:r>
      <w:r w:rsidR="00C80F07" w:rsidRPr="00AA56E4">
        <w:rPr>
          <w:szCs w:val="24"/>
          <w:lang w:val="sr-Cyrl-BA"/>
        </w:rPr>
        <w:t xml:space="preserve"> својој</w:t>
      </w:r>
      <w:r w:rsidR="00E23DDF" w:rsidRPr="00AA56E4">
        <w:rPr>
          <w:szCs w:val="24"/>
          <w:lang w:val="sr-Cyrl-BA"/>
        </w:rPr>
        <w:t xml:space="preserve"> друштвеној средини</w:t>
      </w:r>
      <w:r w:rsidR="00C80F07" w:rsidRPr="00AA56E4">
        <w:rPr>
          <w:szCs w:val="24"/>
          <w:lang w:val="sr-Cyrl-BA"/>
        </w:rPr>
        <w:t>,</w:t>
      </w:r>
    </w:p>
    <w:p w14:paraId="05435727" w14:textId="2196E89E" w:rsidR="00847A30" w:rsidRPr="00AA56E4" w:rsidRDefault="007061B0" w:rsidP="00006D24">
      <w:pPr>
        <w:pStyle w:val="ListParagraph"/>
        <w:numPr>
          <w:ilvl w:val="0"/>
          <w:numId w:val="1"/>
        </w:numPr>
        <w:spacing w:after="0" w:line="240" w:lineRule="auto"/>
        <w:ind w:left="360" w:right="51"/>
        <w:rPr>
          <w:szCs w:val="24"/>
          <w:lang w:val="sr-Cyrl-BA"/>
        </w:rPr>
      </w:pPr>
      <w:r w:rsidRPr="00AA56E4">
        <w:rPr>
          <w:szCs w:val="24"/>
          <w:lang w:val="sr-Cyrl-BA"/>
        </w:rPr>
        <w:t>с</w:t>
      </w:r>
      <w:r w:rsidR="00C80F07" w:rsidRPr="00AA56E4">
        <w:rPr>
          <w:szCs w:val="24"/>
          <w:lang w:val="sr-Cyrl-BA"/>
        </w:rPr>
        <w:t>метњ</w:t>
      </w:r>
      <w:r w:rsidR="009B5112" w:rsidRPr="00AA56E4">
        <w:rPr>
          <w:szCs w:val="24"/>
          <w:lang w:val="sr-Cyrl-BA"/>
        </w:rPr>
        <w:t xml:space="preserve">а у менталном </w:t>
      </w:r>
      <w:r w:rsidR="005521C8" w:rsidRPr="00AA56E4">
        <w:rPr>
          <w:szCs w:val="24"/>
          <w:lang w:val="sr-Cyrl-BA"/>
        </w:rPr>
        <w:t>здрављу</w:t>
      </w:r>
      <w:r w:rsidR="00251B23" w:rsidRPr="00AA56E4">
        <w:rPr>
          <w:szCs w:val="24"/>
          <w:lang w:val="sr-Cyrl-BA"/>
        </w:rPr>
        <w:t xml:space="preserve"> </w:t>
      </w:r>
      <w:r w:rsidR="005521C8" w:rsidRPr="00AA56E4">
        <w:rPr>
          <w:szCs w:val="24"/>
          <w:lang w:val="sr-Cyrl-BA"/>
        </w:rPr>
        <w:t>је</w:t>
      </w:r>
      <w:r w:rsidR="00017226" w:rsidRPr="00AA56E4">
        <w:rPr>
          <w:szCs w:val="24"/>
          <w:lang w:val="sr-Cyrl-BA"/>
        </w:rPr>
        <w:t xml:space="preserve"> менталноздравствени проблем (у даљем тексту: ментални проблем), менталноздравствени поремећај (у</w:t>
      </w:r>
      <w:r w:rsidR="000A2ABF" w:rsidRPr="00AA56E4">
        <w:rPr>
          <w:szCs w:val="24"/>
          <w:lang w:val="sr-Cyrl-BA"/>
        </w:rPr>
        <w:t xml:space="preserve"> </w:t>
      </w:r>
      <w:r w:rsidR="00017226" w:rsidRPr="00AA56E4">
        <w:rPr>
          <w:szCs w:val="24"/>
          <w:lang w:val="sr-Cyrl-BA"/>
        </w:rPr>
        <w:t>даљем тексту: ментални поремећај)</w:t>
      </w:r>
      <w:r w:rsidR="00006D24" w:rsidRPr="00AA56E4">
        <w:rPr>
          <w:szCs w:val="24"/>
          <w:lang w:val="sr-Cyrl-BA"/>
        </w:rPr>
        <w:t>,</w:t>
      </w:r>
      <w:r w:rsidR="00017226" w:rsidRPr="00AA56E4">
        <w:rPr>
          <w:szCs w:val="24"/>
          <w:lang w:val="sr-Cyrl-BA"/>
        </w:rPr>
        <w:t xml:space="preserve"> поремећај</w:t>
      </w:r>
      <w:r w:rsidR="00C80F07" w:rsidRPr="00AA56E4">
        <w:rPr>
          <w:szCs w:val="24"/>
          <w:lang w:val="sr-Cyrl-BA"/>
        </w:rPr>
        <w:t xml:space="preserve"> и</w:t>
      </w:r>
      <w:r w:rsidR="00094448" w:rsidRPr="00AA56E4">
        <w:rPr>
          <w:szCs w:val="24"/>
          <w:lang w:val="sr-Cyrl-BA"/>
        </w:rPr>
        <w:t>/или</w:t>
      </w:r>
      <w:r w:rsidR="00C80F07" w:rsidRPr="00AA56E4">
        <w:rPr>
          <w:szCs w:val="24"/>
          <w:lang w:val="sr-Cyrl-BA"/>
        </w:rPr>
        <w:t xml:space="preserve"> оштећено функционисање повезано са дистресом, симптомима или клинички израженим </w:t>
      </w:r>
      <w:r w:rsidR="0048478C" w:rsidRPr="00AA56E4">
        <w:rPr>
          <w:szCs w:val="24"/>
          <w:lang w:val="sr-Cyrl-BA"/>
        </w:rPr>
        <w:t>менталним поремећајем</w:t>
      </w:r>
      <w:r w:rsidR="005528F5" w:rsidRPr="00AA56E4">
        <w:rPr>
          <w:szCs w:val="24"/>
          <w:lang w:val="sr-Cyrl-BA"/>
        </w:rPr>
        <w:t>,</w:t>
      </w:r>
    </w:p>
    <w:p w14:paraId="0373163D" w14:textId="2D8DC13C" w:rsidR="005048FB" w:rsidRPr="00AA56E4" w:rsidRDefault="007061B0" w:rsidP="00006D24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Cs w:val="24"/>
          <w:lang w:val="sr-Cyrl-BA"/>
        </w:rPr>
      </w:pPr>
      <w:r w:rsidRPr="00AA56E4">
        <w:rPr>
          <w:szCs w:val="24"/>
          <w:lang w:val="sr-Cyrl-BA"/>
        </w:rPr>
        <w:t>м</w:t>
      </w:r>
      <w:r w:rsidR="005048FB" w:rsidRPr="00AA56E4">
        <w:rPr>
          <w:szCs w:val="24"/>
          <w:lang w:val="sr-Cyrl-BA"/>
        </w:rPr>
        <w:t>ентални проблем је</w:t>
      </w:r>
      <w:r w:rsidR="00731E28" w:rsidRPr="00AA56E4">
        <w:rPr>
          <w:szCs w:val="24"/>
          <w:lang w:val="sr-Cyrl-BA"/>
        </w:rPr>
        <w:t xml:space="preserve"> проблем који интерферира са когнитивним, емоционалним и/или социјалним способностима неког лица, </w:t>
      </w:r>
      <w:r w:rsidR="008F3602" w:rsidRPr="00AA56E4">
        <w:rPr>
          <w:szCs w:val="24"/>
          <w:lang w:val="sr-Cyrl-BA"/>
        </w:rPr>
        <w:t xml:space="preserve">без </w:t>
      </w:r>
      <w:r w:rsidR="0048478C" w:rsidRPr="00AA56E4">
        <w:rPr>
          <w:szCs w:val="24"/>
          <w:lang w:val="sr-Cyrl-BA"/>
        </w:rPr>
        <w:t xml:space="preserve">клиничке </w:t>
      </w:r>
      <w:r w:rsidR="008F3602" w:rsidRPr="00AA56E4">
        <w:rPr>
          <w:szCs w:val="24"/>
          <w:lang w:val="sr-Cyrl-BA"/>
        </w:rPr>
        <w:t xml:space="preserve">слике </w:t>
      </w:r>
      <w:r w:rsidR="0048478C" w:rsidRPr="00AA56E4">
        <w:rPr>
          <w:szCs w:val="24"/>
          <w:lang w:val="sr-Cyrl-BA"/>
        </w:rPr>
        <w:t>развијеног менталног</w:t>
      </w:r>
      <w:r w:rsidR="008F3602" w:rsidRPr="00AA56E4">
        <w:rPr>
          <w:szCs w:val="24"/>
          <w:lang w:val="sr-Cyrl-BA"/>
        </w:rPr>
        <w:t xml:space="preserve"> поремећаја </w:t>
      </w:r>
      <w:r w:rsidR="005F7EE1" w:rsidRPr="00AA56E4">
        <w:rPr>
          <w:szCs w:val="24"/>
          <w:lang w:val="sr-Cyrl-BA"/>
        </w:rPr>
        <w:t>и одговара спектру</w:t>
      </w:r>
      <w:r w:rsidR="00010A59" w:rsidRPr="00AA56E4">
        <w:rPr>
          <w:szCs w:val="24"/>
          <w:lang w:val="sr-Cyrl-BA"/>
        </w:rPr>
        <w:t xml:space="preserve"> сметњи у менталном здрављу,</w:t>
      </w:r>
    </w:p>
    <w:p w14:paraId="7128D5EF" w14:textId="660C2ABF" w:rsidR="005048FB" w:rsidRPr="00AA56E4" w:rsidRDefault="00D62AAD" w:rsidP="00006D24">
      <w:pPr>
        <w:pStyle w:val="ListParagraph"/>
        <w:numPr>
          <w:ilvl w:val="0"/>
          <w:numId w:val="1"/>
        </w:numPr>
        <w:spacing w:after="0" w:line="240" w:lineRule="auto"/>
        <w:ind w:left="360" w:right="51"/>
        <w:rPr>
          <w:szCs w:val="24"/>
          <w:lang w:val="sr-Cyrl-BA"/>
        </w:rPr>
      </w:pPr>
      <w:r w:rsidRPr="00AA56E4">
        <w:rPr>
          <w:szCs w:val="24"/>
          <w:lang w:val="sr-Cyrl-BA"/>
        </w:rPr>
        <w:t>м</w:t>
      </w:r>
      <w:r w:rsidR="005048FB" w:rsidRPr="00AA56E4">
        <w:rPr>
          <w:szCs w:val="24"/>
          <w:lang w:val="sr-Cyrl-BA"/>
        </w:rPr>
        <w:t xml:space="preserve">ентални поремећај је </w:t>
      </w:r>
      <w:r w:rsidR="00010A59" w:rsidRPr="00AA56E4">
        <w:rPr>
          <w:szCs w:val="24"/>
          <w:lang w:val="sr-Cyrl-BA"/>
        </w:rPr>
        <w:t xml:space="preserve">развијено, клинички испољено и </w:t>
      </w:r>
      <w:r w:rsidR="00D324B6" w:rsidRPr="00AA56E4">
        <w:rPr>
          <w:szCs w:val="24"/>
          <w:lang w:val="sr-Cyrl-BA"/>
        </w:rPr>
        <w:t xml:space="preserve">дијагностиковано </w:t>
      </w:r>
      <w:r w:rsidR="00353CF0" w:rsidRPr="00AA56E4">
        <w:rPr>
          <w:szCs w:val="24"/>
          <w:lang w:val="sr-Cyrl-BA"/>
        </w:rPr>
        <w:t xml:space="preserve">психијатријско </w:t>
      </w:r>
      <w:r w:rsidR="00D40AEF" w:rsidRPr="00AA56E4">
        <w:rPr>
          <w:szCs w:val="24"/>
          <w:lang w:val="sr-Cyrl-BA"/>
        </w:rPr>
        <w:t>обољење које</w:t>
      </w:r>
      <w:r w:rsidR="00BE0B23" w:rsidRPr="00AA56E4">
        <w:rPr>
          <w:szCs w:val="24"/>
          <w:lang w:val="sr-Cyrl-BA"/>
        </w:rPr>
        <w:t>,</w:t>
      </w:r>
      <w:r w:rsidR="00D40AEF" w:rsidRPr="00AA56E4">
        <w:rPr>
          <w:szCs w:val="24"/>
          <w:lang w:val="sr-Cyrl-BA"/>
        </w:rPr>
        <w:t xml:space="preserve"> </w:t>
      </w:r>
      <w:r w:rsidR="00353CF0" w:rsidRPr="00AA56E4">
        <w:rPr>
          <w:szCs w:val="24"/>
          <w:lang w:val="sr-Cyrl-BA"/>
        </w:rPr>
        <w:t>у различитој мјери</w:t>
      </w:r>
      <w:r w:rsidR="00D40AEF" w:rsidRPr="00AA56E4">
        <w:rPr>
          <w:szCs w:val="24"/>
          <w:lang w:val="sr-Cyrl-BA"/>
        </w:rPr>
        <w:t>, интерферира са когнитивним, емоционалним или социјалним способностима неког лица</w:t>
      </w:r>
      <w:r w:rsidR="00D324B6" w:rsidRPr="00AA56E4">
        <w:rPr>
          <w:szCs w:val="24"/>
          <w:lang w:val="sr-Cyrl-BA"/>
        </w:rPr>
        <w:t xml:space="preserve"> </w:t>
      </w:r>
      <w:r w:rsidR="00353CF0" w:rsidRPr="00AA56E4">
        <w:rPr>
          <w:szCs w:val="24"/>
          <w:lang w:val="sr-Cyrl-BA"/>
        </w:rPr>
        <w:t>и у различитом степену омета или утиче на свакодневно функционисање</w:t>
      </w:r>
      <w:r w:rsidR="007533AE" w:rsidRPr="00AA56E4">
        <w:rPr>
          <w:szCs w:val="24"/>
          <w:lang w:val="sr-Cyrl-BA"/>
        </w:rPr>
        <w:t>,</w:t>
      </w:r>
    </w:p>
    <w:p w14:paraId="46A41F5F" w14:textId="1D1731D9" w:rsidR="00A56FCF" w:rsidRPr="00AA56E4" w:rsidRDefault="00D62AAD" w:rsidP="00006D24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Cs w:val="24"/>
          <w:lang w:val="sr-Cyrl-BA"/>
        </w:rPr>
      </w:pPr>
      <w:r w:rsidRPr="00AA56E4">
        <w:rPr>
          <w:szCs w:val="24"/>
          <w:lang w:val="sr-Cyrl-BA"/>
        </w:rPr>
        <w:t>м</w:t>
      </w:r>
      <w:r w:rsidR="00A56FCF" w:rsidRPr="00AA56E4">
        <w:rPr>
          <w:szCs w:val="24"/>
          <w:lang w:val="sr-Cyrl-BA"/>
        </w:rPr>
        <w:t xml:space="preserve">ентално здравље у </w:t>
      </w:r>
      <w:r w:rsidR="00E23DDF" w:rsidRPr="00AA56E4">
        <w:rPr>
          <w:szCs w:val="24"/>
          <w:lang w:val="sr-Cyrl-BA"/>
        </w:rPr>
        <w:t>друштвеној средини</w:t>
      </w:r>
      <w:r w:rsidR="00A56FCF" w:rsidRPr="00AA56E4">
        <w:rPr>
          <w:szCs w:val="24"/>
          <w:lang w:val="sr-Cyrl-BA"/>
        </w:rPr>
        <w:t xml:space="preserve"> је интердисциплинарно подручје дјел</w:t>
      </w:r>
      <w:r w:rsidR="005F7EE1" w:rsidRPr="00AA56E4">
        <w:rPr>
          <w:szCs w:val="24"/>
          <w:lang w:val="sr-Cyrl-BA"/>
        </w:rPr>
        <w:t>овања, које се развило на пољу</w:t>
      </w:r>
      <w:r w:rsidR="00A56FCF" w:rsidRPr="00AA56E4">
        <w:rPr>
          <w:szCs w:val="24"/>
          <w:lang w:val="sr-Cyrl-BA"/>
        </w:rPr>
        <w:t xml:space="preserve"> психијатрије с намј</w:t>
      </w:r>
      <w:r w:rsidR="00F22C78" w:rsidRPr="00AA56E4">
        <w:rPr>
          <w:szCs w:val="24"/>
          <w:lang w:val="sr-Cyrl-BA"/>
        </w:rPr>
        <w:t>ером да се слиједе еманципацијски</w:t>
      </w:r>
      <w:r w:rsidR="00A56FCF" w:rsidRPr="00AA56E4">
        <w:rPr>
          <w:szCs w:val="24"/>
          <w:lang w:val="sr-Cyrl-BA"/>
        </w:rPr>
        <w:t xml:space="preserve"> циљеви, уз уваж</w:t>
      </w:r>
      <w:r w:rsidR="00DA2217" w:rsidRPr="00AA56E4">
        <w:rPr>
          <w:szCs w:val="24"/>
          <w:lang w:val="sr-Cyrl-BA"/>
        </w:rPr>
        <w:t>авање принципа рада у</w:t>
      </w:r>
      <w:r w:rsidR="00E23DDF" w:rsidRPr="00AA56E4">
        <w:rPr>
          <w:szCs w:val="24"/>
          <w:lang w:val="sr-Cyrl-BA"/>
        </w:rPr>
        <w:t xml:space="preserve"> друштвеној средини</w:t>
      </w:r>
      <w:r w:rsidR="00DA2217" w:rsidRPr="00AA56E4">
        <w:rPr>
          <w:szCs w:val="24"/>
          <w:lang w:val="sr-Cyrl-BA"/>
        </w:rPr>
        <w:t>,</w:t>
      </w:r>
    </w:p>
    <w:p w14:paraId="358F7F08" w14:textId="1BE4706E" w:rsidR="0080170C" w:rsidRPr="00AA56E4" w:rsidRDefault="0080170C" w:rsidP="00006D24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Cs w:val="24"/>
          <w:lang w:val="sr-Cyrl-BA"/>
        </w:rPr>
      </w:pPr>
      <w:r w:rsidRPr="00AA56E4">
        <w:rPr>
          <w:szCs w:val="24"/>
          <w:lang w:val="sr-Cyrl-BA"/>
        </w:rPr>
        <w:t>заштитни фактор у заштити ментал</w:t>
      </w:r>
      <w:r w:rsidR="0074736E" w:rsidRPr="00AA56E4">
        <w:rPr>
          <w:szCs w:val="24"/>
          <w:lang w:val="sr-Cyrl-BA"/>
        </w:rPr>
        <w:t>н</w:t>
      </w:r>
      <w:r w:rsidRPr="00AA56E4">
        <w:rPr>
          <w:szCs w:val="24"/>
          <w:lang w:val="sr-Cyrl-BA"/>
        </w:rPr>
        <w:t>ог здравља је фактор који одржава ментално здравље,</w:t>
      </w:r>
    </w:p>
    <w:p w14:paraId="4629E35C" w14:textId="5400FD98" w:rsidR="00777CB8" w:rsidRPr="00AA56E4" w:rsidRDefault="0080170C" w:rsidP="00006D24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Cs w:val="24"/>
          <w:lang w:val="sr-Cyrl-BA"/>
        </w:rPr>
      </w:pPr>
      <w:r w:rsidRPr="00AA56E4">
        <w:rPr>
          <w:szCs w:val="24"/>
          <w:lang w:val="sr-Cyrl-BA"/>
        </w:rPr>
        <w:t>фактор ризика у заштити менталног здравља је фактор који може нарушити ментално здравље</w:t>
      </w:r>
      <w:r w:rsidR="00777CB8" w:rsidRPr="00AA56E4">
        <w:rPr>
          <w:szCs w:val="24"/>
          <w:lang w:val="sr-Cyrl-BA"/>
        </w:rPr>
        <w:t>,</w:t>
      </w:r>
    </w:p>
    <w:p w14:paraId="13BE75A5" w14:textId="032DFDCD" w:rsidR="00777CB8" w:rsidRPr="00AA56E4" w:rsidRDefault="00AE4291" w:rsidP="00006D24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Cs w:val="24"/>
          <w:lang w:val="sr-Cyrl-BA"/>
        </w:rPr>
      </w:pPr>
      <w:r w:rsidRPr="00AA56E4">
        <w:rPr>
          <w:szCs w:val="24"/>
          <w:lang w:val="sr-Cyrl-BA"/>
        </w:rPr>
        <w:t>лице са сметњама у менталном здрављу</w:t>
      </w:r>
      <w:r w:rsidR="00FA3C51" w:rsidRPr="00AA56E4">
        <w:rPr>
          <w:szCs w:val="24"/>
          <w:lang w:val="sr-Cyrl-BA"/>
        </w:rPr>
        <w:t xml:space="preserve"> је лице које има ментални проблем, ментални поремећај</w:t>
      </w:r>
      <w:r w:rsidR="00DA2F0C" w:rsidRPr="00AA56E4">
        <w:rPr>
          <w:szCs w:val="24"/>
          <w:lang w:val="sr-Cyrl-BA"/>
        </w:rPr>
        <w:t xml:space="preserve">, поремећај </w:t>
      </w:r>
      <w:r w:rsidR="00FA3C51" w:rsidRPr="00AA56E4">
        <w:rPr>
          <w:szCs w:val="24"/>
          <w:lang w:val="sr-Cyrl-BA"/>
        </w:rPr>
        <w:t xml:space="preserve">и/или оштећено функционисање повезано са дистресом, симптомима или </w:t>
      </w:r>
      <w:r w:rsidR="00BB6EDA" w:rsidRPr="00AA56E4">
        <w:rPr>
          <w:szCs w:val="24"/>
          <w:lang w:val="sr-Cyrl-BA"/>
        </w:rPr>
        <w:t>клинички израженим менталним поремећајем</w:t>
      </w:r>
      <w:r w:rsidR="00FA3C51" w:rsidRPr="00AA56E4">
        <w:rPr>
          <w:szCs w:val="24"/>
          <w:lang w:val="sr-Cyrl-BA"/>
        </w:rPr>
        <w:t xml:space="preserve">, </w:t>
      </w:r>
    </w:p>
    <w:p w14:paraId="2A5648C0" w14:textId="4B3AB88B" w:rsidR="00E37CB1" w:rsidRPr="00AA56E4" w:rsidRDefault="004B3C83" w:rsidP="00006D24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Cs w:val="24"/>
          <w:lang w:val="sr-Cyrl-BA"/>
        </w:rPr>
      </w:pPr>
      <w:r w:rsidRPr="00AA56E4">
        <w:rPr>
          <w:szCs w:val="24"/>
          <w:lang w:val="sr-Cyrl-BA"/>
        </w:rPr>
        <w:lastRenderedPageBreak/>
        <w:t>ж</w:t>
      </w:r>
      <w:r w:rsidR="000114DB" w:rsidRPr="00AA56E4">
        <w:rPr>
          <w:szCs w:val="24"/>
          <w:lang w:val="sr-Cyrl-BA"/>
        </w:rPr>
        <w:t>ивот у заједници</w:t>
      </w:r>
      <w:r w:rsidR="005C14A1" w:rsidRPr="00AA56E4">
        <w:rPr>
          <w:szCs w:val="24"/>
          <w:lang w:val="sr-Cyrl-BA"/>
        </w:rPr>
        <w:t xml:space="preserve"> је дио социјалне инклузије која лицима са сметњама </w:t>
      </w:r>
      <w:r w:rsidR="00C830D6" w:rsidRPr="00AA56E4">
        <w:rPr>
          <w:szCs w:val="24"/>
          <w:lang w:val="sr-Cyrl-BA"/>
        </w:rPr>
        <w:t>у менталном здрављу</w:t>
      </w:r>
      <w:r w:rsidR="00571C69" w:rsidRPr="00AA56E4">
        <w:rPr>
          <w:szCs w:val="24"/>
          <w:lang w:val="sr-Cyrl-BA"/>
        </w:rPr>
        <w:t xml:space="preserve"> омогућава,</w:t>
      </w:r>
      <w:r w:rsidR="005C14A1" w:rsidRPr="00AA56E4">
        <w:rPr>
          <w:szCs w:val="24"/>
          <w:lang w:val="sr-Cyrl-BA"/>
        </w:rPr>
        <w:t xml:space="preserve"> уз подршку </w:t>
      </w:r>
      <w:r w:rsidR="00E23DDF" w:rsidRPr="00AA56E4">
        <w:rPr>
          <w:szCs w:val="24"/>
          <w:lang w:val="sr-Cyrl-BA"/>
        </w:rPr>
        <w:t>друштвене средине</w:t>
      </w:r>
      <w:r w:rsidR="00571C69" w:rsidRPr="00AA56E4">
        <w:rPr>
          <w:szCs w:val="24"/>
          <w:lang w:val="sr-Cyrl-BA"/>
        </w:rPr>
        <w:t>,</w:t>
      </w:r>
      <w:r w:rsidR="00777CB8" w:rsidRPr="00AA56E4">
        <w:rPr>
          <w:szCs w:val="24"/>
          <w:lang w:val="sr-Cyrl-BA"/>
        </w:rPr>
        <w:t xml:space="preserve"> реинтеграцију у </w:t>
      </w:r>
      <w:r w:rsidR="00E23DDF" w:rsidRPr="00AA56E4">
        <w:rPr>
          <w:szCs w:val="24"/>
          <w:lang w:val="sr-Cyrl-BA"/>
        </w:rPr>
        <w:t>друштвену средину</w:t>
      </w:r>
      <w:r w:rsidR="007B4AD9" w:rsidRPr="00AA56E4">
        <w:rPr>
          <w:szCs w:val="24"/>
          <w:lang w:val="sr-Cyrl-BA"/>
        </w:rPr>
        <w:t>,</w:t>
      </w:r>
    </w:p>
    <w:p w14:paraId="76202BBC" w14:textId="4C71DD2D" w:rsidR="007B4AD9" w:rsidRPr="00AA56E4" w:rsidRDefault="007B4AD9" w:rsidP="00006D24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друштвена средина </w:t>
      </w:r>
      <w:r w:rsidR="002A11F0" w:rsidRPr="00AA56E4">
        <w:rPr>
          <w:szCs w:val="24"/>
          <w:lang w:val="sr-Cyrl-BA"/>
        </w:rPr>
        <w:t xml:space="preserve">је физичка и социјална средина у којој грађани живе и остварују своје интеракције са здравственим установама, </w:t>
      </w:r>
      <w:r w:rsidR="004A11DF" w:rsidRPr="00AA56E4">
        <w:rPr>
          <w:szCs w:val="24"/>
          <w:lang w:val="sr-Cyrl-BA"/>
        </w:rPr>
        <w:t xml:space="preserve">установама социјалне заштите, јединицама локалне самоуправе, </w:t>
      </w:r>
      <w:r w:rsidR="002A11F0" w:rsidRPr="00AA56E4">
        <w:rPr>
          <w:szCs w:val="24"/>
          <w:lang w:val="sr-Cyrl-BA"/>
        </w:rPr>
        <w:t>васпитно-образовним</w:t>
      </w:r>
      <w:r w:rsidR="004A11DF" w:rsidRPr="00AA56E4">
        <w:rPr>
          <w:szCs w:val="24"/>
          <w:lang w:val="sr-Cyrl-BA"/>
        </w:rPr>
        <w:t xml:space="preserve"> установама, медијима</w:t>
      </w:r>
      <w:r w:rsidR="00C055D5" w:rsidRPr="00AA56E4">
        <w:rPr>
          <w:szCs w:val="24"/>
          <w:lang w:val="sr-Cyrl-BA"/>
        </w:rPr>
        <w:t xml:space="preserve">, </w:t>
      </w:r>
      <w:r w:rsidR="00F13096" w:rsidRPr="00AA56E4">
        <w:rPr>
          <w:szCs w:val="24"/>
          <w:lang w:val="sr-Cyrl-BA"/>
        </w:rPr>
        <w:t>невладиним организацијама</w:t>
      </w:r>
      <w:r w:rsidR="00DC7973" w:rsidRPr="00AA56E4">
        <w:rPr>
          <w:szCs w:val="24"/>
          <w:lang w:val="sr-Cyrl-BA"/>
        </w:rPr>
        <w:t>,</w:t>
      </w:r>
      <w:r w:rsidR="00F13096" w:rsidRPr="00AA56E4">
        <w:rPr>
          <w:szCs w:val="24"/>
          <w:lang w:val="sr-Cyrl-BA"/>
        </w:rPr>
        <w:t xml:space="preserve"> </w:t>
      </w:r>
      <w:r w:rsidR="00C055D5" w:rsidRPr="00AA56E4">
        <w:rPr>
          <w:szCs w:val="24"/>
          <w:lang w:val="sr-Cyrl-BA"/>
        </w:rPr>
        <w:t xml:space="preserve">удружењима </w:t>
      </w:r>
      <w:r w:rsidR="002A11F0" w:rsidRPr="00AA56E4">
        <w:rPr>
          <w:szCs w:val="24"/>
          <w:lang w:val="sr-Cyrl-BA"/>
        </w:rPr>
        <w:t>лица са сметњама у менталном здрављу</w:t>
      </w:r>
      <w:r w:rsidR="00DC7973" w:rsidRPr="00AA56E4">
        <w:rPr>
          <w:szCs w:val="24"/>
          <w:lang w:val="sr-Cyrl-BA"/>
        </w:rPr>
        <w:t xml:space="preserve"> и удружењима породица и лица са сметњама у менталном здрављу.</w:t>
      </w:r>
    </w:p>
    <w:p w14:paraId="1060AB66" w14:textId="77777777" w:rsidR="00865485" w:rsidRPr="00AA56E4" w:rsidRDefault="00865485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</w:p>
    <w:p w14:paraId="45F93426" w14:textId="77777777" w:rsidR="000C1F93" w:rsidRPr="00AA56E4" w:rsidRDefault="000C1F93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Граматички изрази употријебљени у овом закону</w:t>
      </w:r>
    </w:p>
    <w:p w14:paraId="045265AF" w14:textId="77777777" w:rsidR="000C1F93" w:rsidRPr="00AA56E4" w:rsidRDefault="00285A9C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10</w:t>
      </w:r>
      <w:r w:rsidR="000C1F93" w:rsidRPr="00AA56E4">
        <w:rPr>
          <w:szCs w:val="24"/>
          <w:lang w:val="sr-Cyrl-BA"/>
        </w:rPr>
        <w:t>.</w:t>
      </w:r>
    </w:p>
    <w:p w14:paraId="68138FD0" w14:textId="77777777" w:rsidR="000C1F93" w:rsidRPr="00AA56E4" w:rsidRDefault="000C1F93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518102F7" w14:textId="14E74C80" w:rsidR="00FA6017" w:rsidRPr="00AA56E4" w:rsidRDefault="000C1F93" w:rsidP="00865485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Граматички изрази употријебљени у овом закону за означавање мушког или женског рода, подразумијевају оба </w:t>
      </w:r>
      <w:r w:rsidR="00BE0B23" w:rsidRPr="00AA56E4">
        <w:rPr>
          <w:szCs w:val="24"/>
          <w:lang w:val="sr-Cyrl-BA"/>
        </w:rPr>
        <w:t>рода</w:t>
      </w:r>
      <w:r w:rsidRPr="00AA56E4">
        <w:rPr>
          <w:szCs w:val="24"/>
          <w:lang w:val="sr-Cyrl-BA"/>
        </w:rPr>
        <w:t>.</w:t>
      </w:r>
    </w:p>
    <w:p w14:paraId="509E6172" w14:textId="77777777" w:rsidR="00F61A01" w:rsidRPr="00AA56E4" w:rsidRDefault="00F61A01" w:rsidP="003C459B">
      <w:pPr>
        <w:spacing w:after="0" w:line="240" w:lineRule="auto"/>
        <w:ind w:left="0" w:right="56" w:firstLine="0"/>
        <w:rPr>
          <w:szCs w:val="24"/>
          <w:lang w:val="sr-Cyrl-BA"/>
        </w:rPr>
      </w:pPr>
    </w:p>
    <w:p w14:paraId="670D2A3A" w14:textId="77777777" w:rsidR="00F61A01" w:rsidRPr="00AA56E4" w:rsidRDefault="00F61A01" w:rsidP="003C459B">
      <w:pPr>
        <w:spacing w:after="0" w:line="240" w:lineRule="auto"/>
        <w:ind w:left="0" w:right="56" w:firstLine="0"/>
        <w:rPr>
          <w:szCs w:val="24"/>
          <w:lang w:val="sr-Cyrl-BA"/>
        </w:rPr>
      </w:pPr>
    </w:p>
    <w:p w14:paraId="11AFBA34" w14:textId="77777777" w:rsidR="00463F4B" w:rsidRPr="00AA56E4" w:rsidRDefault="00BC3BA5" w:rsidP="003C459B">
      <w:pPr>
        <w:pStyle w:val="Heading1"/>
        <w:spacing w:line="240" w:lineRule="auto"/>
        <w:jc w:val="both"/>
        <w:rPr>
          <w:sz w:val="24"/>
          <w:szCs w:val="24"/>
          <w:lang w:val="sr-Cyrl-BA"/>
        </w:rPr>
      </w:pPr>
      <w:r w:rsidRPr="00AA56E4">
        <w:rPr>
          <w:sz w:val="24"/>
          <w:szCs w:val="24"/>
          <w:lang w:val="sr-Cyrl-BA"/>
        </w:rPr>
        <w:t>ГЛАВА II</w:t>
      </w:r>
      <w:r w:rsidR="00F7296B" w:rsidRPr="00AA56E4">
        <w:rPr>
          <w:sz w:val="24"/>
          <w:szCs w:val="24"/>
          <w:lang w:val="sr-Cyrl-BA"/>
        </w:rPr>
        <w:t xml:space="preserve"> </w:t>
      </w:r>
    </w:p>
    <w:p w14:paraId="1C929F8C" w14:textId="77777777" w:rsidR="00F61A01" w:rsidRPr="00AA56E4" w:rsidRDefault="00F7296B" w:rsidP="003C459B">
      <w:pPr>
        <w:pStyle w:val="Heading1"/>
        <w:spacing w:line="240" w:lineRule="auto"/>
        <w:jc w:val="both"/>
        <w:rPr>
          <w:sz w:val="24"/>
          <w:szCs w:val="24"/>
          <w:lang w:val="sr-Cyrl-BA"/>
        </w:rPr>
      </w:pPr>
      <w:r w:rsidRPr="00AA56E4">
        <w:rPr>
          <w:sz w:val="24"/>
          <w:szCs w:val="24"/>
          <w:lang w:val="sr-Cyrl-BA"/>
        </w:rPr>
        <w:t xml:space="preserve">ПРОМОЦИЈА </w:t>
      </w:r>
      <w:r w:rsidR="00BC3BA5" w:rsidRPr="00AA56E4">
        <w:rPr>
          <w:sz w:val="24"/>
          <w:szCs w:val="24"/>
          <w:lang w:val="sr-Cyrl-BA"/>
        </w:rPr>
        <w:t>МЕНТАЛНОГ ЗДРАВЉА</w:t>
      </w:r>
      <w:r w:rsidR="00924F07" w:rsidRPr="00AA56E4">
        <w:rPr>
          <w:sz w:val="24"/>
          <w:szCs w:val="24"/>
          <w:lang w:val="sr-Cyrl-BA"/>
        </w:rPr>
        <w:t>, ПРЕВЕНЦИЈА И</w:t>
      </w:r>
      <w:r w:rsidR="00170A88" w:rsidRPr="00AA56E4">
        <w:rPr>
          <w:sz w:val="24"/>
          <w:szCs w:val="24"/>
          <w:lang w:val="sr-Cyrl-BA"/>
        </w:rPr>
        <w:t xml:space="preserve"> </w:t>
      </w:r>
      <w:r w:rsidR="00F61A01" w:rsidRPr="00AA56E4">
        <w:rPr>
          <w:sz w:val="24"/>
          <w:szCs w:val="24"/>
          <w:lang w:val="sr-Cyrl-BA"/>
        </w:rPr>
        <w:t>РАНО ОТКРИВАЊЕ</w:t>
      </w:r>
    </w:p>
    <w:p w14:paraId="1D872AD2" w14:textId="3FFF6E7D" w:rsidR="00BC3BA5" w:rsidRPr="00AA56E4" w:rsidRDefault="00924F07" w:rsidP="003C459B">
      <w:pPr>
        <w:pStyle w:val="Heading1"/>
        <w:spacing w:line="240" w:lineRule="auto"/>
        <w:jc w:val="both"/>
        <w:rPr>
          <w:sz w:val="24"/>
          <w:szCs w:val="24"/>
          <w:lang w:val="sr-Cyrl-BA"/>
        </w:rPr>
      </w:pPr>
      <w:r w:rsidRPr="00AA56E4">
        <w:rPr>
          <w:sz w:val="24"/>
          <w:szCs w:val="24"/>
          <w:lang w:val="sr-Cyrl-BA"/>
        </w:rPr>
        <w:t>СМЕТЊИ У МЕНТАЛНОМ ЗДРАВЉУ</w:t>
      </w:r>
    </w:p>
    <w:p w14:paraId="3580A534" w14:textId="77777777" w:rsidR="00E77830" w:rsidRPr="00AA56E4" w:rsidRDefault="00E77830" w:rsidP="003C459B">
      <w:pPr>
        <w:spacing w:after="0" w:line="240" w:lineRule="auto"/>
        <w:rPr>
          <w:szCs w:val="24"/>
          <w:lang w:val="sr-Cyrl-BA"/>
        </w:rPr>
      </w:pPr>
    </w:p>
    <w:p w14:paraId="7811AFF7" w14:textId="2369922F" w:rsidR="00D23B49" w:rsidRPr="00AA56E4" w:rsidRDefault="00D23B49" w:rsidP="003C459B">
      <w:pPr>
        <w:pStyle w:val="lan"/>
        <w:spacing w:after="0"/>
        <w:rPr>
          <w:rFonts w:ascii="Times New Roman" w:hAnsi="Times New Roman"/>
          <w:b/>
          <w:lang w:val="sr-Cyrl-BA"/>
        </w:rPr>
      </w:pPr>
      <w:r w:rsidRPr="00AA56E4">
        <w:rPr>
          <w:rFonts w:ascii="Times New Roman" w:hAnsi="Times New Roman"/>
          <w:b/>
          <w:lang w:val="sr-Cyrl-BA"/>
        </w:rPr>
        <w:t xml:space="preserve">Промоција </w:t>
      </w:r>
      <w:r w:rsidR="000B70E3" w:rsidRPr="00AA56E4">
        <w:rPr>
          <w:rFonts w:ascii="Times New Roman" w:hAnsi="Times New Roman"/>
          <w:b/>
          <w:lang w:val="sr-Cyrl-BA"/>
        </w:rPr>
        <w:t>менталног здравља</w:t>
      </w:r>
    </w:p>
    <w:p w14:paraId="59989788" w14:textId="234DB2C3" w:rsidR="00D23B49" w:rsidRPr="00AA56E4" w:rsidRDefault="0030434E" w:rsidP="003C459B">
      <w:pPr>
        <w:pStyle w:val="lan"/>
        <w:spacing w:after="0"/>
        <w:rPr>
          <w:rFonts w:ascii="Times New Roman" w:hAnsi="Times New Roman"/>
          <w:lang w:val="sr-Cyrl-BA"/>
        </w:rPr>
      </w:pPr>
      <w:r w:rsidRPr="00AA56E4">
        <w:rPr>
          <w:rFonts w:ascii="Times New Roman" w:hAnsi="Times New Roman"/>
          <w:lang w:val="sr-Cyrl-BA"/>
        </w:rPr>
        <w:t>Члан 11</w:t>
      </w:r>
      <w:r w:rsidR="00D23B49" w:rsidRPr="00AA56E4">
        <w:rPr>
          <w:rFonts w:ascii="Times New Roman" w:hAnsi="Times New Roman"/>
          <w:lang w:val="sr-Cyrl-BA"/>
        </w:rPr>
        <w:t>.</w:t>
      </w:r>
    </w:p>
    <w:p w14:paraId="4DFA1F89" w14:textId="77777777" w:rsidR="00D23B49" w:rsidRPr="00AA56E4" w:rsidRDefault="00D23B49" w:rsidP="003C459B">
      <w:pPr>
        <w:pStyle w:val="lan"/>
        <w:spacing w:after="0"/>
        <w:rPr>
          <w:rFonts w:ascii="Times New Roman" w:hAnsi="Times New Roman"/>
          <w:lang w:val="sr-Cyrl-BA"/>
        </w:rPr>
      </w:pPr>
    </w:p>
    <w:p w14:paraId="0F98B087" w14:textId="337342AB" w:rsidR="00D23B49" w:rsidRPr="00AA56E4" w:rsidRDefault="00D23B49" w:rsidP="00A27A34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0" w:firstLine="72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Промоција менталног здравља је активност која се предузима да би се унаприједило ментално здравље, квалитет живота и благостање </w:t>
      </w:r>
      <w:r w:rsidR="00C830D6" w:rsidRPr="00AA56E4">
        <w:rPr>
          <w:color w:val="auto"/>
          <w:szCs w:val="24"/>
          <w:lang w:val="sr-Cyrl-BA"/>
        </w:rPr>
        <w:t>грађана.</w:t>
      </w:r>
    </w:p>
    <w:p w14:paraId="2054BBFA" w14:textId="628EBD5D" w:rsidR="00D23B49" w:rsidRPr="00AA56E4" w:rsidRDefault="00D23B49" w:rsidP="00A27A34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after="0" w:line="240" w:lineRule="auto"/>
        <w:ind w:left="0" w:right="0" w:firstLine="72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Промоција менталног здравља</w:t>
      </w:r>
      <w:r w:rsidR="00162DF3" w:rsidRPr="00AA56E4">
        <w:rPr>
          <w:color w:val="auto"/>
          <w:szCs w:val="24"/>
          <w:lang w:val="sr-Cyrl-BA"/>
        </w:rPr>
        <w:t xml:space="preserve"> </w:t>
      </w:r>
      <w:r w:rsidRPr="00AA56E4">
        <w:rPr>
          <w:color w:val="auto"/>
          <w:szCs w:val="24"/>
          <w:lang w:val="sr-Cyrl-BA"/>
        </w:rPr>
        <w:t>из става 1. овог члана остварује се кроз:</w:t>
      </w:r>
    </w:p>
    <w:p w14:paraId="6DBC22E2" w14:textId="316AE05A" w:rsidR="00D23B49" w:rsidRPr="00AA56E4" w:rsidRDefault="00D23B49" w:rsidP="00A27A3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подизање свијести грађана o важности менталног здравља као </w:t>
      </w:r>
      <w:r w:rsidR="00476977" w:rsidRPr="00AA56E4">
        <w:rPr>
          <w:color w:val="auto"/>
          <w:szCs w:val="24"/>
          <w:lang w:val="sr-Cyrl-BA"/>
        </w:rPr>
        <w:t xml:space="preserve">основног </w:t>
      </w:r>
      <w:r w:rsidRPr="00AA56E4">
        <w:rPr>
          <w:color w:val="auto"/>
          <w:szCs w:val="24"/>
          <w:lang w:val="sr-Cyrl-BA"/>
        </w:rPr>
        <w:t xml:space="preserve">дијела општег здравља, </w:t>
      </w:r>
    </w:p>
    <w:p w14:paraId="659339BA" w14:textId="6DB99C10" w:rsidR="00D23B49" w:rsidRPr="00AA56E4" w:rsidRDefault="00D23B49" w:rsidP="00A27A3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разум</w:t>
      </w:r>
      <w:r w:rsidR="00950DF0" w:rsidRPr="00AA56E4">
        <w:rPr>
          <w:color w:val="auto"/>
          <w:szCs w:val="24"/>
          <w:lang w:val="sr-Cyrl-BA"/>
        </w:rPr>
        <w:t>и</w:t>
      </w:r>
      <w:r w:rsidRPr="00AA56E4">
        <w:rPr>
          <w:color w:val="auto"/>
          <w:szCs w:val="24"/>
          <w:lang w:val="sr-Cyrl-BA"/>
        </w:rPr>
        <w:t xml:space="preserve">јевање заштите менталног здравља и сметњи у менталном здрављу, </w:t>
      </w:r>
    </w:p>
    <w:p w14:paraId="5C1A77B3" w14:textId="25B9E7D5" w:rsidR="00D23B49" w:rsidRPr="00AA56E4" w:rsidRDefault="00D23B49" w:rsidP="00A27A3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разумијевање фактора ризика који могу довести до сметњи у ментал</w:t>
      </w:r>
      <w:r w:rsidR="0074736E" w:rsidRPr="00AA56E4">
        <w:rPr>
          <w:color w:val="auto"/>
          <w:szCs w:val="24"/>
          <w:lang w:val="sr-Cyrl-BA"/>
        </w:rPr>
        <w:t>н</w:t>
      </w:r>
      <w:r w:rsidRPr="00AA56E4">
        <w:rPr>
          <w:color w:val="auto"/>
          <w:szCs w:val="24"/>
          <w:lang w:val="sr-Cyrl-BA"/>
        </w:rPr>
        <w:t>ом здрављу</w:t>
      </w:r>
      <w:r w:rsidR="00162DF3" w:rsidRPr="00AA56E4">
        <w:rPr>
          <w:color w:val="auto"/>
          <w:szCs w:val="24"/>
          <w:lang w:val="sr-Cyrl-BA"/>
        </w:rPr>
        <w:t xml:space="preserve"> </w:t>
      </w:r>
      <w:r w:rsidRPr="00AA56E4">
        <w:rPr>
          <w:color w:val="auto"/>
          <w:szCs w:val="24"/>
          <w:lang w:val="sr-Cyrl-BA"/>
        </w:rPr>
        <w:t xml:space="preserve">и смањивању </w:t>
      </w:r>
      <w:r w:rsidR="000B70E3" w:rsidRPr="00AA56E4">
        <w:rPr>
          <w:color w:val="auto"/>
          <w:szCs w:val="24"/>
          <w:lang w:val="sr-Cyrl-BA"/>
        </w:rPr>
        <w:t>фактора ризика</w:t>
      </w:r>
      <w:r w:rsidRPr="00AA56E4">
        <w:rPr>
          <w:color w:val="auto"/>
          <w:szCs w:val="24"/>
          <w:lang w:val="sr-Cyrl-BA"/>
        </w:rPr>
        <w:t>, те јачању заштитних фактора,</w:t>
      </w:r>
    </w:p>
    <w:p w14:paraId="7E6EF3C7" w14:textId="2722D7DB" w:rsidR="00D23B49" w:rsidRPr="00AA56E4" w:rsidRDefault="002B4EA1" w:rsidP="00A27A3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смањење</w:t>
      </w:r>
      <w:r w:rsidR="00D23B49" w:rsidRPr="00AA56E4">
        <w:rPr>
          <w:color w:val="auto"/>
          <w:szCs w:val="24"/>
          <w:lang w:val="sr-Cyrl-BA"/>
        </w:rPr>
        <w:t xml:space="preserve"> стигматизације </w:t>
      </w:r>
      <w:r w:rsidR="000B70E3" w:rsidRPr="00AA56E4">
        <w:rPr>
          <w:color w:val="auto"/>
          <w:szCs w:val="24"/>
          <w:lang w:val="sr-Cyrl-BA"/>
        </w:rPr>
        <w:t>и дискриминације</w:t>
      </w:r>
      <w:r w:rsidR="00D23B49" w:rsidRPr="00AA56E4">
        <w:rPr>
          <w:color w:val="auto"/>
          <w:szCs w:val="24"/>
          <w:lang w:val="sr-Cyrl-BA"/>
        </w:rPr>
        <w:t xml:space="preserve"> </w:t>
      </w:r>
      <w:r w:rsidR="00950DF0" w:rsidRPr="00AA56E4">
        <w:rPr>
          <w:color w:val="auto"/>
          <w:szCs w:val="24"/>
          <w:lang w:val="sr-Cyrl-BA"/>
        </w:rPr>
        <w:t>која се односи на све</w:t>
      </w:r>
      <w:r w:rsidR="00D23B49" w:rsidRPr="00AA56E4">
        <w:rPr>
          <w:color w:val="auto"/>
          <w:szCs w:val="24"/>
          <w:lang w:val="sr-Cyrl-BA"/>
        </w:rPr>
        <w:t xml:space="preserve"> </w:t>
      </w:r>
      <w:r w:rsidR="00576A5E" w:rsidRPr="00AA56E4">
        <w:rPr>
          <w:color w:val="auto"/>
          <w:szCs w:val="24"/>
          <w:lang w:val="sr-Cyrl-BA"/>
        </w:rPr>
        <w:t xml:space="preserve">облике сметњи у менталном здрављу и друге </w:t>
      </w:r>
      <w:r w:rsidR="00D23B49" w:rsidRPr="00AA56E4">
        <w:rPr>
          <w:color w:val="auto"/>
          <w:szCs w:val="24"/>
          <w:lang w:val="sr-Cyrl-BA"/>
        </w:rPr>
        <w:t>аспекте менталног здравља,</w:t>
      </w:r>
    </w:p>
    <w:p w14:paraId="018B0CC3" w14:textId="38E3096E" w:rsidR="00D23B49" w:rsidRPr="00AA56E4" w:rsidRDefault="00D23B49" w:rsidP="00A27A3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szCs w:val="24"/>
          <w:lang w:val="sr-Cyrl-BA"/>
        </w:rPr>
        <w:t xml:space="preserve">јачање </w:t>
      </w:r>
      <w:r w:rsidR="00AA0628" w:rsidRPr="00AA56E4">
        <w:rPr>
          <w:szCs w:val="24"/>
          <w:lang w:val="sr-Cyrl-BA"/>
        </w:rPr>
        <w:t xml:space="preserve">мултисекторске и </w:t>
      </w:r>
      <w:r w:rsidR="006D6A53" w:rsidRPr="00AA56E4">
        <w:rPr>
          <w:szCs w:val="24"/>
          <w:lang w:val="sr-Cyrl-BA"/>
        </w:rPr>
        <w:t>интерсекторске</w:t>
      </w:r>
      <w:r w:rsidRPr="00AA56E4">
        <w:rPr>
          <w:szCs w:val="24"/>
          <w:lang w:val="sr-Cyrl-BA"/>
        </w:rPr>
        <w:t xml:space="preserve"> сарадње</w:t>
      </w:r>
      <w:r w:rsidR="006D6A53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у </w:t>
      </w:r>
      <w:r w:rsidR="00AA0628" w:rsidRPr="00AA56E4">
        <w:rPr>
          <w:szCs w:val="24"/>
          <w:lang w:val="sr-Cyrl-BA"/>
        </w:rPr>
        <w:t xml:space="preserve">циљу </w:t>
      </w:r>
      <w:r w:rsidR="00BD37AD" w:rsidRPr="00AA56E4">
        <w:rPr>
          <w:szCs w:val="24"/>
          <w:lang w:val="sr-Cyrl-BA"/>
        </w:rPr>
        <w:t>спровођење</w:t>
      </w:r>
      <w:r w:rsidRPr="00AA56E4">
        <w:rPr>
          <w:szCs w:val="24"/>
          <w:lang w:val="sr-Cyrl-BA"/>
        </w:rPr>
        <w:t xml:space="preserve"> камп</w:t>
      </w:r>
      <w:r w:rsidR="00DF4C77" w:rsidRPr="00AA56E4">
        <w:rPr>
          <w:szCs w:val="24"/>
          <w:lang w:val="sr-Cyrl-BA"/>
        </w:rPr>
        <w:t>ања промоције менталног здравља у друштвеној средини,</w:t>
      </w:r>
    </w:p>
    <w:p w14:paraId="03DFE30D" w14:textId="52874D01" w:rsidR="00D23B49" w:rsidRPr="00AA56E4" w:rsidRDefault="00D23B49" w:rsidP="00A27A3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спровођење мјера у циљу постизања квалитетнијег живота, социјал</w:t>
      </w:r>
      <w:r w:rsidR="009A684B" w:rsidRPr="00AA56E4">
        <w:rPr>
          <w:color w:val="auto"/>
          <w:szCs w:val="24"/>
          <w:lang w:val="sr-Cyrl-BA"/>
        </w:rPr>
        <w:t>ног функционисања и благостања, те укључивање</w:t>
      </w:r>
      <w:r w:rsidR="008C7F27" w:rsidRPr="00AA56E4">
        <w:rPr>
          <w:color w:val="auto"/>
          <w:szCs w:val="24"/>
          <w:lang w:val="sr-Cyrl-BA"/>
        </w:rPr>
        <w:t xml:space="preserve"> </w:t>
      </w:r>
      <w:r w:rsidR="009A684B" w:rsidRPr="00AA56E4">
        <w:rPr>
          <w:color w:val="auto"/>
          <w:szCs w:val="24"/>
          <w:lang w:val="sr-Cyrl-BA"/>
        </w:rPr>
        <w:t>грађанина</w:t>
      </w:r>
      <w:r w:rsidR="008C7F27" w:rsidRPr="00AA56E4">
        <w:rPr>
          <w:color w:val="auto"/>
          <w:szCs w:val="24"/>
          <w:lang w:val="sr-Cyrl-BA"/>
        </w:rPr>
        <w:t xml:space="preserve"> и/или вулнерабилних група у породичну, радну</w:t>
      </w:r>
      <w:r w:rsidR="00F935EC" w:rsidRPr="00AA56E4">
        <w:rPr>
          <w:color w:val="auto"/>
          <w:szCs w:val="24"/>
          <w:lang w:val="sr-Cyrl-BA"/>
        </w:rPr>
        <w:t xml:space="preserve"> и друштвену средину</w:t>
      </w:r>
      <w:r w:rsidRPr="00AA56E4">
        <w:rPr>
          <w:color w:val="auto"/>
          <w:szCs w:val="24"/>
          <w:lang w:val="sr-Cyrl-BA"/>
        </w:rPr>
        <w:t>.</w:t>
      </w:r>
    </w:p>
    <w:p w14:paraId="7810C1FC" w14:textId="6B32DE5D" w:rsidR="0025638B" w:rsidRPr="00AA56E4" w:rsidRDefault="00D23B49" w:rsidP="00A27A34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after="0" w:line="240" w:lineRule="auto"/>
        <w:ind w:left="0" w:right="0" w:firstLine="72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Министарство здравља и социјалне заштите (у даљем тексту: Министарство) </w:t>
      </w:r>
      <w:r w:rsidR="00734FCD" w:rsidRPr="00AA56E4">
        <w:rPr>
          <w:color w:val="auto"/>
          <w:szCs w:val="24"/>
          <w:lang w:val="sr-Cyrl-BA"/>
        </w:rPr>
        <w:t>планира и спроводи</w:t>
      </w:r>
      <w:r w:rsidRPr="00AA56E4">
        <w:rPr>
          <w:color w:val="auto"/>
          <w:szCs w:val="24"/>
          <w:lang w:val="sr-Cyrl-BA"/>
        </w:rPr>
        <w:t xml:space="preserve"> </w:t>
      </w:r>
      <w:r w:rsidR="00E4521C" w:rsidRPr="00AA56E4">
        <w:rPr>
          <w:color w:val="auto"/>
          <w:szCs w:val="24"/>
          <w:lang w:val="sr-Cyrl-BA"/>
        </w:rPr>
        <w:t>П</w:t>
      </w:r>
      <w:r w:rsidR="00EC4613" w:rsidRPr="00AA56E4">
        <w:rPr>
          <w:color w:val="auto"/>
          <w:szCs w:val="24"/>
          <w:lang w:val="sr-Cyrl-BA"/>
        </w:rPr>
        <w:t>рограм промоције</w:t>
      </w:r>
      <w:r w:rsidRPr="00AA56E4">
        <w:rPr>
          <w:color w:val="auto"/>
          <w:szCs w:val="24"/>
          <w:lang w:val="sr-Cyrl-BA"/>
        </w:rPr>
        <w:t xml:space="preserve"> менталног здравља грађана у</w:t>
      </w:r>
      <w:r w:rsidR="007B4AD9" w:rsidRPr="00AA56E4">
        <w:rPr>
          <w:color w:val="auto"/>
          <w:szCs w:val="24"/>
          <w:lang w:val="sr-Cyrl-BA"/>
        </w:rPr>
        <w:t xml:space="preserve"> Републици у</w:t>
      </w:r>
      <w:r w:rsidRPr="00AA56E4">
        <w:rPr>
          <w:color w:val="auto"/>
          <w:szCs w:val="24"/>
          <w:lang w:val="sr-Cyrl-BA"/>
        </w:rPr>
        <w:t xml:space="preserve"> сарадњи са Јавном здравственом установом Институт за ј</w:t>
      </w:r>
      <w:r w:rsidR="009B1873" w:rsidRPr="00AA56E4">
        <w:rPr>
          <w:color w:val="auto"/>
          <w:szCs w:val="24"/>
          <w:lang w:val="sr-Cyrl-BA"/>
        </w:rPr>
        <w:t>авно здравство Републике Српске (у даљем тексту: Институт)</w:t>
      </w:r>
      <w:r w:rsidR="001A6499" w:rsidRPr="00AA56E4">
        <w:rPr>
          <w:color w:val="auto"/>
          <w:szCs w:val="24"/>
          <w:lang w:val="sr-Cyrl-BA"/>
        </w:rPr>
        <w:t xml:space="preserve"> и центром за заштиту менталног здравља дома здравља.</w:t>
      </w:r>
    </w:p>
    <w:p w14:paraId="04668BEE" w14:textId="388FDCFD" w:rsidR="00E4521C" w:rsidRPr="00AA56E4" w:rsidRDefault="00EC4613" w:rsidP="00A27A34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after="0" w:line="240" w:lineRule="auto"/>
        <w:ind w:left="0" w:right="0" w:firstLine="72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Програм п</w:t>
      </w:r>
      <w:r w:rsidR="0025638B" w:rsidRPr="00AA56E4">
        <w:rPr>
          <w:color w:val="auto"/>
          <w:szCs w:val="24"/>
          <w:lang w:val="sr-Cyrl-BA"/>
        </w:rPr>
        <w:t>ромоц</w:t>
      </w:r>
      <w:r w:rsidRPr="00AA56E4">
        <w:rPr>
          <w:color w:val="auto"/>
          <w:szCs w:val="24"/>
          <w:lang w:val="sr-Cyrl-BA"/>
        </w:rPr>
        <w:t>ије</w:t>
      </w:r>
      <w:r w:rsidR="0025638B" w:rsidRPr="00AA56E4">
        <w:rPr>
          <w:color w:val="auto"/>
          <w:szCs w:val="24"/>
          <w:lang w:val="sr-Cyrl-BA"/>
        </w:rPr>
        <w:t xml:space="preserve"> менталног здравља из става 3. овог члана </w:t>
      </w:r>
      <w:r w:rsidR="003A3ECC" w:rsidRPr="00AA56E4">
        <w:rPr>
          <w:color w:val="auto"/>
          <w:szCs w:val="24"/>
          <w:lang w:val="sr-Cyrl-BA"/>
        </w:rPr>
        <w:t>спроводи</w:t>
      </w:r>
      <w:r w:rsidR="0025638B" w:rsidRPr="00AA56E4">
        <w:rPr>
          <w:color w:val="auto"/>
          <w:szCs w:val="24"/>
          <w:lang w:val="sr-Cyrl-BA"/>
        </w:rPr>
        <w:t xml:space="preserve"> се у </w:t>
      </w:r>
      <w:r w:rsidR="00056161" w:rsidRPr="00AA56E4">
        <w:rPr>
          <w:color w:val="auto"/>
          <w:szCs w:val="24"/>
          <w:lang w:val="sr-Cyrl-BA"/>
        </w:rPr>
        <w:t>породичној, радној и друштвеној средини.</w:t>
      </w:r>
    </w:p>
    <w:p w14:paraId="19898E59" w14:textId="6F6B2FA2" w:rsidR="00E4521C" w:rsidRPr="00AA56E4" w:rsidRDefault="00E4521C" w:rsidP="00A27A34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after="0" w:line="240" w:lineRule="auto"/>
        <w:ind w:left="0" w:right="0" w:firstLine="72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Министар </w:t>
      </w:r>
      <w:r w:rsidR="003A3ECC" w:rsidRPr="00AA56E4">
        <w:rPr>
          <w:color w:val="auto"/>
          <w:szCs w:val="24"/>
          <w:lang w:val="sr-Cyrl-BA"/>
        </w:rPr>
        <w:t xml:space="preserve">здравља и социјалне заштите (у даљем тексту: </w:t>
      </w:r>
      <w:r w:rsidR="00C75FEA" w:rsidRPr="00AA56E4">
        <w:rPr>
          <w:color w:val="auto"/>
          <w:szCs w:val="24"/>
          <w:lang w:val="sr-Cyrl-BA"/>
        </w:rPr>
        <w:t>м</w:t>
      </w:r>
      <w:r w:rsidR="003A3ECC" w:rsidRPr="00AA56E4">
        <w:rPr>
          <w:color w:val="auto"/>
          <w:szCs w:val="24"/>
          <w:lang w:val="sr-Cyrl-BA"/>
        </w:rPr>
        <w:t xml:space="preserve">инистар) </w:t>
      </w:r>
      <w:r w:rsidRPr="00AA56E4">
        <w:rPr>
          <w:color w:val="auto"/>
          <w:szCs w:val="24"/>
          <w:lang w:val="sr-Cyrl-BA"/>
        </w:rPr>
        <w:t>доноси Програм промоције менталног здравља</w:t>
      </w:r>
      <w:r w:rsidR="000B72DE">
        <w:rPr>
          <w:color w:val="auto"/>
          <w:szCs w:val="24"/>
          <w:lang w:val="sr-Cyrl-BA"/>
        </w:rPr>
        <w:t xml:space="preserve"> грађана из става 3. овог члана</w:t>
      </w:r>
      <w:r w:rsidR="000B72DE">
        <w:rPr>
          <w:color w:val="auto"/>
          <w:szCs w:val="24"/>
        </w:rPr>
        <w:t>.</w:t>
      </w:r>
    </w:p>
    <w:p w14:paraId="46FEDDCA" w14:textId="77777777" w:rsidR="00F62191" w:rsidRPr="00AA56E4" w:rsidRDefault="00F62191" w:rsidP="003C459B">
      <w:pPr>
        <w:pStyle w:val="lan"/>
        <w:spacing w:after="0"/>
        <w:rPr>
          <w:rFonts w:ascii="Times New Roman" w:hAnsi="Times New Roman"/>
          <w:lang w:val="sr-Cyrl-BA"/>
        </w:rPr>
      </w:pPr>
    </w:p>
    <w:p w14:paraId="5FFB861F" w14:textId="6EC642D5" w:rsidR="00D23B49" w:rsidRPr="00AA56E4" w:rsidRDefault="00D23B49" w:rsidP="003C459B">
      <w:pPr>
        <w:pStyle w:val="lan"/>
        <w:spacing w:after="0"/>
        <w:rPr>
          <w:rFonts w:ascii="Times New Roman" w:hAnsi="Times New Roman"/>
          <w:b/>
          <w:lang w:val="sr-Cyrl-BA"/>
        </w:rPr>
      </w:pPr>
      <w:r w:rsidRPr="00AA56E4">
        <w:rPr>
          <w:rFonts w:ascii="Times New Roman" w:hAnsi="Times New Roman"/>
          <w:b/>
          <w:lang w:val="sr-Cyrl-BA"/>
        </w:rPr>
        <w:t>Превенција и рано откривање сметњи у менталном здрављу</w:t>
      </w:r>
    </w:p>
    <w:p w14:paraId="16841883" w14:textId="49119DD3" w:rsidR="00D23B49" w:rsidRPr="00AA56E4" w:rsidRDefault="0030434E" w:rsidP="003C459B">
      <w:pPr>
        <w:pStyle w:val="lan"/>
        <w:spacing w:after="0"/>
        <w:rPr>
          <w:rFonts w:ascii="Times New Roman" w:hAnsi="Times New Roman"/>
          <w:lang w:val="sr-Cyrl-BA"/>
        </w:rPr>
      </w:pPr>
      <w:r w:rsidRPr="00AA56E4">
        <w:rPr>
          <w:rFonts w:ascii="Times New Roman" w:hAnsi="Times New Roman"/>
          <w:lang w:val="sr-Cyrl-BA"/>
        </w:rPr>
        <w:t>Члан 12</w:t>
      </w:r>
      <w:r w:rsidR="00D23B49" w:rsidRPr="00AA56E4">
        <w:rPr>
          <w:rFonts w:ascii="Times New Roman" w:hAnsi="Times New Roman"/>
          <w:lang w:val="sr-Cyrl-BA"/>
        </w:rPr>
        <w:t>.</w:t>
      </w:r>
    </w:p>
    <w:p w14:paraId="4E6B5773" w14:textId="77777777" w:rsidR="006358DD" w:rsidRPr="00AA56E4" w:rsidRDefault="006358DD" w:rsidP="003C459B">
      <w:pPr>
        <w:pStyle w:val="lan"/>
        <w:spacing w:after="0"/>
        <w:rPr>
          <w:rFonts w:ascii="Times New Roman" w:hAnsi="Times New Roman"/>
          <w:lang w:val="sr-Cyrl-BA"/>
        </w:rPr>
      </w:pPr>
    </w:p>
    <w:p w14:paraId="64AD0545" w14:textId="16A1624E" w:rsidR="00D23B49" w:rsidRPr="00AA56E4" w:rsidRDefault="00D23B49" w:rsidP="00A27A34">
      <w:pPr>
        <w:pStyle w:val="NormalWeb"/>
        <w:numPr>
          <w:ilvl w:val="0"/>
          <w:numId w:val="11"/>
        </w:numPr>
        <w:shd w:val="clear" w:color="auto" w:fill="FFFFFF"/>
        <w:tabs>
          <w:tab w:val="left" w:pos="1080"/>
        </w:tabs>
        <w:spacing w:before="0" w:beforeAutospacing="0" w:after="0" w:afterAutospacing="0"/>
        <w:ind w:left="0" w:firstLine="720"/>
        <w:jc w:val="both"/>
        <w:rPr>
          <w:lang w:val="sr-Cyrl-BA"/>
        </w:rPr>
      </w:pPr>
      <w:r w:rsidRPr="00AA56E4">
        <w:rPr>
          <w:lang w:val="sr-Cyrl-BA"/>
        </w:rPr>
        <w:t xml:space="preserve">Превенција </w:t>
      </w:r>
      <w:r w:rsidR="00F46E1F" w:rsidRPr="00AA56E4">
        <w:rPr>
          <w:lang w:val="sr-Cyrl-BA"/>
        </w:rPr>
        <w:t xml:space="preserve">сметњи </w:t>
      </w:r>
      <w:r w:rsidRPr="00AA56E4">
        <w:rPr>
          <w:lang w:val="sr-Cyrl-BA"/>
        </w:rPr>
        <w:t>у менталном здрављу је активност која се предузима прије него што се појави сметња у менталном здрављу</w:t>
      </w:r>
      <w:r w:rsidR="00BD37AD" w:rsidRPr="00AA56E4">
        <w:rPr>
          <w:lang w:val="sr-Cyrl-BA"/>
        </w:rPr>
        <w:t>,</w:t>
      </w:r>
      <w:r w:rsidRPr="00AA56E4">
        <w:rPr>
          <w:lang w:val="sr-Cyrl-BA"/>
        </w:rPr>
        <w:t xml:space="preserve"> с циљем спречавања развоја сметње у менталном здрављу.</w:t>
      </w:r>
    </w:p>
    <w:p w14:paraId="5CB0244C" w14:textId="6705F51A" w:rsidR="00D23B49" w:rsidRPr="00AA56E4" w:rsidRDefault="00D23B49" w:rsidP="00A27A34">
      <w:pPr>
        <w:pStyle w:val="NormalWeb"/>
        <w:numPr>
          <w:ilvl w:val="0"/>
          <w:numId w:val="11"/>
        </w:numPr>
        <w:shd w:val="clear" w:color="auto" w:fill="FFFFFF"/>
        <w:tabs>
          <w:tab w:val="left" w:pos="1080"/>
        </w:tabs>
        <w:spacing w:before="0" w:beforeAutospacing="0" w:after="0" w:afterAutospacing="0"/>
        <w:ind w:left="0" w:firstLine="720"/>
        <w:jc w:val="both"/>
        <w:rPr>
          <w:lang w:val="sr-Cyrl-BA"/>
        </w:rPr>
      </w:pPr>
      <w:r w:rsidRPr="00AA56E4">
        <w:rPr>
          <w:lang w:val="sr-Cyrl-BA"/>
        </w:rPr>
        <w:t xml:space="preserve">Рано откривање сметњи у менталном здрављу је активност која се предузима у циљу откривања сметњи у менталном здрављу </w:t>
      </w:r>
      <w:r w:rsidR="00F3289A" w:rsidRPr="00AA56E4">
        <w:rPr>
          <w:lang w:val="sr-Cyrl-BA"/>
        </w:rPr>
        <w:t xml:space="preserve">прије појаве првих симптома и знакова сметњи у менталном здрављу, односно </w:t>
      </w:r>
      <w:r w:rsidRPr="00AA56E4">
        <w:rPr>
          <w:lang w:val="sr-Cyrl-BA"/>
        </w:rPr>
        <w:t>прије</w:t>
      </w:r>
      <w:r w:rsidR="00451E28" w:rsidRPr="00AA56E4">
        <w:rPr>
          <w:lang w:val="sr-Cyrl-BA"/>
        </w:rPr>
        <w:t xml:space="preserve"> почетка развоја клиничке слике</w:t>
      </w:r>
      <w:r w:rsidRPr="00AA56E4">
        <w:rPr>
          <w:lang w:val="sr-Cyrl-BA"/>
        </w:rPr>
        <w:t>.</w:t>
      </w:r>
    </w:p>
    <w:p w14:paraId="6C6D5797" w14:textId="53AD0A66" w:rsidR="00D23B49" w:rsidRPr="00AA56E4" w:rsidRDefault="004E66DD" w:rsidP="00A27A34">
      <w:pPr>
        <w:pStyle w:val="NormalWeb"/>
        <w:numPr>
          <w:ilvl w:val="0"/>
          <w:numId w:val="11"/>
        </w:numPr>
        <w:shd w:val="clear" w:color="auto" w:fill="FFFFFF"/>
        <w:tabs>
          <w:tab w:val="left" w:pos="1080"/>
        </w:tabs>
        <w:spacing w:before="0" w:beforeAutospacing="0" w:after="0" w:afterAutospacing="0"/>
        <w:ind w:left="0" w:firstLine="720"/>
        <w:jc w:val="both"/>
        <w:rPr>
          <w:lang w:val="sr-Cyrl-BA"/>
        </w:rPr>
      </w:pPr>
      <w:r w:rsidRPr="00AA56E4">
        <w:rPr>
          <w:lang w:val="sr-Cyrl-BA"/>
        </w:rPr>
        <w:t xml:space="preserve">Превенција </w:t>
      </w:r>
      <w:r w:rsidR="00F46E1F" w:rsidRPr="00AA56E4">
        <w:rPr>
          <w:lang w:val="sr-Cyrl-BA"/>
        </w:rPr>
        <w:t xml:space="preserve">сметњи </w:t>
      </w:r>
      <w:r w:rsidR="00D23B49" w:rsidRPr="00AA56E4">
        <w:rPr>
          <w:lang w:val="sr-Cyrl-BA"/>
        </w:rPr>
        <w:t>у менталном здрављу и</w:t>
      </w:r>
      <w:r w:rsidRPr="00AA56E4">
        <w:rPr>
          <w:lang w:val="sr-Cyrl-BA"/>
        </w:rPr>
        <w:t>з става 1. овог члана</w:t>
      </w:r>
      <w:r w:rsidR="00D23B49" w:rsidRPr="00AA56E4">
        <w:rPr>
          <w:lang w:val="sr-Cyrl-BA"/>
        </w:rPr>
        <w:t>, као дио заштите менталног здравља</w:t>
      </w:r>
      <w:r w:rsidR="00B93D57" w:rsidRPr="00AA56E4">
        <w:rPr>
          <w:lang w:val="sr-Cyrl-BA"/>
        </w:rPr>
        <w:t>,</w:t>
      </w:r>
      <w:r w:rsidR="00162DF3" w:rsidRPr="00AA56E4">
        <w:rPr>
          <w:lang w:val="sr-Cyrl-BA"/>
        </w:rPr>
        <w:t xml:space="preserve"> </w:t>
      </w:r>
      <w:r w:rsidR="00D23B49" w:rsidRPr="00AA56E4">
        <w:rPr>
          <w:lang w:val="sr-Cyrl-BA"/>
        </w:rPr>
        <w:t>обухвата сљедеће нивое:</w:t>
      </w:r>
    </w:p>
    <w:p w14:paraId="39C62FD8" w14:textId="77777777" w:rsidR="00D23B49" w:rsidRPr="00AA56E4" w:rsidRDefault="00D23B49" w:rsidP="00A27A34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720" w:hanging="357"/>
        <w:jc w:val="both"/>
        <w:rPr>
          <w:lang w:val="sr-Cyrl-BA"/>
        </w:rPr>
      </w:pPr>
      <w:r w:rsidRPr="00AA56E4">
        <w:rPr>
          <w:lang w:val="sr-Cyrl-BA"/>
        </w:rPr>
        <w:t>примарни,</w:t>
      </w:r>
    </w:p>
    <w:p w14:paraId="03265235" w14:textId="611DB13E" w:rsidR="00D23B49" w:rsidRPr="00AA56E4" w:rsidRDefault="00D23B49" w:rsidP="00A27A34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720" w:hanging="357"/>
        <w:jc w:val="both"/>
        <w:rPr>
          <w:lang w:val="sr-Cyrl-BA"/>
        </w:rPr>
      </w:pPr>
      <w:r w:rsidRPr="00AA56E4">
        <w:rPr>
          <w:lang w:val="sr-Cyrl-BA"/>
        </w:rPr>
        <w:t>секундарни</w:t>
      </w:r>
      <w:r w:rsidR="00D2380E" w:rsidRPr="00AA56E4">
        <w:rPr>
          <w:lang w:val="sr-Cyrl-BA"/>
        </w:rPr>
        <w:t>,</w:t>
      </w:r>
    </w:p>
    <w:p w14:paraId="702C5B78" w14:textId="77777777" w:rsidR="00D23B49" w:rsidRPr="00AA56E4" w:rsidRDefault="00D23B49" w:rsidP="00A27A34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720" w:hanging="357"/>
        <w:jc w:val="both"/>
        <w:rPr>
          <w:lang w:val="sr-Cyrl-BA"/>
        </w:rPr>
      </w:pPr>
      <w:r w:rsidRPr="00AA56E4">
        <w:rPr>
          <w:lang w:val="sr-Cyrl-BA"/>
        </w:rPr>
        <w:t>терцијарни.</w:t>
      </w:r>
    </w:p>
    <w:p w14:paraId="70BE0ED8" w14:textId="28E3003C" w:rsidR="00D23B49" w:rsidRPr="00AA56E4" w:rsidRDefault="00D23B49" w:rsidP="00A27A34">
      <w:pPr>
        <w:pStyle w:val="NormalWeb"/>
        <w:numPr>
          <w:ilvl w:val="0"/>
          <w:numId w:val="11"/>
        </w:numPr>
        <w:shd w:val="clear" w:color="auto" w:fill="FFFFFF"/>
        <w:tabs>
          <w:tab w:val="left" w:pos="1080"/>
        </w:tabs>
        <w:spacing w:before="0" w:beforeAutospacing="0" w:after="0" w:afterAutospacing="0"/>
        <w:ind w:left="0" w:firstLine="720"/>
        <w:jc w:val="both"/>
        <w:rPr>
          <w:lang w:val="sr-Cyrl-BA"/>
        </w:rPr>
      </w:pPr>
      <w:r w:rsidRPr="00AA56E4">
        <w:rPr>
          <w:lang w:val="sr-Cyrl-BA"/>
        </w:rPr>
        <w:t xml:space="preserve">Примарном превенцијом из става 3. тачка 1) овог члана смањује се </w:t>
      </w:r>
      <w:r w:rsidR="000E4DAC" w:rsidRPr="00AA56E4">
        <w:rPr>
          <w:lang w:val="sr-Cyrl-BA"/>
        </w:rPr>
        <w:t>инциденца</w:t>
      </w:r>
      <w:r w:rsidRPr="00AA56E4">
        <w:rPr>
          <w:lang w:val="sr-Cyrl-BA"/>
        </w:rPr>
        <w:t xml:space="preserve"> сметњи у менталном здрављу, те </w:t>
      </w:r>
      <w:r w:rsidR="00BD37AD" w:rsidRPr="00AA56E4">
        <w:rPr>
          <w:lang w:val="sr-Cyrl-BA"/>
        </w:rPr>
        <w:t xml:space="preserve">се врши </w:t>
      </w:r>
      <w:r w:rsidRPr="00AA56E4">
        <w:rPr>
          <w:lang w:val="sr-Cyrl-BA"/>
        </w:rPr>
        <w:t>сузбијање фактора ризика зa развој сметњи у менталном здрављу.</w:t>
      </w:r>
    </w:p>
    <w:p w14:paraId="464C55CD" w14:textId="007FD6EA" w:rsidR="00D23B49" w:rsidRPr="00AA56E4" w:rsidRDefault="00D23B49" w:rsidP="00A27A34">
      <w:pPr>
        <w:pStyle w:val="NormalWeb"/>
        <w:numPr>
          <w:ilvl w:val="0"/>
          <w:numId w:val="11"/>
        </w:numPr>
        <w:shd w:val="clear" w:color="auto" w:fill="FFFFFF"/>
        <w:tabs>
          <w:tab w:val="left" w:pos="1080"/>
        </w:tabs>
        <w:spacing w:before="0" w:beforeAutospacing="0" w:after="0" w:afterAutospacing="0"/>
        <w:ind w:left="0" w:firstLine="720"/>
        <w:jc w:val="both"/>
        <w:rPr>
          <w:lang w:val="sr-Cyrl-BA"/>
        </w:rPr>
      </w:pPr>
      <w:r w:rsidRPr="00AA56E4">
        <w:rPr>
          <w:lang w:val="sr-Cyrl-BA"/>
        </w:rPr>
        <w:t xml:space="preserve">Секундарном превенцијом из става 3. тачка 2) овог члана смањује се </w:t>
      </w:r>
      <w:r w:rsidR="000E4DAC" w:rsidRPr="00AA56E4">
        <w:rPr>
          <w:lang w:val="sr-Cyrl-BA"/>
        </w:rPr>
        <w:t>преваленца</w:t>
      </w:r>
      <w:r w:rsidRPr="00AA56E4">
        <w:rPr>
          <w:lang w:val="sr-Cyrl-BA"/>
        </w:rPr>
        <w:t xml:space="preserve"> у менталном здрављу</w:t>
      </w:r>
      <w:r w:rsidR="006358DD" w:rsidRPr="00AA56E4">
        <w:rPr>
          <w:lang w:val="sr-Cyrl-BA"/>
        </w:rPr>
        <w:t xml:space="preserve"> и</w:t>
      </w:r>
      <w:r w:rsidRPr="00AA56E4">
        <w:rPr>
          <w:lang w:val="sr-Cyrl-BA"/>
        </w:rPr>
        <w:t xml:space="preserve"> скраћује се трајање сметњи у менталном здрављу раним откривањем и лијечењем.</w:t>
      </w:r>
    </w:p>
    <w:p w14:paraId="33AE8849" w14:textId="5F74A4C2" w:rsidR="00F03862" w:rsidRPr="00AA56E4" w:rsidRDefault="00D23B49" w:rsidP="00A27A34">
      <w:pPr>
        <w:pStyle w:val="NormalWeb"/>
        <w:numPr>
          <w:ilvl w:val="0"/>
          <w:numId w:val="11"/>
        </w:numPr>
        <w:shd w:val="clear" w:color="auto" w:fill="FFFFFF"/>
        <w:tabs>
          <w:tab w:val="left" w:pos="1080"/>
        </w:tabs>
        <w:spacing w:before="0" w:beforeAutospacing="0" w:after="0" w:afterAutospacing="0"/>
        <w:ind w:left="0" w:firstLine="720"/>
        <w:jc w:val="both"/>
        <w:rPr>
          <w:lang w:val="sr-Cyrl-BA"/>
        </w:rPr>
      </w:pPr>
      <w:r w:rsidRPr="00AA56E4">
        <w:rPr>
          <w:lang w:val="sr-Cyrl-BA"/>
        </w:rPr>
        <w:t>Терцијарном</w:t>
      </w:r>
      <w:r w:rsidR="00162DF3" w:rsidRPr="00AA56E4">
        <w:rPr>
          <w:lang w:val="sr-Cyrl-BA"/>
        </w:rPr>
        <w:t xml:space="preserve"> </w:t>
      </w:r>
      <w:r w:rsidRPr="00AA56E4">
        <w:rPr>
          <w:lang w:val="sr-Cyrl-BA"/>
        </w:rPr>
        <w:t xml:space="preserve">превенцијом из става 3. тачка 3) овог члана смањује се тежина болести и онеспособљености </w:t>
      </w:r>
      <w:r w:rsidR="00B60E70" w:rsidRPr="00AA56E4">
        <w:rPr>
          <w:noProof/>
          <w:lang w:val="sr-Cyrl-BA"/>
        </w:rPr>
        <w:t>у вези са</w:t>
      </w:r>
      <w:r w:rsidRPr="00AA56E4">
        <w:rPr>
          <w:lang w:val="sr-Cyrl-BA"/>
        </w:rPr>
        <w:t xml:space="preserve"> сметњ</w:t>
      </w:r>
      <w:r w:rsidR="00B60E70" w:rsidRPr="00AA56E4">
        <w:rPr>
          <w:lang w:val="sr-Cyrl-BA"/>
        </w:rPr>
        <w:t>ама</w:t>
      </w:r>
      <w:r w:rsidRPr="00AA56E4">
        <w:rPr>
          <w:lang w:val="sr-Cyrl-BA"/>
        </w:rPr>
        <w:t xml:space="preserve"> у менталном здрављу</w:t>
      </w:r>
      <w:r w:rsidR="00162DF3" w:rsidRPr="00AA56E4">
        <w:rPr>
          <w:lang w:val="sr-Cyrl-BA"/>
        </w:rPr>
        <w:t xml:space="preserve"> </w:t>
      </w:r>
      <w:r w:rsidR="00D50804" w:rsidRPr="00AA56E4">
        <w:rPr>
          <w:lang w:val="sr-Cyrl-BA"/>
        </w:rPr>
        <w:t xml:space="preserve">спровођењем </w:t>
      </w:r>
      <w:r w:rsidR="008C469F" w:rsidRPr="00AA56E4">
        <w:rPr>
          <w:lang w:val="sr-Cyrl-BA"/>
        </w:rPr>
        <w:t>медицинске интервенције</w:t>
      </w:r>
      <w:r w:rsidR="00D50804" w:rsidRPr="00AA56E4">
        <w:rPr>
          <w:lang w:val="sr-Cyrl-BA"/>
        </w:rPr>
        <w:t xml:space="preserve"> </w:t>
      </w:r>
      <w:r w:rsidRPr="00AA56E4">
        <w:rPr>
          <w:lang w:val="sr-Cyrl-BA"/>
        </w:rPr>
        <w:t xml:space="preserve">и </w:t>
      </w:r>
      <w:r w:rsidR="00D50804" w:rsidRPr="00AA56E4">
        <w:rPr>
          <w:lang w:val="sr-Cyrl-BA"/>
        </w:rPr>
        <w:t xml:space="preserve">програмима </w:t>
      </w:r>
      <w:r w:rsidR="000E4DAC" w:rsidRPr="00AA56E4">
        <w:rPr>
          <w:lang w:val="sr-Cyrl-BA"/>
        </w:rPr>
        <w:t xml:space="preserve">психосоцијалне </w:t>
      </w:r>
      <w:r w:rsidR="00D50804" w:rsidRPr="00AA56E4">
        <w:rPr>
          <w:lang w:val="sr-Cyrl-BA"/>
        </w:rPr>
        <w:t>рехабилитације.</w:t>
      </w:r>
    </w:p>
    <w:p w14:paraId="406FBB83" w14:textId="55D07572" w:rsidR="00734FCD" w:rsidRPr="00AA56E4" w:rsidRDefault="00B14273" w:rsidP="00A27A34">
      <w:pPr>
        <w:pStyle w:val="NormalWeb"/>
        <w:numPr>
          <w:ilvl w:val="0"/>
          <w:numId w:val="11"/>
        </w:numPr>
        <w:shd w:val="clear" w:color="auto" w:fill="FFFFFF"/>
        <w:tabs>
          <w:tab w:val="left" w:pos="1080"/>
        </w:tabs>
        <w:spacing w:before="0" w:beforeAutospacing="0" w:after="0" w:afterAutospacing="0"/>
        <w:ind w:left="0" w:firstLine="720"/>
        <w:jc w:val="both"/>
        <w:rPr>
          <w:lang w:val="sr-Cyrl-BA"/>
        </w:rPr>
      </w:pPr>
      <w:r w:rsidRPr="00AA56E4">
        <w:rPr>
          <w:lang w:val="sr-Cyrl-BA"/>
        </w:rPr>
        <w:t xml:space="preserve">Институт планира и спроводи </w:t>
      </w:r>
      <w:r w:rsidR="001919C2" w:rsidRPr="00AA56E4">
        <w:rPr>
          <w:lang w:val="sr-Cyrl-BA"/>
        </w:rPr>
        <w:t>П</w:t>
      </w:r>
      <w:r w:rsidR="00EC4613" w:rsidRPr="00AA56E4">
        <w:rPr>
          <w:lang w:val="sr-Cyrl-BA"/>
        </w:rPr>
        <w:t xml:space="preserve">рограм превенције </w:t>
      </w:r>
      <w:r w:rsidR="00107FEC" w:rsidRPr="00AA56E4">
        <w:rPr>
          <w:lang w:val="sr-Cyrl-BA"/>
        </w:rPr>
        <w:t>и рано</w:t>
      </w:r>
      <w:r w:rsidR="00EC4613" w:rsidRPr="00AA56E4">
        <w:rPr>
          <w:lang w:val="sr-Cyrl-BA"/>
        </w:rPr>
        <w:t>г откривања</w:t>
      </w:r>
      <w:r w:rsidR="00500623" w:rsidRPr="00AA56E4">
        <w:rPr>
          <w:lang w:val="sr-Cyrl-BA"/>
        </w:rPr>
        <w:t xml:space="preserve"> сметњи у менталном здрављу </w:t>
      </w:r>
      <w:r w:rsidR="00EC4613" w:rsidRPr="00AA56E4">
        <w:rPr>
          <w:lang w:val="sr-Cyrl-BA"/>
        </w:rPr>
        <w:t xml:space="preserve">грађана у Републици </w:t>
      </w:r>
      <w:r w:rsidR="009B1873" w:rsidRPr="00AA56E4">
        <w:rPr>
          <w:lang w:val="sr-Cyrl-BA"/>
        </w:rPr>
        <w:t xml:space="preserve">у сарадњи са </w:t>
      </w:r>
      <w:r w:rsidR="002E3126" w:rsidRPr="00AA56E4">
        <w:rPr>
          <w:lang w:val="sr-Cyrl-BA"/>
        </w:rPr>
        <w:t>здравственим установама</w:t>
      </w:r>
      <w:r w:rsidR="00500623" w:rsidRPr="00AA56E4">
        <w:rPr>
          <w:lang w:val="sr-Cyrl-BA"/>
        </w:rPr>
        <w:t>.</w:t>
      </w:r>
    </w:p>
    <w:p w14:paraId="7BEBFC63" w14:textId="09F46E21" w:rsidR="006358DD" w:rsidRPr="00AA56E4" w:rsidRDefault="00B46F7B" w:rsidP="00A27A34">
      <w:pPr>
        <w:pStyle w:val="NormalWeb"/>
        <w:numPr>
          <w:ilvl w:val="0"/>
          <w:numId w:val="11"/>
        </w:numPr>
        <w:shd w:val="clear" w:color="auto" w:fill="FFFFFF"/>
        <w:tabs>
          <w:tab w:val="left" w:pos="1080"/>
        </w:tabs>
        <w:spacing w:before="0" w:beforeAutospacing="0" w:after="0" w:afterAutospacing="0"/>
        <w:ind w:left="0" w:firstLine="720"/>
        <w:jc w:val="both"/>
        <w:rPr>
          <w:lang w:val="sr-Cyrl-BA"/>
        </w:rPr>
      </w:pPr>
      <w:r w:rsidRPr="00AA56E4">
        <w:rPr>
          <w:lang w:val="sr-Cyrl-BA"/>
        </w:rPr>
        <w:t>Директор Института</w:t>
      </w:r>
      <w:r w:rsidR="003A3ECC" w:rsidRPr="00AA56E4">
        <w:rPr>
          <w:lang w:val="sr-Cyrl-BA"/>
        </w:rPr>
        <w:t xml:space="preserve"> уз сагласност </w:t>
      </w:r>
      <w:r w:rsidR="00C75FEA" w:rsidRPr="00AA56E4">
        <w:rPr>
          <w:lang w:val="sr-Cyrl-BA"/>
        </w:rPr>
        <w:t>м</w:t>
      </w:r>
      <w:r w:rsidR="001919C2" w:rsidRPr="00AA56E4">
        <w:rPr>
          <w:lang w:val="sr-Cyrl-BA"/>
        </w:rPr>
        <w:t>инистра доноси Програм превенције и раног откривања сметњи у менталном</w:t>
      </w:r>
      <w:r w:rsidR="002918C0" w:rsidRPr="00AA56E4">
        <w:rPr>
          <w:lang w:val="sr-Cyrl-BA"/>
        </w:rPr>
        <w:t xml:space="preserve"> здрављу из става 7. овог члана.</w:t>
      </w:r>
    </w:p>
    <w:p w14:paraId="6D988C99" w14:textId="365A2D02" w:rsidR="002918C0" w:rsidRPr="00AA56E4" w:rsidRDefault="002918C0" w:rsidP="003C459B">
      <w:pPr>
        <w:keepNext/>
        <w:keepLines/>
        <w:spacing w:after="0" w:line="240" w:lineRule="auto"/>
        <w:ind w:left="0" w:right="62" w:firstLine="0"/>
        <w:jc w:val="left"/>
        <w:outlineLvl w:val="1"/>
        <w:rPr>
          <w:szCs w:val="24"/>
          <w:lang w:val="sr-Cyrl-BA"/>
        </w:rPr>
      </w:pPr>
    </w:p>
    <w:p w14:paraId="23D14A32" w14:textId="77777777" w:rsidR="0059046B" w:rsidRPr="00AA56E4" w:rsidRDefault="0059046B" w:rsidP="003C459B">
      <w:pPr>
        <w:keepNext/>
        <w:keepLines/>
        <w:spacing w:after="0" w:line="240" w:lineRule="auto"/>
        <w:ind w:left="0" w:right="62" w:firstLine="0"/>
        <w:jc w:val="left"/>
        <w:outlineLvl w:val="1"/>
        <w:rPr>
          <w:szCs w:val="24"/>
          <w:lang w:val="sr-Cyrl-BA"/>
        </w:rPr>
      </w:pPr>
    </w:p>
    <w:p w14:paraId="49AF1596" w14:textId="262C7901" w:rsidR="00F03862" w:rsidRPr="00AA56E4" w:rsidRDefault="00F03862" w:rsidP="003C459B">
      <w:pPr>
        <w:keepNext/>
        <w:keepLines/>
        <w:spacing w:after="0" w:line="240" w:lineRule="auto"/>
        <w:ind w:left="0" w:right="62" w:firstLine="0"/>
        <w:jc w:val="left"/>
        <w:outlineLvl w:val="1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ГЛАВА III</w:t>
      </w:r>
    </w:p>
    <w:p w14:paraId="5CDBF6C1" w14:textId="3264E168" w:rsidR="00F03862" w:rsidRPr="00AA56E4" w:rsidRDefault="00F03862" w:rsidP="003C459B">
      <w:pPr>
        <w:keepNext/>
        <w:keepLines/>
        <w:spacing w:after="0" w:line="240" w:lineRule="auto"/>
        <w:ind w:right="0"/>
        <w:outlineLvl w:val="1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ПРАВА</w:t>
      </w:r>
      <w:r w:rsidR="00162DF3" w:rsidRPr="00AA56E4">
        <w:rPr>
          <w:b/>
          <w:szCs w:val="24"/>
          <w:lang w:val="sr-Cyrl-BA"/>
        </w:rPr>
        <w:t xml:space="preserve"> </w:t>
      </w:r>
      <w:r w:rsidRPr="00AA56E4">
        <w:rPr>
          <w:b/>
          <w:szCs w:val="24"/>
          <w:lang w:val="sr-Cyrl-BA"/>
        </w:rPr>
        <w:t xml:space="preserve">И ОБАВЕЗЕ </w:t>
      </w:r>
      <w:r w:rsidR="00666025" w:rsidRPr="00AA56E4">
        <w:rPr>
          <w:b/>
          <w:szCs w:val="24"/>
          <w:lang w:val="sr-Cyrl-BA"/>
        </w:rPr>
        <w:t xml:space="preserve">У </w:t>
      </w:r>
      <w:r w:rsidR="00926F12" w:rsidRPr="00AA56E4">
        <w:rPr>
          <w:b/>
          <w:szCs w:val="24"/>
          <w:lang w:val="sr-Cyrl-BA"/>
        </w:rPr>
        <w:t>ЗАШТИТИ МЕНТАЛНОГ ЗДРАВЉА</w:t>
      </w:r>
    </w:p>
    <w:p w14:paraId="7D962D17" w14:textId="77777777" w:rsidR="00F03862" w:rsidRPr="00AA56E4" w:rsidRDefault="00F03862" w:rsidP="003C459B">
      <w:pPr>
        <w:spacing w:after="0" w:line="240" w:lineRule="auto"/>
        <w:rPr>
          <w:b/>
          <w:szCs w:val="24"/>
          <w:lang w:val="sr-Cyrl-BA"/>
        </w:rPr>
      </w:pPr>
    </w:p>
    <w:p w14:paraId="054CC98A" w14:textId="77777777" w:rsidR="00F03862" w:rsidRPr="00AA56E4" w:rsidRDefault="00F03862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Право </w:t>
      </w:r>
      <w:r w:rsidR="00EA3D84" w:rsidRPr="00AA56E4">
        <w:rPr>
          <w:b/>
          <w:szCs w:val="24"/>
          <w:lang w:val="sr-Cyrl-BA"/>
        </w:rPr>
        <w:t xml:space="preserve">грађанина </w:t>
      </w:r>
      <w:r w:rsidRPr="00AA56E4">
        <w:rPr>
          <w:b/>
          <w:szCs w:val="24"/>
          <w:lang w:val="sr-Cyrl-BA"/>
        </w:rPr>
        <w:t>на заштиту менталног здравља</w:t>
      </w:r>
    </w:p>
    <w:p w14:paraId="6DDC621C" w14:textId="3DDF59E0" w:rsidR="00F03862" w:rsidRPr="00AA56E4" w:rsidRDefault="00F03862" w:rsidP="003C459B">
      <w:pPr>
        <w:spacing w:after="0" w:line="240" w:lineRule="auto"/>
        <w:ind w:right="56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30434E" w:rsidRPr="00AA56E4">
        <w:rPr>
          <w:szCs w:val="24"/>
          <w:lang w:val="sr-Cyrl-BA"/>
        </w:rPr>
        <w:t>13</w:t>
      </w:r>
      <w:r w:rsidRPr="00AA56E4">
        <w:rPr>
          <w:szCs w:val="24"/>
          <w:lang w:val="sr-Cyrl-BA"/>
        </w:rPr>
        <w:t xml:space="preserve">. </w:t>
      </w:r>
    </w:p>
    <w:p w14:paraId="3AACC81B" w14:textId="77777777" w:rsidR="00F03862" w:rsidRPr="00AA56E4" w:rsidRDefault="00F03862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55D9DAE5" w14:textId="2822C3E7" w:rsidR="001217F3" w:rsidRPr="00AA56E4" w:rsidRDefault="00E60172" w:rsidP="00227ECD">
      <w:pPr>
        <w:spacing w:after="0" w:line="240" w:lineRule="auto"/>
        <w:ind w:left="-5" w:right="51" w:firstLine="725"/>
        <w:rPr>
          <w:szCs w:val="24"/>
          <w:lang w:val="sr-Cyrl-BA"/>
        </w:rPr>
      </w:pPr>
      <w:r w:rsidRPr="00AA56E4">
        <w:rPr>
          <w:szCs w:val="24"/>
          <w:lang w:val="sr-Cyrl-BA"/>
        </w:rPr>
        <w:t>Грађанин има п</w:t>
      </w:r>
      <w:r w:rsidR="00F03862" w:rsidRPr="00AA56E4">
        <w:rPr>
          <w:szCs w:val="24"/>
          <w:lang w:val="sr-Cyrl-BA"/>
        </w:rPr>
        <w:t xml:space="preserve">раво на заштиту </w:t>
      </w:r>
      <w:r w:rsidR="009D2A1C" w:rsidRPr="00AA56E4">
        <w:rPr>
          <w:szCs w:val="24"/>
          <w:lang w:val="sr-Cyrl-BA"/>
        </w:rPr>
        <w:t>менталног здравља</w:t>
      </w:r>
      <w:r w:rsidR="00E82E66" w:rsidRPr="00AA56E4">
        <w:rPr>
          <w:szCs w:val="24"/>
          <w:lang w:val="sr-Cyrl-BA"/>
        </w:rPr>
        <w:t>,</w:t>
      </w:r>
      <w:r w:rsidR="009D2A1C" w:rsidRPr="00AA56E4">
        <w:rPr>
          <w:szCs w:val="24"/>
          <w:lang w:val="sr-Cyrl-BA"/>
        </w:rPr>
        <w:t xml:space="preserve"> </w:t>
      </w:r>
      <w:r w:rsidR="00227ECD" w:rsidRPr="00AA56E4">
        <w:rPr>
          <w:szCs w:val="24"/>
          <w:lang w:val="sr-Cyrl-BA"/>
        </w:rPr>
        <w:t>која</w:t>
      </w:r>
      <w:r w:rsidRPr="00AA56E4">
        <w:rPr>
          <w:szCs w:val="24"/>
          <w:lang w:val="sr-Cyrl-BA"/>
        </w:rPr>
        <w:t xml:space="preserve"> се остварује </w:t>
      </w:r>
      <w:r w:rsidR="00227ECD" w:rsidRPr="00AA56E4">
        <w:rPr>
          <w:szCs w:val="24"/>
          <w:lang w:val="sr-Cyrl-BA"/>
        </w:rPr>
        <w:t xml:space="preserve">промоцијом, превенцијом и раним откривањем сметњи у менталном здрављу, као и </w:t>
      </w:r>
      <w:r w:rsidR="00E80CBA" w:rsidRPr="00AA56E4">
        <w:rPr>
          <w:szCs w:val="24"/>
          <w:lang w:val="sr-Cyrl-BA"/>
        </w:rPr>
        <w:t>спровођењем</w:t>
      </w:r>
      <w:r w:rsidR="00227ECD" w:rsidRPr="00AA56E4">
        <w:rPr>
          <w:szCs w:val="24"/>
          <w:lang w:val="sr-Cyrl-BA"/>
        </w:rPr>
        <w:t xml:space="preserve"> медицинских интервен</w:t>
      </w:r>
      <w:r w:rsidR="00E80CBA" w:rsidRPr="00AA56E4">
        <w:rPr>
          <w:szCs w:val="24"/>
          <w:lang w:val="sr-Cyrl-BA"/>
        </w:rPr>
        <w:t>ција</w:t>
      </w:r>
      <w:r w:rsidR="00227ECD" w:rsidRPr="00AA56E4">
        <w:rPr>
          <w:szCs w:val="24"/>
          <w:lang w:val="sr-Cyrl-BA"/>
        </w:rPr>
        <w:t xml:space="preserve"> ради отклањања тих сметњи.</w:t>
      </w:r>
    </w:p>
    <w:p w14:paraId="78B916DB" w14:textId="3E4008C0" w:rsidR="00496EAC" w:rsidRPr="00AA56E4" w:rsidRDefault="00496EAC" w:rsidP="00E80CBA">
      <w:pPr>
        <w:spacing w:after="0" w:line="240" w:lineRule="auto"/>
        <w:ind w:left="0" w:right="51" w:firstLine="0"/>
        <w:rPr>
          <w:szCs w:val="24"/>
          <w:lang w:val="sr-Cyrl-BA"/>
        </w:rPr>
      </w:pPr>
    </w:p>
    <w:p w14:paraId="45E2FDC4" w14:textId="24FB631B" w:rsidR="001217F3" w:rsidRPr="00AA56E4" w:rsidRDefault="001217F3" w:rsidP="003C459B">
      <w:pPr>
        <w:spacing w:after="0" w:line="240" w:lineRule="auto"/>
        <w:ind w:left="-5" w:right="51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Обавеза грађанина у заштити менталног здравља</w:t>
      </w:r>
    </w:p>
    <w:p w14:paraId="577E9D77" w14:textId="09CA7D8E" w:rsidR="001217F3" w:rsidRPr="00AA56E4" w:rsidRDefault="001217F3" w:rsidP="003C459B">
      <w:pPr>
        <w:spacing w:after="0" w:line="240" w:lineRule="auto"/>
        <w:ind w:left="-5" w:right="51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</w:t>
      </w:r>
      <w:r w:rsidR="0030434E" w:rsidRPr="00AA56E4">
        <w:rPr>
          <w:szCs w:val="24"/>
          <w:lang w:val="sr-Cyrl-BA"/>
        </w:rPr>
        <w:t xml:space="preserve"> 14.</w:t>
      </w:r>
      <w:r w:rsidRPr="00AA56E4">
        <w:rPr>
          <w:szCs w:val="24"/>
          <w:lang w:val="sr-Cyrl-BA"/>
        </w:rPr>
        <w:t xml:space="preserve"> </w:t>
      </w:r>
    </w:p>
    <w:p w14:paraId="6E2B12D2" w14:textId="523129CD" w:rsidR="00423292" w:rsidRPr="00AA56E4" w:rsidRDefault="00423292" w:rsidP="003C459B">
      <w:pPr>
        <w:spacing w:after="0" w:line="240" w:lineRule="auto"/>
        <w:ind w:left="-5" w:right="51"/>
        <w:jc w:val="center"/>
        <w:rPr>
          <w:szCs w:val="24"/>
          <w:lang w:val="sr-Cyrl-BA"/>
        </w:rPr>
      </w:pPr>
    </w:p>
    <w:p w14:paraId="431D7AE9" w14:textId="0029F849" w:rsidR="00423292" w:rsidRPr="00AA56E4" w:rsidRDefault="00423292" w:rsidP="00F35EB5">
      <w:pPr>
        <w:spacing w:after="0" w:line="240" w:lineRule="auto"/>
        <w:ind w:left="-5" w:right="51" w:firstLine="725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Грађанин је обавезан да чува и унапређује сопствено ментално здравље и ментално здравље других људи </w:t>
      </w:r>
      <w:r w:rsidR="00C13028" w:rsidRPr="00AA56E4">
        <w:rPr>
          <w:szCs w:val="24"/>
          <w:lang w:val="sr-Cyrl-BA"/>
        </w:rPr>
        <w:t>у</w:t>
      </w:r>
      <w:r w:rsidRPr="00AA56E4">
        <w:rPr>
          <w:szCs w:val="24"/>
          <w:lang w:val="sr-Cyrl-BA"/>
        </w:rPr>
        <w:t xml:space="preserve"> </w:t>
      </w:r>
      <w:r w:rsidR="00E80CBA" w:rsidRPr="00AA56E4">
        <w:rPr>
          <w:szCs w:val="24"/>
          <w:lang w:val="sr-Cyrl-BA"/>
        </w:rPr>
        <w:t>породичн</w:t>
      </w:r>
      <w:r w:rsidR="00C13028" w:rsidRPr="00AA56E4">
        <w:rPr>
          <w:szCs w:val="24"/>
          <w:lang w:val="sr-Cyrl-BA"/>
        </w:rPr>
        <w:t>ој</w:t>
      </w:r>
      <w:r w:rsidR="00E80CBA" w:rsidRPr="00AA56E4">
        <w:rPr>
          <w:szCs w:val="24"/>
          <w:lang w:val="sr-Cyrl-BA"/>
        </w:rPr>
        <w:t xml:space="preserve">, </w:t>
      </w:r>
      <w:r w:rsidRPr="00AA56E4">
        <w:rPr>
          <w:szCs w:val="24"/>
          <w:lang w:val="sr-Cyrl-BA"/>
        </w:rPr>
        <w:t>радн</w:t>
      </w:r>
      <w:r w:rsidR="00C13028" w:rsidRPr="00AA56E4">
        <w:rPr>
          <w:szCs w:val="24"/>
          <w:lang w:val="sr-Cyrl-BA"/>
        </w:rPr>
        <w:t>ој</w:t>
      </w:r>
      <w:r w:rsidRPr="00AA56E4">
        <w:rPr>
          <w:szCs w:val="24"/>
          <w:lang w:val="sr-Cyrl-BA"/>
        </w:rPr>
        <w:t xml:space="preserve"> и друштвен</w:t>
      </w:r>
      <w:r w:rsidR="00C13028" w:rsidRPr="00AA56E4">
        <w:rPr>
          <w:szCs w:val="24"/>
          <w:lang w:val="sr-Cyrl-BA"/>
        </w:rPr>
        <w:t>ој</w:t>
      </w:r>
      <w:r w:rsidRPr="00AA56E4">
        <w:rPr>
          <w:szCs w:val="24"/>
          <w:lang w:val="sr-Cyrl-BA"/>
        </w:rPr>
        <w:t xml:space="preserve"> средин</w:t>
      </w:r>
      <w:r w:rsidR="00C13028" w:rsidRPr="00AA56E4">
        <w:rPr>
          <w:szCs w:val="24"/>
          <w:lang w:val="sr-Cyrl-BA"/>
        </w:rPr>
        <w:t>и</w:t>
      </w:r>
      <w:r w:rsidRPr="00AA56E4">
        <w:rPr>
          <w:szCs w:val="24"/>
          <w:lang w:val="sr-Cyrl-BA"/>
        </w:rPr>
        <w:t>.</w:t>
      </w:r>
    </w:p>
    <w:p w14:paraId="485C1039" w14:textId="77777777" w:rsidR="00715449" w:rsidRDefault="00715449" w:rsidP="003C459B">
      <w:pPr>
        <w:spacing w:after="0" w:line="240" w:lineRule="auto"/>
        <w:ind w:left="-5" w:right="51"/>
        <w:rPr>
          <w:szCs w:val="24"/>
          <w:lang w:val="sr-Cyrl-BA"/>
        </w:rPr>
      </w:pPr>
    </w:p>
    <w:p w14:paraId="2FDD668F" w14:textId="77777777" w:rsidR="00AA56E4" w:rsidRDefault="00AA56E4" w:rsidP="003C459B">
      <w:pPr>
        <w:spacing w:after="0" w:line="240" w:lineRule="auto"/>
        <w:ind w:left="-5" w:right="51"/>
        <w:rPr>
          <w:szCs w:val="24"/>
          <w:lang w:val="sr-Cyrl-BA"/>
        </w:rPr>
      </w:pPr>
    </w:p>
    <w:p w14:paraId="1387DBF5" w14:textId="77777777" w:rsidR="007C6341" w:rsidRDefault="007C6341" w:rsidP="003C459B">
      <w:pPr>
        <w:spacing w:after="0" w:line="240" w:lineRule="auto"/>
        <w:ind w:left="-5" w:right="51"/>
        <w:rPr>
          <w:szCs w:val="24"/>
          <w:lang w:val="sr-Cyrl-BA"/>
        </w:rPr>
      </w:pPr>
    </w:p>
    <w:p w14:paraId="5E0DF1C3" w14:textId="77777777" w:rsidR="007C6341" w:rsidRDefault="007C6341" w:rsidP="003C459B">
      <w:pPr>
        <w:spacing w:after="0" w:line="240" w:lineRule="auto"/>
        <w:ind w:left="-5" w:right="51"/>
        <w:rPr>
          <w:szCs w:val="24"/>
          <w:lang w:val="sr-Cyrl-BA"/>
        </w:rPr>
      </w:pPr>
    </w:p>
    <w:p w14:paraId="5800A2AD" w14:textId="77777777" w:rsidR="007C6341" w:rsidRPr="00AA56E4" w:rsidRDefault="007C6341" w:rsidP="003C459B">
      <w:pPr>
        <w:spacing w:after="0" w:line="240" w:lineRule="auto"/>
        <w:ind w:left="-5" w:right="51"/>
        <w:rPr>
          <w:szCs w:val="24"/>
          <w:lang w:val="sr-Cyrl-BA"/>
        </w:rPr>
      </w:pPr>
    </w:p>
    <w:p w14:paraId="0EE731B4" w14:textId="18483D2D" w:rsidR="00715449" w:rsidRPr="00AA56E4" w:rsidRDefault="00EA3D84" w:rsidP="003C459B">
      <w:pPr>
        <w:spacing w:after="0" w:line="240" w:lineRule="auto"/>
        <w:ind w:left="-5" w:right="51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lastRenderedPageBreak/>
        <w:t xml:space="preserve">Право лица са сметњама </w:t>
      </w:r>
      <w:r w:rsidR="00E80CBA" w:rsidRPr="00AA56E4">
        <w:rPr>
          <w:b/>
          <w:szCs w:val="24"/>
          <w:lang w:val="sr-Cyrl-BA"/>
        </w:rPr>
        <w:t>у менталном здрављу</w:t>
      </w:r>
      <w:r w:rsidRPr="00AA56E4">
        <w:rPr>
          <w:b/>
          <w:szCs w:val="24"/>
          <w:lang w:val="sr-Cyrl-BA"/>
        </w:rPr>
        <w:t xml:space="preserve"> на заштиту менталног здравља</w:t>
      </w:r>
    </w:p>
    <w:p w14:paraId="566A7572" w14:textId="65B97A0F" w:rsidR="00EA3D84" w:rsidRPr="00AA56E4" w:rsidRDefault="0030434E" w:rsidP="003C459B">
      <w:pPr>
        <w:spacing w:after="0" w:line="240" w:lineRule="auto"/>
        <w:ind w:left="-5" w:right="51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15</w:t>
      </w:r>
      <w:r w:rsidR="00EA3D84" w:rsidRPr="00AA56E4">
        <w:rPr>
          <w:szCs w:val="24"/>
          <w:lang w:val="sr-Cyrl-BA"/>
        </w:rPr>
        <w:t>.</w:t>
      </w:r>
    </w:p>
    <w:p w14:paraId="4D2872F3" w14:textId="77777777" w:rsidR="00EA3D84" w:rsidRPr="00AA56E4" w:rsidRDefault="00EA3D84" w:rsidP="003C459B">
      <w:pPr>
        <w:spacing w:after="0" w:line="240" w:lineRule="auto"/>
        <w:ind w:left="-5" w:right="51"/>
        <w:jc w:val="center"/>
        <w:rPr>
          <w:szCs w:val="24"/>
          <w:lang w:val="sr-Cyrl-BA"/>
        </w:rPr>
      </w:pPr>
    </w:p>
    <w:p w14:paraId="6AAD30DF" w14:textId="0ABDC4B0" w:rsidR="00CC328E" w:rsidRPr="00AA56E4" w:rsidRDefault="00CC328E" w:rsidP="00F35EB5">
      <w:pPr>
        <w:spacing w:after="0" w:line="240" w:lineRule="auto"/>
        <w:ind w:left="-5" w:right="51" w:firstLine="725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Лице са сметњама </w:t>
      </w:r>
      <w:r w:rsidR="00E80CBA" w:rsidRPr="00AA56E4">
        <w:rPr>
          <w:szCs w:val="24"/>
          <w:lang w:val="sr-Cyrl-BA"/>
        </w:rPr>
        <w:t>у менталном здрављу</w:t>
      </w:r>
      <w:r w:rsidRPr="00AA56E4">
        <w:rPr>
          <w:szCs w:val="24"/>
          <w:lang w:val="sr-Cyrl-BA"/>
        </w:rPr>
        <w:t xml:space="preserve"> има право на заштиту менталног здравља које се остварује кроз спровођење медиц</w:t>
      </w:r>
      <w:r w:rsidR="00E80CBA" w:rsidRPr="00AA56E4">
        <w:rPr>
          <w:szCs w:val="24"/>
          <w:lang w:val="sr-Cyrl-BA"/>
        </w:rPr>
        <w:t>инске интервенције</w:t>
      </w:r>
      <w:r w:rsidRPr="00AA56E4">
        <w:rPr>
          <w:szCs w:val="24"/>
          <w:lang w:val="sr-Cyrl-BA"/>
        </w:rPr>
        <w:t xml:space="preserve"> у здравственој установи, </w:t>
      </w:r>
      <w:r w:rsidR="00227ECD" w:rsidRPr="00AA56E4">
        <w:rPr>
          <w:szCs w:val="24"/>
          <w:lang w:val="sr-Cyrl-BA"/>
        </w:rPr>
        <w:t>учествовање у креирању индивидуалног плана опоравка, те реинтеграцију, односно укључење у породичну, радну и друштвену средину.</w:t>
      </w:r>
    </w:p>
    <w:p w14:paraId="4CDA90F9" w14:textId="2BF7B4EE" w:rsidR="00BB1B1C" w:rsidRPr="00AA56E4" w:rsidRDefault="00BB1B1C" w:rsidP="003C459B">
      <w:pPr>
        <w:spacing w:after="0" w:line="240" w:lineRule="auto"/>
        <w:ind w:left="0" w:right="51" w:firstLine="0"/>
        <w:rPr>
          <w:szCs w:val="24"/>
          <w:lang w:val="sr-Cyrl-BA"/>
        </w:rPr>
      </w:pPr>
    </w:p>
    <w:p w14:paraId="77F87C2B" w14:textId="7391E5D8" w:rsidR="00715449" w:rsidRPr="00AA56E4" w:rsidRDefault="00715449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Право </w:t>
      </w:r>
      <w:r w:rsidR="00264AD5" w:rsidRPr="00AA56E4">
        <w:rPr>
          <w:b/>
          <w:szCs w:val="24"/>
          <w:lang w:val="sr-Cyrl-BA"/>
        </w:rPr>
        <w:t xml:space="preserve">лица са сметњама </w:t>
      </w:r>
      <w:r w:rsidR="00AF2DEB" w:rsidRPr="00AA56E4">
        <w:rPr>
          <w:b/>
          <w:szCs w:val="24"/>
          <w:lang w:val="sr-Cyrl-BA"/>
        </w:rPr>
        <w:t>у менталном здрављу</w:t>
      </w:r>
      <w:r w:rsidR="00264AD5" w:rsidRPr="00AA56E4">
        <w:rPr>
          <w:b/>
          <w:szCs w:val="24"/>
          <w:lang w:val="sr-Cyrl-BA"/>
        </w:rPr>
        <w:t xml:space="preserve"> </w:t>
      </w:r>
      <w:r w:rsidRPr="00AA56E4">
        <w:rPr>
          <w:b/>
          <w:szCs w:val="24"/>
          <w:lang w:val="sr-Cyrl-BA"/>
        </w:rPr>
        <w:t>на информацију</w:t>
      </w:r>
      <w:r w:rsidR="00264AD5" w:rsidRPr="00AA56E4">
        <w:rPr>
          <w:b/>
          <w:szCs w:val="24"/>
          <w:lang w:val="sr-Cyrl-BA"/>
        </w:rPr>
        <w:t xml:space="preserve"> </w:t>
      </w:r>
    </w:p>
    <w:p w14:paraId="12C0640D" w14:textId="4CAF4417" w:rsidR="00715449" w:rsidRPr="00AA56E4" w:rsidRDefault="0030434E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16.</w:t>
      </w:r>
    </w:p>
    <w:p w14:paraId="79CB05E2" w14:textId="77777777" w:rsidR="00715449" w:rsidRPr="00AA56E4" w:rsidRDefault="00715449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7CADB405" w14:textId="05B53872" w:rsidR="00120CDD" w:rsidRPr="00AA56E4" w:rsidRDefault="00582961" w:rsidP="00F35EB5">
      <w:pPr>
        <w:spacing w:after="0" w:line="240" w:lineRule="auto"/>
        <w:ind w:left="0" w:right="0" w:firstLine="720"/>
        <w:jc w:val="left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="00715449" w:rsidRPr="00AA56E4">
        <w:rPr>
          <w:szCs w:val="24"/>
          <w:lang w:val="sr-Cyrl-BA"/>
        </w:rPr>
        <w:t xml:space="preserve"> </w:t>
      </w:r>
      <w:r w:rsidR="00120CDD" w:rsidRPr="00AA56E4">
        <w:rPr>
          <w:szCs w:val="24"/>
          <w:lang w:val="sr-Cyrl-BA"/>
        </w:rPr>
        <w:t>има право на информацију о:</w:t>
      </w:r>
    </w:p>
    <w:p w14:paraId="2EE02D03" w14:textId="481FCEE1" w:rsidR="00120CDD" w:rsidRPr="00AA56E4" w:rsidRDefault="001E022D" w:rsidP="00A27A34">
      <w:pPr>
        <w:pStyle w:val="ListParagraph"/>
        <w:numPr>
          <w:ilvl w:val="0"/>
          <w:numId w:val="17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стању свог</w:t>
      </w:r>
      <w:r w:rsidR="00120CDD" w:rsidRPr="00AA56E4">
        <w:rPr>
          <w:szCs w:val="24"/>
          <w:lang w:val="sr-Cyrl-BA"/>
        </w:rPr>
        <w:t xml:space="preserve"> здравља, </w:t>
      </w:r>
    </w:p>
    <w:p w14:paraId="692B960B" w14:textId="77777777" w:rsidR="00120CDD" w:rsidRPr="00AA56E4" w:rsidRDefault="00120CDD" w:rsidP="00A27A34">
      <w:pPr>
        <w:pStyle w:val="ListParagraph"/>
        <w:numPr>
          <w:ilvl w:val="0"/>
          <w:numId w:val="17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дијагнози, </w:t>
      </w:r>
    </w:p>
    <w:p w14:paraId="4828088D" w14:textId="77777777" w:rsidR="00120CDD" w:rsidRPr="00AA56E4" w:rsidRDefault="00120CDD" w:rsidP="00A27A34">
      <w:pPr>
        <w:pStyle w:val="ListParagraph"/>
        <w:numPr>
          <w:ilvl w:val="0"/>
          <w:numId w:val="17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прогнози лијечења,</w:t>
      </w:r>
    </w:p>
    <w:p w14:paraId="42DCD9EC" w14:textId="77777777" w:rsidR="00120CDD" w:rsidRPr="00AA56E4" w:rsidRDefault="00120CDD" w:rsidP="00A27A34">
      <w:pPr>
        <w:pStyle w:val="ListParagraph"/>
        <w:numPr>
          <w:ilvl w:val="0"/>
          <w:numId w:val="17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прописима којима је уређена заштита менталног здравља,</w:t>
      </w:r>
    </w:p>
    <w:p w14:paraId="2DA0FE43" w14:textId="00AA1DDF" w:rsidR="000A32D0" w:rsidRPr="00AA56E4" w:rsidRDefault="000A32D0" w:rsidP="00A27A34">
      <w:pPr>
        <w:pStyle w:val="ListParagraph"/>
        <w:numPr>
          <w:ilvl w:val="0"/>
          <w:numId w:val="1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могућности да активно учествује у планирању и спровођењу </w:t>
      </w:r>
      <w:r w:rsidR="008C469F" w:rsidRPr="00AA56E4">
        <w:rPr>
          <w:szCs w:val="24"/>
          <w:lang w:val="sr-Cyrl-BA"/>
        </w:rPr>
        <w:t>медицинске интервенције</w:t>
      </w:r>
      <w:r w:rsidR="007F36A4" w:rsidRPr="00AA56E4">
        <w:rPr>
          <w:szCs w:val="24"/>
          <w:lang w:val="sr-Cyrl-BA"/>
        </w:rPr>
        <w:t xml:space="preserve"> у здравственој установи</w:t>
      </w:r>
      <w:r w:rsidRPr="00AA56E4">
        <w:rPr>
          <w:szCs w:val="24"/>
          <w:lang w:val="sr-Cyrl-BA"/>
        </w:rPr>
        <w:t xml:space="preserve">, </w:t>
      </w:r>
      <w:r w:rsidR="00E112E3" w:rsidRPr="00AA56E4">
        <w:rPr>
          <w:szCs w:val="24"/>
          <w:lang w:val="sr-Cyrl-BA"/>
        </w:rPr>
        <w:t xml:space="preserve">као и у </w:t>
      </w:r>
      <w:r w:rsidR="00F51345" w:rsidRPr="00AA56E4">
        <w:rPr>
          <w:szCs w:val="24"/>
          <w:lang w:val="sr-Cyrl-BA"/>
        </w:rPr>
        <w:t xml:space="preserve">изради и </w:t>
      </w:r>
      <w:r w:rsidR="00E112E3" w:rsidRPr="00AA56E4">
        <w:rPr>
          <w:szCs w:val="24"/>
          <w:lang w:val="sr-Cyrl-BA"/>
        </w:rPr>
        <w:t xml:space="preserve">спровођењу </w:t>
      </w:r>
      <w:r w:rsidR="007F36A4" w:rsidRPr="00AA56E4">
        <w:rPr>
          <w:szCs w:val="24"/>
          <w:lang w:val="sr-Cyrl-BA"/>
        </w:rPr>
        <w:t>индивидуалног плана опоравка,</w:t>
      </w:r>
      <w:r w:rsidR="005404A8" w:rsidRPr="00AA56E4">
        <w:rPr>
          <w:szCs w:val="24"/>
          <w:lang w:val="sr-Cyrl-BA"/>
        </w:rPr>
        <w:t xml:space="preserve"> те реинтеграцији, односно укључењу у породичну, радну и друштвену средину,</w:t>
      </w:r>
    </w:p>
    <w:p w14:paraId="0BDCF703" w14:textId="6526BFD1" w:rsidR="006704C8" w:rsidRPr="00AA56E4" w:rsidRDefault="006704C8" w:rsidP="00A27A34">
      <w:pPr>
        <w:pStyle w:val="ListParagraph"/>
        <w:numPr>
          <w:ilvl w:val="0"/>
          <w:numId w:val="1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идентитету и професионалном статусу здравствених радника и здравствених сарадника који учествују у планирању и спровођењу </w:t>
      </w:r>
      <w:r w:rsidR="008C469F" w:rsidRPr="00AA56E4">
        <w:rPr>
          <w:szCs w:val="24"/>
          <w:lang w:val="sr-Cyrl-BA"/>
        </w:rPr>
        <w:t>медицинске интервенције</w:t>
      </w:r>
      <w:r w:rsidRPr="00AA56E4">
        <w:rPr>
          <w:szCs w:val="24"/>
          <w:lang w:val="sr-Cyrl-BA"/>
        </w:rPr>
        <w:t xml:space="preserve"> у здравственој установи</w:t>
      </w:r>
      <w:r w:rsidR="005404A8" w:rsidRPr="00AA56E4">
        <w:rPr>
          <w:szCs w:val="24"/>
          <w:lang w:val="sr-Cyrl-BA"/>
        </w:rPr>
        <w:t xml:space="preserve"> и </w:t>
      </w:r>
      <w:r w:rsidRPr="00AA56E4">
        <w:rPr>
          <w:szCs w:val="24"/>
          <w:lang w:val="sr-Cyrl-BA"/>
        </w:rPr>
        <w:t>индивидуалног п</w:t>
      </w:r>
      <w:r w:rsidR="001E022D" w:rsidRPr="00AA56E4">
        <w:rPr>
          <w:szCs w:val="24"/>
          <w:lang w:val="sr-Cyrl-BA"/>
        </w:rPr>
        <w:t>лана опоравка</w:t>
      </w:r>
      <w:r w:rsidR="00C13028" w:rsidRPr="00AA56E4">
        <w:rPr>
          <w:szCs w:val="24"/>
          <w:lang w:val="sr-Cyrl-BA"/>
        </w:rPr>
        <w:t>,</w:t>
      </w:r>
      <w:r w:rsidR="001E022D" w:rsidRPr="00AA56E4">
        <w:rPr>
          <w:szCs w:val="24"/>
          <w:lang w:val="sr-Cyrl-BA"/>
        </w:rPr>
        <w:t xml:space="preserve"> </w:t>
      </w:r>
      <w:r w:rsidR="005404A8" w:rsidRPr="00AA56E4">
        <w:rPr>
          <w:szCs w:val="24"/>
          <w:lang w:val="sr-Cyrl-BA"/>
        </w:rPr>
        <w:t>те реинтеграцији, односно укључењу у породичну, радну и друштвену средину</w:t>
      </w:r>
      <w:r w:rsidRPr="00AA56E4">
        <w:rPr>
          <w:szCs w:val="24"/>
          <w:lang w:val="sr-Cyrl-BA"/>
        </w:rPr>
        <w:t>,</w:t>
      </w:r>
    </w:p>
    <w:p w14:paraId="13BC2BD3" w14:textId="66004081" w:rsidR="001B5D24" w:rsidRPr="00AA56E4" w:rsidRDefault="001B5D24" w:rsidP="00A27A34">
      <w:pPr>
        <w:pStyle w:val="ListParagraph"/>
        <w:numPr>
          <w:ilvl w:val="0"/>
          <w:numId w:val="1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начину остваривања својих права и </w:t>
      </w:r>
      <w:r w:rsidR="001E022D" w:rsidRPr="00AA56E4">
        <w:rPr>
          <w:szCs w:val="24"/>
          <w:lang w:val="sr-Cyrl-BA"/>
        </w:rPr>
        <w:t xml:space="preserve">извршавања </w:t>
      </w:r>
      <w:r w:rsidRPr="00AA56E4">
        <w:rPr>
          <w:szCs w:val="24"/>
          <w:lang w:val="sr-Cyrl-BA"/>
        </w:rPr>
        <w:t>обавеза,</w:t>
      </w:r>
    </w:p>
    <w:p w14:paraId="32B79537" w14:textId="03B562CF" w:rsidR="007D0147" w:rsidRPr="00AA56E4" w:rsidRDefault="007D0147" w:rsidP="00A27A34">
      <w:pPr>
        <w:pStyle w:val="ListParagraph"/>
        <w:numPr>
          <w:ilvl w:val="0"/>
          <w:numId w:val="1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спровођењу процјене способности о давању пристанка на медицинску интервенцију,</w:t>
      </w:r>
    </w:p>
    <w:p w14:paraId="09B3F22E" w14:textId="1A9990B8" w:rsidR="00582961" w:rsidRPr="00AA56E4" w:rsidRDefault="00813A28" w:rsidP="00A27A34">
      <w:pPr>
        <w:pStyle w:val="ListParagraph"/>
        <w:numPr>
          <w:ilvl w:val="0"/>
          <w:numId w:val="1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давањ</w:t>
      </w:r>
      <w:r w:rsidR="00582961" w:rsidRPr="00AA56E4">
        <w:rPr>
          <w:szCs w:val="24"/>
          <w:lang w:val="sr-Cyrl-BA"/>
        </w:rPr>
        <w:t>у</w:t>
      </w:r>
      <w:r w:rsidR="00000F05" w:rsidRPr="00AA56E4">
        <w:rPr>
          <w:szCs w:val="24"/>
          <w:lang w:val="sr-Cyrl-BA"/>
        </w:rPr>
        <w:t xml:space="preserve"> писменог</w:t>
      </w:r>
      <w:r w:rsidRPr="00AA56E4">
        <w:rPr>
          <w:szCs w:val="24"/>
          <w:lang w:val="sr-Cyrl-BA"/>
        </w:rPr>
        <w:t xml:space="preserve"> пристанка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C13028" w:rsidRPr="00AA56E4">
        <w:rPr>
          <w:szCs w:val="24"/>
          <w:lang w:val="sr-Cyrl-BA"/>
        </w:rPr>
        <w:t>,</w:t>
      </w:r>
      <w:r w:rsidR="00332E9A" w:rsidRPr="00AA56E4">
        <w:rPr>
          <w:szCs w:val="24"/>
          <w:lang w:val="sr-Cyrl-BA"/>
        </w:rPr>
        <w:t xml:space="preserve"> </w:t>
      </w:r>
      <w:r w:rsidR="00582961" w:rsidRPr="00AA56E4">
        <w:rPr>
          <w:szCs w:val="24"/>
          <w:lang w:val="sr-Cyrl-BA"/>
        </w:rPr>
        <w:t xml:space="preserve">односно </w:t>
      </w:r>
      <w:r w:rsidR="00000F05" w:rsidRPr="00AA56E4">
        <w:rPr>
          <w:szCs w:val="24"/>
          <w:lang w:val="sr-Cyrl-BA"/>
        </w:rPr>
        <w:t>не постојања могућности</w:t>
      </w:r>
      <w:r w:rsidR="0006101B" w:rsidRPr="00AA56E4">
        <w:rPr>
          <w:szCs w:val="24"/>
          <w:lang w:val="sr-Cyrl-BA"/>
        </w:rPr>
        <w:t xml:space="preserve"> да се одрекне права на давање пристанка </w:t>
      </w:r>
      <w:r w:rsidR="00582961" w:rsidRPr="00AA56E4">
        <w:rPr>
          <w:szCs w:val="24"/>
          <w:lang w:val="sr-Cyrl-BA"/>
        </w:rPr>
        <w:t xml:space="preserve">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582961" w:rsidRPr="00AA56E4">
        <w:rPr>
          <w:szCs w:val="24"/>
          <w:lang w:val="sr-Cyrl-BA"/>
        </w:rPr>
        <w:t>,</w:t>
      </w:r>
    </w:p>
    <w:p w14:paraId="575E7BBE" w14:textId="51B3BC50" w:rsidR="00582961" w:rsidRPr="00AA56E4" w:rsidRDefault="00582961" w:rsidP="00A27A34">
      <w:pPr>
        <w:pStyle w:val="ListParagraph"/>
        <w:numPr>
          <w:ilvl w:val="0"/>
          <w:numId w:val="1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могућности да приликом давања пристанка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3A2744" w:rsidRPr="00AA56E4">
        <w:rPr>
          <w:szCs w:val="24"/>
          <w:lang w:val="sr-Cyrl-BA"/>
        </w:rPr>
        <w:t xml:space="preserve"> буде присутно лице у које</w:t>
      </w:r>
      <w:r w:rsidRPr="00AA56E4">
        <w:rPr>
          <w:szCs w:val="24"/>
          <w:lang w:val="sr-Cyrl-BA"/>
        </w:rPr>
        <w:t xml:space="preserve"> има повјерење,</w:t>
      </w:r>
    </w:p>
    <w:p w14:paraId="083B9154" w14:textId="2A2409A6" w:rsidR="00CB2A5C" w:rsidRPr="00AA56E4" w:rsidRDefault="00CB2A5C" w:rsidP="00A27A34">
      <w:pPr>
        <w:pStyle w:val="ListParagraph"/>
        <w:numPr>
          <w:ilvl w:val="0"/>
          <w:numId w:val="17"/>
        </w:numPr>
        <w:rPr>
          <w:szCs w:val="24"/>
          <w:lang w:val="sr-Cyrl-BA"/>
        </w:rPr>
      </w:pPr>
      <w:r w:rsidRPr="00AA56E4">
        <w:rPr>
          <w:szCs w:val="24"/>
          <w:lang w:val="sr-Cyrl-BA"/>
        </w:rPr>
        <w:t>могућностима да у било ком тренутку може да повуче претходно дати пристанак на било коју медицинску интер</w:t>
      </w:r>
      <w:r w:rsidR="00AE4291" w:rsidRPr="00AA56E4">
        <w:rPr>
          <w:szCs w:val="24"/>
          <w:lang w:val="sr-Cyrl-BA"/>
        </w:rPr>
        <w:t>венцију,</w:t>
      </w:r>
    </w:p>
    <w:p w14:paraId="5EBE083B" w14:textId="70822347" w:rsidR="000A32D0" w:rsidRPr="00AA56E4" w:rsidRDefault="007F36A4" w:rsidP="00A27A34">
      <w:pPr>
        <w:pStyle w:val="ListParagraph"/>
        <w:numPr>
          <w:ilvl w:val="0"/>
          <w:numId w:val="17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могућности да се радно оспособљава према програму </w:t>
      </w:r>
      <w:r w:rsidR="00CB2A5C" w:rsidRPr="00AA56E4">
        <w:rPr>
          <w:szCs w:val="24"/>
          <w:lang w:val="sr-Cyrl-BA"/>
        </w:rPr>
        <w:t xml:space="preserve">креираном </w:t>
      </w:r>
      <w:r w:rsidRPr="00AA56E4">
        <w:rPr>
          <w:szCs w:val="24"/>
          <w:lang w:val="sr-Cyrl-BA"/>
        </w:rPr>
        <w:t xml:space="preserve">за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Pr="00AA56E4">
        <w:rPr>
          <w:szCs w:val="24"/>
          <w:lang w:val="sr-Cyrl-BA"/>
        </w:rPr>
        <w:t>,</w:t>
      </w:r>
    </w:p>
    <w:p w14:paraId="3B4EA1F7" w14:textId="0CD5DCBE" w:rsidR="007F36A4" w:rsidRPr="00AA56E4" w:rsidRDefault="007F36A4" w:rsidP="00A27A34">
      <w:pPr>
        <w:pStyle w:val="ListParagraph"/>
        <w:numPr>
          <w:ilvl w:val="0"/>
          <w:numId w:val="1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могућности подношења захтјева, приговора, жалби и других правних лијекова надлежним правосудним</w:t>
      </w:r>
      <w:r w:rsidR="006928D8" w:rsidRPr="00AA56E4">
        <w:rPr>
          <w:szCs w:val="24"/>
          <w:lang w:val="sr-Cyrl-BA"/>
        </w:rPr>
        <w:t xml:space="preserve">, </w:t>
      </w:r>
      <w:r w:rsidR="003A2744" w:rsidRPr="00AA56E4">
        <w:rPr>
          <w:szCs w:val="24"/>
          <w:lang w:val="sr-Cyrl-BA"/>
        </w:rPr>
        <w:t xml:space="preserve">републичким </w:t>
      </w:r>
      <w:r w:rsidRPr="00AA56E4">
        <w:rPr>
          <w:szCs w:val="24"/>
          <w:lang w:val="sr-Cyrl-BA"/>
        </w:rPr>
        <w:t>и органима</w:t>
      </w:r>
      <w:r w:rsidR="003A2744" w:rsidRPr="00AA56E4">
        <w:rPr>
          <w:szCs w:val="24"/>
          <w:lang w:val="sr-Cyrl-BA"/>
        </w:rPr>
        <w:t xml:space="preserve"> здравствене установе</w:t>
      </w:r>
      <w:r w:rsidR="00D31279" w:rsidRPr="00AA56E4">
        <w:rPr>
          <w:szCs w:val="24"/>
          <w:lang w:val="sr-Cyrl-BA"/>
        </w:rPr>
        <w:t>,</w:t>
      </w:r>
    </w:p>
    <w:p w14:paraId="4435F1DF" w14:textId="6A3C7256" w:rsidR="00D31279" w:rsidRPr="00AA56E4" w:rsidRDefault="00577CBC" w:rsidP="00A27A34">
      <w:pPr>
        <w:pStyle w:val="ListParagraph"/>
        <w:numPr>
          <w:ilvl w:val="0"/>
          <w:numId w:val="1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могућности подношења захтјева за прекид трудноће преко десете недјеље трудноће, због </w:t>
      </w:r>
      <w:r w:rsidR="00440C78" w:rsidRPr="00AA56E4">
        <w:rPr>
          <w:szCs w:val="24"/>
          <w:lang w:val="sr-Cyrl-BA"/>
        </w:rPr>
        <w:t>сметњи у менталном здрављу</w:t>
      </w:r>
      <w:r w:rsidRPr="00AA56E4">
        <w:rPr>
          <w:szCs w:val="24"/>
          <w:lang w:val="sr-Cyrl-BA"/>
        </w:rPr>
        <w:t>, уз обавезно мишљење доктора медицине – спе</w:t>
      </w:r>
      <w:r w:rsidR="00C75FEA" w:rsidRPr="00AA56E4">
        <w:rPr>
          <w:szCs w:val="24"/>
          <w:lang w:val="sr-Cyrl-BA"/>
        </w:rPr>
        <w:t>цијалисте психијатрије.</w:t>
      </w:r>
    </w:p>
    <w:p w14:paraId="52E677BF" w14:textId="7755F658" w:rsidR="003910DF" w:rsidRPr="00AA56E4" w:rsidRDefault="003910DF" w:rsidP="00F35EB5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(2)</w:t>
      </w:r>
      <w:r w:rsidR="00162DF3" w:rsidRPr="00AA56E4">
        <w:rPr>
          <w:szCs w:val="24"/>
          <w:lang w:val="sr-Cyrl-BA"/>
        </w:rPr>
        <w:t xml:space="preserve">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Pr="00AA56E4">
        <w:rPr>
          <w:szCs w:val="24"/>
          <w:lang w:val="sr-Cyrl-BA"/>
        </w:rPr>
        <w:t xml:space="preserve"> које је смјештено на одјељење пс</w:t>
      </w:r>
      <w:r w:rsidR="0074736E" w:rsidRPr="00AA56E4">
        <w:rPr>
          <w:szCs w:val="24"/>
          <w:lang w:val="sr-Cyrl-BA"/>
        </w:rPr>
        <w:t>и</w:t>
      </w:r>
      <w:r w:rsidRPr="00AA56E4">
        <w:rPr>
          <w:szCs w:val="24"/>
          <w:lang w:val="sr-Cyrl-BA"/>
        </w:rPr>
        <w:t xml:space="preserve">хијатрије болнице, клинике за психијатрију клиничког центра, у специјалну болницу </w:t>
      </w:r>
      <w:r w:rsidR="00712ACF" w:rsidRPr="00AA56E4">
        <w:rPr>
          <w:szCs w:val="24"/>
          <w:lang w:val="sr-Cyrl-BA"/>
        </w:rPr>
        <w:t>или</w:t>
      </w:r>
      <w:r w:rsidRPr="00AA56E4">
        <w:rPr>
          <w:szCs w:val="24"/>
          <w:lang w:val="sr-Cyrl-BA"/>
        </w:rPr>
        <w:t xml:space="preserve"> у завод</w:t>
      </w:r>
      <w:r w:rsidR="00712ACF" w:rsidRPr="00AA56E4">
        <w:rPr>
          <w:szCs w:val="24"/>
          <w:lang w:val="sr-Cyrl-BA"/>
        </w:rPr>
        <w:t>у</w:t>
      </w:r>
      <w:r w:rsidRPr="00AA56E4">
        <w:rPr>
          <w:szCs w:val="24"/>
          <w:lang w:val="sr-Cyrl-BA"/>
        </w:rPr>
        <w:t xml:space="preserve"> за форензичку психијатрију, поред информације из става 1. овог члана</w:t>
      </w:r>
      <w:r w:rsidR="00B60E70" w:rsidRPr="00AA56E4">
        <w:rPr>
          <w:szCs w:val="24"/>
          <w:lang w:val="sr-Cyrl-BA"/>
        </w:rPr>
        <w:t>,</w:t>
      </w:r>
      <w:r w:rsidR="00EF50D0" w:rsidRPr="00AA56E4">
        <w:rPr>
          <w:szCs w:val="24"/>
          <w:lang w:val="sr-Cyrl-BA"/>
        </w:rPr>
        <w:t xml:space="preserve"> има и право</w:t>
      </w:r>
      <w:r w:rsidR="003A2744" w:rsidRPr="00AA56E4">
        <w:rPr>
          <w:szCs w:val="24"/>
          <w:lang w:val="sr-Cyrl-BA"/>
        </w:rPr>
        <w:t xml:space="preserve"> на информацију о томе</w:t>
      </w:r>
      <w:r w:rsidR="003B1B16" w:rsidRPr="00AA56E4">
        <w:rPr>
          <w:szCs w:val="24"/>
          <w:lang w:val="sr-Cyrl-BA"/>
        </w:rPr>
        <w:t xml:space="preserve"> да</w:t>
      </w:r>
      <w:r w:rsidRPr="00AA56E4">
        <w:rPr>
          <w:szCs w:val="24"/>
          <w:lang w:val="sr-Cyrl-BA"/>
        </w:rPr>
        <w:t>:</w:t>
      </w:r>
    </w:p>
    <w:p w14:paraId="6E8CBE43" w14:textId="37D891D8" w:rsidR="003910DF" w:rsidRPr="00AA56E4" w:rsidRDefault="003A2744" w:rsidP="00A27A34">
      <w:pPr>
        <w:numPr>
          <w:ilvl w:val="0"/>
          <w:numId w:val="18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може да </w:t>
      </w:r>
      <w:r w:rsidR="003910DF" w:rsidRPr="00AA56E4">
        <w:rPr>
          <w:szCs w:val="24"/>
          <w:lang w:val="sr-Cyrl-BA"/>
        </w:rPr>
        <w:t>се одмара, дружи са другим лицима, бави рекреативним активностима и да прима посјете</w:t>
      </w:r>
      <w:r w:rsidR="00B60E70" w:rsidRPr="00AA56E4">
        <w:rPr>
          <w:szCs w:val="24"/>
          <w:lang w:val="sr-Cyrl-BA"/>
        </w:rPr>
        <w:t>,</w:t>
      </w:r>
    </w:p>
    <w:p w14:paraId="286C156A" w14:textId="0A5FD953" w:rsidR="003910DF" w:rsidRPr="00AA56E4" w:rsidRDefault="00EF50D0" w:rsidP="00A27A34">
      <w:pPr>
        <w:numPr>
          <w:ilvl w:val="0"/>
          <w:numId w:val="18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када је клинички процијењено да не постоји могућност злоупотребе, о свом трошку </w:t>
      </w:r>
      <w:r w:rsidR="003A2744" w:rsidRPr="00AA56E4">
        <w:rPr>
          <w:szCs w:val="24"/>
          <w:lang w:val="sr-Cyrl-BA"/>
        </w:rPr>
        <w:t xml:space="preserve">може да </w:t>
      </w:r>
      <w:r w:rsidRPr="00AA56E4">
        <w:rPr>
          <w:szCs w:val="24"/>
          <w:lang w:val="sr-Cyrl-BA"/>
        </w:rPr>
        <w:t>шаље и прима, уз пуну приватност, без надзора и ограничења, пошту, пакете, новине и да телефонира</w:t>
      </w:r>
      <w:r w:rsidR="003B321E" w:rsidRPr="00AA56E4">
        <w:rPr>
          <w:szCs w:val="24"/>
          <w:lang w:val="sr-Cyrl-BA"/>
        </w:rPr>
        <w:t>,</w:t>
      </w:r>
      <w:r w:rsidR="00955767" w:rsidRPr="00AA56E4">
        <w:rPr>
          <w:szCs w:val="24"/>
          <w:lang w:val="sr-Cyrl-BA"/>
        </w:rPr>
        <w:t xml:space="preserve"> </w:t>
      </w:r>
    </w:p>
    <w:p w14:paraId="557E4DC3" w14:textId="1A20EE11" w:rsidR="003910DF" w:rsidRPr="00AA56E4" w:rsidRDefault="003910DF" w:rsidP="00A27A34">
      <w:pPr>
        <w:numPr>
          <w:ilvl w:val="0"/>
          <w:numId w:val="18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lastRenderedPageBreak/>
        <w:t>приступа мултимедијалним садржајима</w:t>
      </w:r>
      <w:r w:rsidR="00B60E70" w:rsidRPr="00AA56E4">
        <w:rPr>
          <w:szCs w:val="24"/>
          <w:lang w:val="sr-Cyrl-BA"/>
        </w:rPr>
        <w:t>,</w:t>
      </w:r>
    </w:p>
    <w:p w14:paraId="10840B89" w14:textId="7C59BC64" w:rsidR="00A83499" w:rsidRPr="00AA56E4" w:rsidRDefault="00A83499" w:rsidP="00A27A34">
      <w:pPr>
        <w:numPr>
          <w:ilvl w:val="0"/>
          <w:numId w:val="18"/>
        </w:numPr>
        <w:spacing w:after="0" w:line="240" w:lineRule="auto"/>
        <w:rPr>
          <w:szCs w:val="24"/>
          <w:lang w:val="sr-Cyrl-BA"/>
        </w:rPr>
      </w:pPr>
      <w:r w:rsidRPr="00AA56E4">
        <w:rPr>
          <w:noProof/>
          <w:szCs w:val="24"/>
          <w:lang w:val="sr-Cyrl-BA"/>
        </w:rPr>
        <w:t>ни једна информација, фотографија, аудио или видео снимак не смије бити пуштена у медиј</w:t>
      </w:r>
      <w:r w:rsidRPr="00AA56E4">
        <w:rPr>
          <w:szCs w:val="24"/>
          <w:lang w:val="sr-Cyrl-BA"/>
        </w:rPr>
        <w:t>е без пристанка тог лица,</w:t>
      </w:r>
    </w:p>
    <w:p w14:paraId="697A0BE7" w14:textId="199D4DB4" w:rsidR="003910DF" w:rsidRPr="00AA56E4" w:rsidRDefault="003A2744" w:rsidP="00A27A34">
      <w:pPr>
        <w:numPr>
          <w:ilvl w:val="0"/>
          <w:numId w:val="18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може да </w:t>
      </w:r>
      <w:r w:rsidR="003910DF" w:rsidRPr="00AA56E4">
        <w:rPr>
          <w:szCs w:val="24"/>
          <w:lang w:val="sr-Cyrl-BA"/>
        </w:rPr>
        <w:t>држи код себе предмете који су сигурни и безбједни за личну употребу</w:t>
      </w:r>
      <w:r w:rsidR="00564D4B" w:rsidRPr="00AA56E4">
        <w:rPr>
          <w:szCs w:val="24"/>
          <w:lang w:val="sr-Cyrl-BA"/>
        </w:rPr>
        <w:t>,</w:t>
      </w:r>
    </w:p>
    <w:p w14:paraId="0A278380" w14:textId="42BAB228" w:rsidR="003910DF" w:rsidRPr="00AA56E4" w:rsidRDefault="003A2744" w:rsidP="00A27A34">
      <w:pPr>
        <w:numPr>
          <w:ilvl w:val="0"/>
          <w:numId w:val="18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може да </w:t>
      </w:r>
      <w:r w:rsidR="003910DF" w:rsidRPr="00AA56E4">
        <w:rPr>
          <w:szCs w:val="24"/>
          <w:lang w:val="sr-Cyrl-BA"/>
        </w:rPr>
        <w:t>учествује, по сопственом избору, у вјерским активностима, у оквиру могућности које има одјељење пс</w:t>
      </w:r>
      <w:r w:rsidR="0074736E" w:rsidRPr="00AA56E4">
        <w:rPr>
          <w:szCs w:val="24"/>
          <w:lang w:val="sr-Cyrl-BA"/>
        </w:rPr>
        <w:t>и</w:t>
      </w:r>
      <w:r w:rsidR="00BA787D" w:rsidRPr="00AA56E4">
        <w:rPr>
          <w:szCs w:val="24"/>
          <w:lang w:val="sr-Cyrl-BA"/>
        </w:rPr>
        <w:t>хијатрије болнице, клиника</w:t>
      </w:r>
      <w:r w:rsidR="003910DF" w:rsidRPr="00AA56E4">
        <w:rPr>
          <w:szCs w:val="24"/>
          <w:lang w:val="sr-Cyrl-BA"/>
        </w:rPr>
        <w:t xml:space="preserve"> за психијатрију клиничког центра, специјалн</w:t>
      </w:r>
      <w:r w:rsidR="00FA653F" w:rsidRPr="00AA56E4">
        <w:rPr>
          <w:szCs w:val="24"/>
          <w:lang w:val="sr-Cyrl-BA"/>
        </w:rPr>
        <w:t>а</w:t>
      </w:r>
      <w:r w:rsidR="003910DF" w:rsidRPr="00AA56E4">
        <w:rPr>
          <w:szCs w:val="24"/>
          <w:lang w:val="sr-Cyrl-BA"/>
        </w:rPr>
        <w:t xml:space="preserve"> болниц</w:t>
      </w:r>
      <w:r w:rsidR="00FA653F" w:rsidRPr="00AA56E4">
        <w:rPr>
          <w:szCs w:val="24"/>
          <w:lang w:val="sr-Cyrl-BA"/>
        </w:rPr>
        <w:t>а</w:t>
      </w:r>
      <w:r w:rsidR="003910DF" w:rsidRPr="00AA56E4">
        <w:rPr>
          <w:szCs w:val="24"/>
          <w:lang w:val="sr-Cyrl-BA"/>
        </w:rPr>
        <w:t xml:space="preserve"> или завод за форензичку психијатрију,</w:t>
      </w:r>
    </w:p>
    <w:p w14:paraId="28EC6C2A" w14:textId="4293843F" w:rsidR="003910DF" w:rsidRPr="00AA56E4" w:rsidRDefault="001150A2" w:rsidP="00A27A34">
      <w:pPr>
        <w:numPr>
          <w:ilvl w:val="0"/>
          <w:numId w:val="18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ће бити</w:t>
      </w:r>
      <w:r w:rsidR="003910DF" w:rsidRPr="00AA56E4">
        <w:rPr>
          <w:szCs w:val="24"/>
          <w:lang w:val="sr-Cyrl-BA"/>
        </w:rPr>
        <w:t xml:space="preserve"> смјештено у </w:t>
      </w:r>
      <w:r w:rsidR="0062504B" w:rsidRPr="00AA56E4">
        <w:rPr>
          <w:szCs w:val="24"/>
          <w:lang w:val="sr-Cyrl-BA"/>
        </w:rPr>
        <w:t>просториј</w:t>
      </w:r>
      <w:r w:rsidR="00F31652" w:rsidRPr="00AA56E4">
        <w:rPr>
          <w:szCs w:val="24"/>
          <w:lang w:val="sr-Cyrl-BA"/>
        </w:rPr>
        <w:t>у</w:t>
      </w:r>
      <w:r w:rsidR="0062504B" w:rsidRPr="00AA56E4">
        <w:rPr>
          <w:szCs w:val="24"/>
          <w:lang w:val="sr-Cyrl-BA"/>
        </w:rPr>
        <w:t xml:space="preserve"> са лицем </w:t>
      </w:r>
      <w:r w:rsidR="003A2744" w:rsidRPr="00AA56E4">
        <w:rPr>
          <w:szCs w:val="24"/>
          <w:lang w:val="sr-Cyrl-BA"/>
        </w:rPr>
        <w:t>истог</w:t>
      </w:r>
      <w:r w:rsidR="0062504B" w:rsidRPr="00AA56E4">
        <w:rPr>
          <w:szCs w:val="24"/>
          <w:lang w:val="sr-Cyrl-BA"/>
        </w:rPr>
        <w:t xml:space="preserve"> пола</w:t>
      </w:r>
      <w:r w:rsidR="00564D4B" w:rsidRPr="00AA56E4">
        <w:rPr>
          <w:szCs w:val="24"/>
          <w:lang w:val="sr-Cyrl-BA"/>
        </w:rPr>
        <w:t>,</w:t>
      </w:r>
    </w:p>
    <w:p w14:paraId="5AD81697" w14:textId="30454A31" w:rsidR="003910DF" w:rsidRPr="00AA56E4" w:rsidRDefault="00BA787D" w:rsidP="00A27A34">
      <w:pPr>
        <w:numPr>
          <w:ilvl w:val="0"/>
          <w:numId w:val="18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има увид</w:t>
      </w:r>
      <w:r w:rsidR="003910DF" w:rsidRPr="00AA56E4">
        <w:rPr>
          <w:szCs w:val="24"/>
          <w:lang w:val="sr-Cyrl-BA"/>
        </w:rPr>
        <w:t xml:space="preserve"> у своју медицинску документацију и евиденцију, у складу са законом</w:t>
      </w:r>
      <w:r w:rsidR="00564D4B" w:rsidRPr="00AA56E4">
        <w:rPr>
          <w:szCs w:val="24"/>
          <w:lang w:val="sr-Cyrl-BA"/>
        </w:rPr>
        <w:t>,</w:t>
      </w:r>
    </w:p>
    <w:p w14:paraId="53E4F59B" w14:textId="325D682F" w:rsidR="00177FCA" w:rsidRPr="00AA56E4" w:rsidRDefault="00983410" w:rsidP="00A27A34">
      <w:pPr>
        <w:numPr>
          <w:ilvl w:val="0"/>
          <w:numId w:val="18"/>
        </w:numPr>
        <w:spacing w:after="0" w:line="240" w:lineRule="auto"/>
        <w:rPr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ће бити</w:t>
      </w:r>
      <w:r w:rsidR="00BA787D" w:rsidRPr="00AA56E4">
        <w:rPr>
          <w:color w:val="auto"/>
          <w:szCs w:val="24"/>
          <w:lang w:val="sr-Cyrl-BA"/>
        </w:rPr>
        <w:t xml:space="preserve"> информисано о ограничавању</w:t>
      </w:r>
      <w:r w:rsidR="00177FCA" w:rsidRPr="00AA56E4">
        <w:rPr>
          <w:color w:val="auto"/>
          <w:szCs w:val="24"/>
          <w:lang w:val="sr-Cyrl-BA"/>
        </w:rPr>
        <w:t xml:space="preserve"> права из става</w:t>
      </w:r>
      <w:r w:rsidR="00C57E47" w:rsidRPr="00AA56E4">
        <w:rPr>
          <w:color w:val="auto"/>
          <w:szCs w:val="24"/>
          <w:lang w:val="sr-Cyrl-BA"/>
        </w:rPr>
        <w:t xml:space="preserve"> 2</w:t>
      </w:r>
      <w:r w:rsidR="00C94D1C" w:rsidRPr="00AA56E4">
        <w:rPr>
          <w:color w:val="auto"/>
          <w:szCs w:val="24"/>
          <w:lang w:val="sr-Cyrl-BA"/>
        </w:rPr>
        <w:t xml:space="preserve">. </w:t>
      </w:r>
      <w:r w:rsidR="00D82EB3" w:rsidRPr="00AA56E4">
        <w:rPr>
          <w:color w:val="auto"/>
          <w:szCs w:val="24"/>
          <w:lang w:val="sr-Cyrl-BA"/>
        </w:rPr>
        <w:t>т. 2</w:t>
      </w:r>
      <w:r w:rsidR="00B25D87" w:rsidRPr="00AA56E4">
        <w:rPr>
          <w:color w:val="auto"/>
          <w:szCs w:val="24"/>
          <w:lang w:val="sr-Cyrl-BA"/>
        </w:rPr>
        <w:t>)</w:t>
      </w:r>
      <w:r w:rsidR="00C94D1C" w:rsidRPr="00AA56E4">
        <w:rPr>
          <w:color w:val="auto"/>
          <w:szCs w:val="24"/>
          <w:lang w:val="sr-Cyrl-BA"/>
        </w:rPr>
        <w:t>,</w:t>
      </w:r>
      <w:r w:rsidR="00D82EB3" w:rsidRPr="00AA56E4">
        <w:rPr>
          <w:color w:val="auto"/>
          <w:szCs w:val="24"/>
          <w:lang w:val="sr-Cyrl-BA"/>
        </w:rPr>
        <w:t xml:space="preserve"> 3</w:t>
      </w:r>
      <w:r w:rsidR="00B25D87" w:rsidRPr="00AA56E4">
        <w:rPr>
          <w:color w:val="auto"/>
          <w:szCs w:val="24"/>
          <w:lang w:val="sr-Cyrl-BA"/>
        </w:rPr>
        <w:t>)</w:t>
      </w:r>
      <w:r w:rsidR="00D82EB3" w:rsidRPr="00AA56E4">
        <w:rPr>
          <w:color w:val="auto"/>
          <w:szCs w:val="24"/>
          <w:lang w:val="sr-Cyrl-BA"/>
        </w:rPr>
        <w:t xml:space="preserve"> и 4</w:t>
      </w:r>
      <w:r w:rsidR="00B25D87" w:rsidRPr="00AA56E4">
        <w:rPr>
          <w:color w:val="auto"/>
          <w:szCs w:val="24"/>
          <w:lang w:val="sr-Cyrl-BA"/>
        </w:rPr>
        <w:t>)</w:t>
      </w:r>
      <w:r w:rsidR="00E25F7E" w:rsidRPr="00AA56E4">
        <w:rPr>
          <w:color w:val="auto"/>
          <w:szCs w:val="24"/>
          <w:lang w:val="sr-Cyrl-BA"/>
        </w:rPr>
        <w:t xml:space="preserve"> </w:t>
      </w:r>
      <w:r w:rsidR="00177FCA" w:rsidRPr="00AA56E4">
        <w:rPr>
          <w:color w:val="auto"/>
          <w:szCs w:val="24"/>
          <w:lang w:val="sr-Cyrl-BA"/>
        </w:rPr>
        <w:t>овог ч</w:t>
      </w:r>
      <w:r w:rsidR="00E25F7E" w:rsidRPr="00AA56E4">
        <w:rPr>
          <w:color w:val="auto"/>
          <w:szCs w:val="24"/>
          <w:lang w:val="sr-Cyrl-BA"/>
        </w:rPr>
        <w:t xml:space="preserve">лана </w:t>
      </w:r>
      <w:r w:rsidR="00BA787D" w:rsidRPr="00AA56E4">
        <w:rPr>
          <w:szCs w:val="24"/>
          <w:lang w:val="sr-Cyrl-BA"/>
        </w:rPr>
        <w:t xml:space="preserve">код клинички процијењене могућности и/или намјере </w:t>
      </w:r>
      <w:r w:rsidR="00E25F7E" w:rsidRPr="00AA56E4">
        <w:rPr>
          <w:szCs w:val="24"/>
          <w:lang w:val="sr-Cyrl-BA"/>
        </w:rPr>
        <w:t>самов</w:t>
      </w:r>
      <w:r w:rsidR="00C94D1C" w:rsidRPr="00AA56E4">
        <w:rPr>
          <w:szCs w:val="24"/>
          <w:lang w:val="sr-Cyrl-BA"/>
        </w:rPr>
        <w:t>ољног напуштања одјељења пс</w:t>
      </w:r>
      <w:r w:rsidR="0074736E" w:rsidRPr="00AA56E4">
        <w:rPr>
          <w:szCs w:val="24"/>
          <w:lang w:val="sr-Cyrl-BA"/>
        </w:rPr>
        <w:t>и</w:t>
      </w:r>
      <w:r w:rsidR="00C94D1C" w:rsidRPr="00AA56E4">
        <w:rPr>
          <w:szCs w:val="24"/>
          <w:lang w:val="sr-Cyrl-BA"/>
        </w:rPr>
        <w:t>хијатрије болнице, клинике за психијатрију клиничког центра, специјалне болнице и</w:t>
      </w:r>
      <w:r w:rsidR="00177E93" w:rsidRPr="00AA56E4">
        <w:rPr>
          <w:szCs w:val="24"/>
          <w:lang w:val="sr-Cyrl-BA"/>
        </w:rPr>
        <w:t>ли</w:t>
      </w:r>
      <w:r w:rsidR="00C94D1C" w:rsidRPr="00AA56E4">
        <w:rPr>
          <w:szCs w:val="24"/>
          <w:lang w:val="sr-Cyrl-BA"/>
        </w:rPr>
        <w:t xml:space="preserve"> завода за форензичку психијатрију и/или прибављања оружја, односно психоакти</w:t>
      </w:r>
      <w:r w:rsidR="00E914D2" w:rsidRPr="00AA56E4">
        <w:rPr>
          <w:szCs w:val="24"/>
          <w:lang w:val="sr-Cyrl-BA"/>
        </w:rPr>
        <w:t>вне контроли</w:t>
      </w:r>
      <w:r w:rsidR="00C94D1C" w:rsidRPr="00AA56E4">
        <w:rPr>
          <w:szCs w:val="24"/>
          <w:lang w:val="sr-Cyrl-BA"/>
        </w:rPr>
        <w:t>сане супстанце</w:t>
      </w:r>
      <w:r w:rsidR="00564D4B" w:rsidRPr="00AA56E4">
        <w:rPr>
          <w:szCs w:val="24"/>
          <w:lang w:val="sr-Cyrl-BA"/>
        </w:rPr>
        <w:t>,</w:t>
      </w:r>
    </w:p>
    <w:p w14:paraId="46B4E641" w14:textId="7F7FD1BE" w:rsidR="005726E2" w:rsidRPr="00AA56E4" w:rsidRDefault="00A77B7D" w:rsidP="00A27A34">
      <w:pPr>
        <w:numPr>
          <w:ilvl w:val="0"/>
          <w:numId w:val="18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ће </w:t>
      </w:r>
      <w:r w:rsidR="00983410" w:rsidRPr="00AA56E4">
        <w:rPr>
          <w:szCs w:val="24"/>
          <w:lang w:val="sr-Cyrl-BA"/>
        </w:rPr>
        <w:t>приликом</w:t>
      </w:r>
      <w:r w:rsidR="004707A1" w:rsidRPr="00AA56E4">
        <w:rPr>
          <w:szCs w:val="24"/>
          <w:lang w:val="sr-Cyrl-BA"/>
        </w:rPr>
        <w:t xml:space="preserve"> отпуста</w:t>
      </w:r>
      <w:r w:rsidR="00BD6073" w:rsidRPr="00AA56E4">
        <w:rPr>
          <w:szCs w:val="24"/>
          <w:lang w:val="sr-Cyrl-BA"/>
        </w:rPr>
        <w:t xml:space="preserve"> </w:t>
      </w:r>
      <w:r w:rsidR="00CE145E" w:rsidRPr="00AA56E4">
        <w:rPr>
          <w:szCs w:val="24"/>
          <w:lang w:val="sr-Cyrl-BA"/>
        </w:rPr>
        <w:t>б</w:t>
      </w:r>
      <w:r w:rsidR="00983410" w:rsidRPr="00AA56E4">
        <w:rPr>
          <w:szCs w:val="24"/>
          <w:lang w:val="sr-Cyrl-BA"/>
        </w:rPr>
        <w:t>ити</w:t>
      </w:r>
      <w:r w:rsidR="00CE145E" w:rsidRPr="00AA56E4">
        <w:rPr>
          <w:szCs w:val="24"/>
          <w:lang w:val="sr-Cyrl-BA"/>
        </w:rPr>
        <w:t xml:space="preserve"> упознато са</w:t>
      </w:r>
      <w:r w:rsidR="00BD6073" w:rsidRPr="00AA56E4">
        <w:rPr>
          <w:szCs w:val="24"/>
          <w:lang w:val="sr-Cyrl-BA"/>
        </w:rPr>
        <w:t xml:space="preserve"> могућностима наставка медицинских интервенција и континуитета бриге у </w:t>
      </w:r>
      <w:r w:rsidR="00CE145E" w:rsidRPr="00AA56E4">
        <w:rPr>
          <w:szCs w:val="24"/>
          <w:lang w:val="sr-Cyrl-BA"/>
        </w:rPr>
        <w:t>надлежном центру за заштиту менталног здравља дома здравља.</w:t>
      </w:r>
      <w:r w:rsidR="005726E2" w:rsidRPr="00AA56E4">
        <w:rPr>
          <w:szCs w:val="24"/>
          <w:lang w:val="sr-Cyrl-BA"/>
        </w:rPr>
        <w:t xml:space="preserve"> </w:t>
      </w:r>
    </w:p>
    <w:p w14:paraId="52A85519" w14:textId="5240EF4B" w:rsidR="007F36A4" w:rsidRPr="00AA56E4" w:rsidRDefault="003910DF" w:rsidP="00F35EB5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(3) </w:t>
      </w:r>
      <w:r w:rsidR="00582961" w:rsidRPr="00AA56E4">
        <w:rPr>
          <w:szCs w:val="24"/>
          <w:lang w:val="sr-Cyrl-BA"/>
        </w:rPr>
        <w:t>Изузетно од става 1. овог члана</w:t>
      </w:r>
      <w:r w:rsidR="00227831" w:rsidRPr="00AA56E4">
        <w:rPr>
          <w:szCs w:val="24"/>
          <w:lang w:val="sr-Cyrl-BA"/>
        </w:rPr>
        <w:t>,</w:t>
      </w:r>
      <w:r w:rsidR="002A0A15" w:rsidRPr="00AA56E4">
        <w:rPr>
          <w:szCs w:val="24"/>
          <w:lang w:val="sr-Cyrl-BA"/>
        </w:rPr>
        <w:t xml:space="preserve"> поштујући његову независност, вољу и склоност, а  у сврху подршке за давање пристанка на медицинску интервенцију</w:t>
      </w:r>
      <w:r w:rsidR="009D2941" w:rsidRPr="00AA56E4">
        <w:rPr>
          <w:szCs w:val="24"/>
          <w:lang w:val="sr-Cyrl-BA"/>
        </w:rPr>
        <w:t>,</w:t>
      </w:r>
      <w:r w:rsidR="00582961" w:rsidRPr="00AA56E4">
        <w:rPr>
          <w:szCs w:val="24"/>
          <w:lang w:val="sr-Cyrl-BA"/>
        </w:rPr>
        <w:t xml:space="preserve"> лице са сметњ</w:t>
      </w:r>
      <w:r w:rsidR="007A5188" w:rsidRPr="00AA56E4">
        <w:rPr>
          <w:szCs w:val="24"/>
          <w:lang w:val="sr-Cyrl-BA"/>
        </w:rPr>
        <w:t>a</w:t>
      </w:r>
      <w:r w:rsidR="00582961" w:rsidRPr="00AA56E4">
        <w:rPr>
          <w:szCs w:val="24"/>
          <w:lang w:val="sr-Cyrl-BA"/>
        </w:rPr>
        <w:t xml:space="preserve">ма </w:t>
      </w:r>
      <w:r w:rsidR="00BB0CB7" w:rsidRPr="00AA56E4">
        <w:rPr>
          <w:szCs w:val="24"/>
          <w:lang w:val="sr-Cyrl-BA"/>
        </w:rPr>
        <w:t>у менталном здрављу</w:t>
      </w:r>
      <w:r w:rsidR="00582961" w:rsidRPr="00AA56E4">
        <w:rPr>
          <w:szCs w:val="24"/>
          <w:lang w:val="sr-Cyrl-BA"/>
        </w:rPr>
        <w:t xml:space="preserve"> којем је потпуно или дјелимично одузета пословна </w:t>
      </w:r>
      <w:r w:rsidR="0089246F" w:rsidRPr="00AA56E4">
        <w:rPr>
          <w:szCs w:val="24"/>
          <w:lang w:val="sr-Cyrl-BA"/>
        </w:rPr>
        <w:t>способност има право на информацију о</w:t>
      </w:r>
      <w:r w:rsidR="00CC047F" w:rsidRPr="00AA56E4">
        <w:rPr>
          <w:szCs w:val="24"/>
          <w:lang w:val="sr-Cyrl-BA"/>
        </w:rPr>
        <w:t xml:space="preserve"> </w:t>
      </w:r>
      <w:r w:rsidR="007F36A4" w:rsidRPr="00AA56E4">
        <w:rPr>
          <w:szCs w:val="24"/>
          <w:lang w:val="sr-Cyrl-BA"/>
        </w:rPr>
        <w:t xml:space="preserve">могућности да се савјетује са </w:t>
      </w:r>
      <w:r w:rsidR="008925C5" w:rsidRPr="00AA56E4">
        <w:rPr>
          <w:szCs w:val="24"/>
          <w:lang w:val="sr-Cyrl-BA"/>
        </w:rPr>
        <w:t>лицем у к</w:t>
      </w:r>
      <w:r w:rsidR="0056368A" w:rsidRPr="00AA56E4">
        <w:rPr>
          <w:szCs w:val="24"/>
          <w:lang w:val="sr-Cyrl-BA"/>
        </w:rPr>
        <w:t>оје</w:t>
      </w:r>
      <w:r w:rsidR="00C57E47" w:rsidRPr="00AA56E4">
        <w:rPr>
          <w:szCs w:val="24"/>
          <w:lang w:val="sr-Cyrl-BA"/>
        </w:rPr>
        <w:t xml:space="preserve"> има повјерење, </w:t>
      </w:r>
      <w:r w:rsidR="002A0A15" w:rsidRPr="00AA56E4">
        <w:rPr>
          <w:szCs w:val="24"/>
          <w:lang w:val="sr-Cyrl-BA"/>
        </w:rPr>
        <w:t>уколико је то лице познато.</w:t>
      </w:r>
    </w:p>
    <w:p w14:paraId="292CEB77" w14:textId="2028F7F3" w:rsidR="00F03862" w:rsidRPr="00AA56E4" w:rsidRDefault="003910DF" w:rsidP="00F35EB5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(4</w:t>
      </w:r>
      <w:r w:rsidR="00CC047F" w:rsidRPr="00AA56E4">
        <w:rPr>
          <w:szCs w:val="24"/>
          <w:lang w:val="sr-Cyrl-BA"/>
        </w:rPr>
        <w:t>) Изузетно од става 2. овог члана</w:t>
      </w:r>
      <w:r w:rsidR="00227831" w:rsidRPr="00AA56E4">
        <w:rPr>
          <w:szCs w:val="24"/>
          <w:lang w:val="sr-Cyrl-BA"/>
        </w:rPr>
        <w:t>,</w:t>
      </w:r>
      <w:r w:rsidR="00CC047F" w:rsidRPr="00AA56E4">
        <w:rPr>
          <w:szCs w:val="24"/>
          <w:lang w:val="sr-Cyrl-BA"/>
        </w:rPr>
        <w:t xml:space="preserve">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="00CC047F" w:rsidRPr="00AA56E4">
        <w:rPr>
          <w:szCs w:val="24"/>
          <w:lang w:val="sr-Cyrl-BA"/>
        </w:rPr>
        <w:t xml:space="preserve"> којем је потпуно или дјелимично одузета пословна способност</w:t>
      </w:r>
      <w:r w:rsidR="00641589" w:rsidRPr="00AA56E4">
        <w:rPr>
          <w:szCs w:val="24"/>
          <w:lang w:val="sr-Cyrl-BA"/>
        </w:rPr>
        <w:t>,</w:t>
      </w:r>
      <w:r w:rsidR="00CC047F" w:rsidRPr="00AA56E4">
        <w:rPr>
          <w:szCs w:val="24"/>
          <w:lang w:val="sr-Cyrl-BA"/>
        </w:rPr>
        <w:t xml:space="preserve"> а које и послије </w:t>
      </w:r>
      <w:r w:rsidR="002B6709" w:rsidRPr="00AA56E4">
        <w:rPr>
          <w:szCs w:val="24"/>
          <w:lang w:val="sr-Cyrl-BA"/>
        </w:rPr>
        <w:t xml:space="preserve">савјетовања у сврху подршке за давање пристанка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2B6709" w:rsidRPr="00AA56E4">
        <w:rPr>
          <w:szCs w:val="24"/>
          <w:lang w:val="sr-Cyrl-BA"/>
        </w:rPr>
        <w:t xml:space="preserve"> може да угрози свој живот и безбједност</w:t>
      </w:r>
      <w:r w:rsidR="00CC047F" w:rsidRPr="00AA56E4">
        <w:rPr>
          <w:szCs w:val="24"/>
          <w:lang w:val="sr-Cyrl-BA"/>
        </w:rPr>
        <w:t xml:space="preserve"> или жив</w:t>
      </w:r>
      <w:r w:rsidR="002B6709" w:rsidRPr="00AA56E4">
        <w:rPr>
          <w:szCs w:val="24"/>
          <w:lang w:val="sr-Cyrl-BA"/>
        </w:rPr>
        <w:t>от и безбједност других лица</w:t>
      </w:r>
      <w:r w:rsidR="00227831" w:rsidRPr="00AA56E4">
        <w:rPr>
          <w:szCs w:val="24"/>
          <w:lang w:val="sr-Cyrl-BA"/>
        </w:rPr>
        <w:t>,</w:t>
      </w:r>
      <w:r w:rsidR="002B6709" w:rsidRPr="00AA56E4">
        <w:rPr>
          <w:szCs w:val="24"/>
          <w:lang w:val="sr-Cyrl-BA"/>
        </w:rPr>
        <w:t xml:space="preserve"> има право </w:t>
      </w:r>
      <w:r w:rsidR="009D7EEC" w:rsidRPr="00AA56E4">
        <w:rPr>
          <w:szCs w:val="24"/>
          <w:lang w:val="sr-Cyrl-BA"/>
        </w:rPr>
        <w:t xml:space="preserve">и </w:t>
      </w:r>
      <w:r w:rsidR="002B6709" w:rsidRPr="00AA56E4">
        <w:rPr>
          <w:szCs w:val="24"/>
          <w:lang w:val="sr-Cyrl-BA"/>
        </w:rPr>
        <w:t xml:space="preserve">на информацију да ће пристанак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2B6709" w:rsidRPr="00AA56E4">
        <w:rPr>
          <w:szCs w:val="24"/>
          <w:lang w:val="sr-Cyrl-BA"/>
        </w:rPr>
        <w:t xml:space="preserve"> дати законски заступник</w:t>
      </w:r>
      <w:r w:rsidR="00D60764" w:rsidRPr="00AA56E4">
        <w:rPr>
          <w:szCs w:val="24"/>
          <w:lang w:val="sr-Cyrl-BA"/>
        </w:rPr>
        <w:t>.</w:t>
      </w:r>
    </w:p>
    <w:p w14:paraId="46627888" w14:textId="236A4AB3" w:rsidR="00FE762F" w:rsidRPr="00AA56E4" w:rsidRDefault="00FE762F" w:rsidP="00F35EB5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(5) </w:t>
      </w:r>
      <w:r w:rsidR="0059046B" w:rsidRPr="00AA56E4">
        <w:rPr>
          <w:szCs w:val="24"/>
          <w:lang w:val="sr-Cyrl-BA"/>
        </w:rPr>
        <w:t>Право на информације</w:t>
      </w:r>
      <w:r w:rsidR="0056368A" w:rsidRPr="00AA56E4">
        <w:rPr>
          <w:szCs w:val="24"/>
          <w:lang w:val="sr-Cyrl-BA"/>
        </w:rPr>
        <w:t xml:space="preserve"> из ст. 1. и 2. овог члана има р</w:t>
      </w:r>
      <w:r w:rsidRPr="00AA56E4">
        <w:rPr>
          <w:szCs w:val="24"/>
          <w:lang w:val="sr-Cyrl-BA"/>
        </w:rPr>
        <w:t xml:space="preserve">одитељ, односно старатељ </w:t>
      </w:r>
      <w:r w:rsidR="0056368A" w:rsidRPr="00AA56E4">
        <w:rPr>
          <w:szCs w:val="24"/>
          <w:lang w:val="sr-Cyrl-BA"/>
        </w:rPr>
        <w:t xml:space="preserve">за дијете </w:t>
      </w:r>
      <w:r w:rsidR="002C0AF3" w:rsidRPr="00AA56E4">
        <w:rPr>
          <w:szCs w:val="24"/>
          <w:lang w:val="sr-Cyrl-BA"/>
        </w:rPr>
        <w:t>са сметњама у менталном здрављу</w:t>
      </w:r>
      <w:r w:rsidR="0056368A" w:rsidRPr="00AA56E4">
        <w:rPr>
          <w:szCs w:val="24"/>
          <w:lang w:val="sr-Cyrl-BA"/>
        </w:rPr>
        <w:t>.</w:t>
      </w:r>
    </w:p>
    <w:p w14:paraId="31FF2D11" w14:textId="77777777" w:rsidR="009D2941" w:rsidRPr="00AA56E4" w:rsidRDefault="009D2941" w:rsidP="003C459B">
      <w:pPr>
        <w:spacing w:after="0" w:line="240" w:lineRule="auto"/>
        <w:ind w:left="0" w:right="51" w:firstLine="0"/>
        <w:rPr>
          <w:szCs w:val="24"/>
          <w:lang w:val="sr-Cyrl-BA"/>
        </w:rPr>
      </w:pPr>
    </w:p>
    <w:p w14:paraId="48F9EFE9" w14:textId="520B9D71" w:rsidR="00F03862" w:rsidRPr="00AA56E4" w:rsidRDefault="0025751B" w:rsidP="003C459B">
      <w:pPr>
        <w:spacing w:after="0" w:line="240" w:lineRule="auto"/>
        <w:ind w:left="0" w:right="56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Право дјетета </w:t>
      </w:r>
      <w:r w:rsidR="002C0AF3" w:rsidRPr="00AA56E4">
        <w:rPr>
          <w:b/>
          <w:szCs w:val="24"/>
          <w:lang w:val="sr-Cyrl-BA"/>
        </w:rPr>
        <w:t xml:space="preserve">са сметњама у менталном здрављу </w:t>
      </w:r>
      <w:r w:rsidRPr="00AA56E4">
        <w:rPr>
          <w:b/>
          <w:szCs w:val="24"/>
          <w:lang w:val="sr-Cyrl-BA"/>
        </w:rPr>
        <w:t>у заштити менталног здравља</w:t>
      </w:r>
    </w:p>
    <w:p w14:paraId="359D3D95" w14:textId="23B95DBD" w:rsidR="00F03862" w:rsidRPr="00AA56E4" w:rsidRDefault="0030434E" w:rsidP="00B329F8">
      <w:pPr>
        <w:spacing w:after="0" w:line="240" w:lineRule="auto"/>
        <w:ind w:left="0" w:right="56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17</w:t>
      </w:r>
      <w:r w:rsidR="00B329F8" w:rsidRPr="00AA56E4">
        <w:rPr>
          <w:szCs w:val="24"/>
          <w:lang w:val="sr-Cyrl-BA"/>
        </w:rPr>
        <w:t>.</w:t>
      </w:r>
    </w:p>
    <w:p w14:paraId="194DE34B" w14:textId="77777777" w:rsidR="00B329F8" w:rsidRPr="00AA56E4" w:rsidRDefault="00B329F8" w:rsidP="00B329F8">
      <w:pPr>
        <w:spacing w:after="0" w:line="240" w:lineRule="auto"/>
        <w:ind w:left="0" w:right="56" w:firstLine="0"/>
        <w:jc w:val="center"/>
        <w:rPr>
          <w:szCs w:val="24"/>
          <w:lang w:val="sr-Cyrl-BA"/>
        </w:rPr>
      </w:pPr>
    </w:p>
    <w:p w14:paraId="5E901782" w14:textId="17E1A26A" w:rsidR="00F03862" w:rsidRPr="00AA56E4" w:rsidRDefault="00B329F8" w:rsidP="00227831">
      <w:pPr>
        <w:spacing w:after="0" w:line="240" w:lineRule="auto"/>
        <w:ind w:left="0" w:right="56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(1</w:t>
      </w:r>
      <w:r w:rsidR="00F03862" w:rsidRPr="00AA56E4">
        <w:rPr>
          <w:szCs w:val="24"/>
          <w:lang w:val="sr-Cyrl-BA"/>
        </w:rPr>
        <w:t xml:space="preserve">) Дијете </w:t>
      </w:r>
      <w:r w:rsidR="002C0AF3" w:rsidRPr="00AA56E4">
        <w:rPr>
          <w:szCs w:val="24"/>
          <w:lang w:val="sr-Cyrl-BA"/>
        </w:rPr>
        <w:t xml:space="preserve">са сметњама у менталном здрављу </w:t>
      </w:r>
      <w:r w:rsidR="00F03862" w:rsidRPr="00AA56E4">
        <w:rPr>
          <w:szCs w:val="24"/>
          <w:lang w:val="sr-Cyrl-BA"/>
        </w:rPr>
        <w:t>има право да д</w:t>
      </w:r>
      <w:r w:rsidR="00227831" w:rsidRPr="00AA56E4">
        <w:rPr>
          <w:szCs w:val="24"/>
          <w:lang w:val="sr-Cyrl-BA"/>
        </w:rPr>
        <w:t>ā</w:t>
      </w:r>
      <w:r w:rsidR="00F03862" w:rsidRPr="00AA56E4">
        <w:rPr>
          <w:szCs w:val="24"/>
          <w:lang w:val="sr-Cyrl-BA"/>
        </w:rPr>
        <w:t xml:space="preserve"> </w:t>
      </w:r>
      <w:r w:rsidR="002D5064" w:rsidRPr="00AA56E4">
        <w:rPr>
          <w:szCs w:val="24"/>
          <w:lang w:val="sr-Cyrl-BA"/>
        </w:rPr>
        <w:t>информацију о свом менталном здрављу</w:t>
      </w:r>
      <w:r w:rsidR="00F03862" w:rsidRPr="00AA56E4">
        <w:rPr>
          <w:szCs w:val="24"/>
          <w:lang w:val="sr-Cyrl-BA"/>
        </w:rPr>
        <w:t xml:space="preserve"> и</w:t>
      </w:r>
      <w:r w:rsidR="009E4D33" w:rsidRPr="00AA56E4">
        <w:rPr>
          <w:szCs w:val="24"/>
          <w:lang w:val="sr-Cyrl-BA"/>
        </w:rPr>
        <w:t xml:space="preserve"> факторима ризика који могу нарушити ментално здравље, те</w:t>
      </w:r>
      <w:r w:rsidR="002D5064" w:rsidRPr="00AA56E4">
        <w:rPr>
          <w:szCs w:val="24"/>
          <w:lang w:val="sr-Cyrl-BA"/>
        </w:rPr>
        <w:t xml:space="preserve"> да</w:t>
      </w:r>
      <w:r w:rsidR="00F03862" w:rsidRPr="00AA56E4">
        <w:rPr>
          <w:szCs w:val="24"/>
          <w:lang w:val="sr-Cyrl-BA"/>
        </w:rPr>
        <w:t xml:space="preserve"> одлучи с ким ће ту информацију подијелити.</w:t>
      </w:r>
    </w:p>
    <w:p w14:paraId="58E2CABD" w14:textId="0239FEA0" w:rsidR="00F03862" w:rsidRPr="00AA56E4" w:rsidRDefault="00EF0040" w:rsidP="00227831">
      <w:pPr>
        <w:spacing w:after="0" w:line="240" w:lineRule="auto"/>
        <w:ind w:left="0" w:right="56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(2</w:t>
      </w:r>
      <w:r w:rsidR="00F03862" w:rsidRPr="00AA56E4">
        <w:rPr>
          <w:szCs w:val="24"/>
          <w:lang w:val="sr-Cyrl-BA"/>
        </w:rPr>
        <w:t>) Изузетно од става 2. овог члана</w:t>
      </w:r>
      <w:r w:rsidR="00227831" w:rsidRPr="00AA56E4">
        <w:rPr>
          <w:szCs w:val="24"/>
          <w:lang w:val="sr-Cyrl-BA"/>
        </w:rPr>
        <w:t>,</w:t>
      </w:r>
      <w:r w:rsidR="00F03862" w:rsidRPr="00AA56E4">
        <w:rPr>
          <w:szCs w:val="24"/>
          <w:lang w:val="sr-Cyrl-BA"/>
        </w:rPr>
        <w:t xml:space="preserve"> </w:t>
      </w:r>
      <w:r w:rsidR="002D5064" w:rsidRPr="00AA56E4">
        <w:rPr>
          <w:szCs w:val="24"/>
          <w:lang w:val="sr-Cyrl-BA"/>
        </w:rPr>
        <w:t>информацију</w:t>
      </w:r>
      <w:r w:rsidR="00F03862" w:rsidRPr="00AA56E4">
        <w:rPr>
          <w:szCs w:val="24"/>
          <w:lang w:val="sr-Cyrl-BA"/>
        </w:rPr>
        <w:t xml:space="preserve"> даје законски заступник дјетета</w:t>
      </w:r>
      <w:r w:rsidR="0025751B" w:rsidRPr="00AA56E4">
        <w:rPr>
          <w:szCs w:val="24"/>
          <w:lang w:val="sr-Cyrl-BA"/>
        </w:rPr>
        <w:t xml:space="preserve"> </w:t>
      </w:r>
      <w:r w:rsidR="00F03862" w:rsidRPr="00AA56E4">
        <w:rPr>
          <w:szCs w:val="24"/>
          <w:lang w:val="sr-Cyrl-BA"/>
        </w:rPr>
        <w:t>ако:</w:t>
      </w:r>
    </w:p>
    <w:p w14:paraId="0F889FD0" w14:textId="7A656055" w:rsidR="00F03862" w:rsidRPr="00AA56E4" w:rsidRDefault="00F03862" w:rsidP="00A27A34">
      <w:pPr>
        <w:numPr>
          <w:ilvl w:val="0"/>
          <w:numId w:val="4"/>
        </w:numPr>
        <w:spacing w:after="0" w:line="240" w:lineRule="auto"/>
        <w:ind w:right="56"/>
        <w:contextualSpacing/>
        <w:rPr>
          <w:szCs w:val="24"/>
          <w:lang w:val="sr-Cyrl-BA"/>
        </w:rPr>
      </w:pPr>
      <w:r w:rsidRPr="00AA56E4">
        <w:rPr>
          <w:noProof/>
          <w:szCs w:val="24"/>
          <w:lang w:val="sr-Cyrl-BA"/>
        </w:rPr>
        <w:t>постој</w:t>
      </w:r>
      <w:r w:rsidR="009E4D33" w:rsidRPr="00AA56E4">
        <w:rPr>
          <w:noProof/>
          <w:szCs w:val="24"/>
          <w:lang w:val="sr-Cyrl-BA"/>
        </w:rPr>
        <w:t>и сумња на насиље над дјететом</w:t>
      </w:r>
      <w:r w:rsidR="00BC5FC4" w:rsidRPr="00AA56E4">
        <w:rPr>
          <w:noProof/>
          <w:szCs w:val="24"/>
          <w:lang w:val="sr-Cyrl-BA"/>
        </w:rPr>
        <w:t xml:space="preserve"> </w:t>
      </w:r>
      <w:r w:rsidR="009E4D33" w:rsidRPr="00AA56E4">
        <w:rPr>
          <w:noProof/>
          <w:szCs w:val="24"/>
          <w:lang w:val="sr-Cyrl-BA"/>
        </w:rPr>
        <w:t>и</w:t>
      </w:r>
      <w:r w:rsidR="00BC5FC4" w:rsidRPr="00AA56E4">
        <w:rPr>
          <w:noProof/>
          <w:szCs w:val="24"/>
          <w:lang w:val="sr-Cyrl-BA"/>
        </w:rPr>
        <w:t>ли</w:t>
      </w:r>
      <w:r w:rsidR="009E4D33" w:rsidRPr="00AA56E4">
        <w:rPr>
          <w:noProof/>
          <w:szCs w:val="24"/>
          <w:lang w:val="sr-Cyrl-BA"/>
        </w:rPr>
        <w:t xml:space="preserve"> </w:t>
      </w:r>
      <w:r w:rsidRPr="00AA56E4">
        <w:rPr>
          <w:noProof/>
          <w:szCs w:val="24"/>
          <w:lang w:val="sr-Cyrl-BA"/>
        </w:rPr>
        <w:t>злостављање</w:t>
      </w:r>
      <w:r w:rsidR="009E4D33" w:rsidRPr="00AA56E4">
        <w:rPr>
          <w:noProof/>
          <w:szCs w:val="24"/>
          <w:lang w:val="sr-Cyrl-BA"/>
        </w:rPr>
        <w:t xml:space="preserve"> дјетета</w:t>
      </w:r>
      <w:r w:rsidRPr="00AA56E4">
        <w:rPr>
          <w:noProof/>
          <w:szCs w:val="24"/>
          <w:lang w:val="sr-Cyrl-BA"/>
        </w:rPr>
        <w:t xml:space="preserve">, </w:t>
      </w:r>
    </w:p>
    <w:p w14:paraId="17B900E1" w14:textId="1E2DA028" w:rsidR="00264AD5" w:rsidRPr="00AA56E4" w:rsidRDefault="00F03862" w:rsidP="00A27A34">
      <w:pPr>
        <w:numPr>
          <w:ilvl w:val="0"/>
          <w:numId w:val="4"/>
        </w:numPr>
        <w:spacing w:after="0" w:line="240" w:lineRule="auto"/>
        <w:ind w:right="56"/>
        <w:contextualSpacing/>
        <w:rPr>
          <w:noProof/>
          <w:szCs w:val="24"/>
          <w:lang w:val="sr-Cyrl-BA"/>
        </w:rPr>
      </w:pPr>
      <w:r w:rsidRPr="00AA56E4">
        <w:rPr>
          <w:noProof/>
          <w:szCs w:val="24"/>
          <w:lang w:val="sr-Cyrl-BA"/>
        </w:rPr>
        <w:t>постоји сумња да дијете</w:t>
      </w:r>
      <w:r w:rsidR="00BC5FC4" w:rsidRPr="00AA56E4">
        <w:rPr>
          <w:noProof/>
          <w:szCs w:val="24"/>
          <w:lang w:val="sr-Cyrl-BA"/>
        </w:rPr>
        <w:t xml:space="preserve"> </w:t>
      </w:r>
      <w:r w:rsidR="00A36577" w:rsidRPr="00AA56E4">
        <w:rPr>
          <w:noProof/>
          <w:szCs w:val="24"/>
          <w:lang w:val="sr-Cyrl-BA"/>
        </w:rPr>
        <w:t>може угрозити свој живот и безбједност или живот и безбједност других лица.</w:t>
      </w:r>
    </w:p>
    <w:p w14:paraId="44DDA5C6" w14:textId="5272DF95" w:rsidR="00A36577" w:rsidRPr="00AA56E4" w:rsidRDefault="00EF0040" w:rsidP="0086139C">
      <w:pPr>
        <w:spacing w:after="0" w:line="240" w:lineRule="auto"/>
        <w:ind w:right="56" w:firstLine="710"/>
        <w:contextualSpacing/>
        <w:rPr>
          <w:noProof/>
          <w:szCs w:val="24"/>
          <w:lang w:val="sr-Cyrl-BA"/>
        </w:rPr>
      </w:pPr>
      <w:r w:rsidRPr="00AA56E4">
        <w:rPr>
          <w:noProof/>
          <w:szCs w:val="24"/>
          <w:lang w:val="sr-Cyrl-BA"/>
        </w:rPr>
        <w:t>(3)</w:t>
      </w:r>
      <w:r w:rsidR="0086139C" w:rsidRPr="00AA56E4">
        <w:rPr>
          <w:noProof/>
          <w:szCs w:val="24"/>
          <w:lang w:val="sr-Cyrl-BA"/>
        </w:rPr>
        <w:t xml:space="preserve"> </w:t>
      </w:r>
      <w:r w:rsidR="00706A64" w:rsidRPr="00AA56E4">
        <w:rPr>
          <w:noProof/>
          <w:szCs w:val="24"/>
          <w:lang w:val="sr-Cyrl-BA"/>
        </w:rPr>
        <w:t>Ди</w:t>
      </w:r>
      <w:r w:rsidR="0086139C" w:rsidRPr="00AA56E4">
        <w:rPr>
          <w:noProof/>
          <w:szCs w:val="24"/>
          <w:lang w:val="sr-Cyrl-BA"/>
        </w:rPr>
        <w:t>јете</w:t>
      </w:r>
      <w:r w:rsidR="00706A64" w:rsidRPr="00AA56E4">
        <w:rPr>
          <w:noProof/>
          <w:szCs w:val="24"/>
          <w:lang w:val="sr-Cyrl-BA"/>
        </w:rPr>
        <w:t>,</w:t>
      </w:r>
      <w:r w:rsidR="0086139C" w:rsidRPr="00AA56E4">
        <w:rPr>
          <w:noProof/>
          <w:szCs w:val="24"/>
          <w:lang w:val="sr-Cyrl-BA"/>
        </w:rPr>
        <w:t xml:space="preserve"> </w:t>
      </w:r>
      <w:r w:rsidR="0056368A" w:rsidRPr="00AA56E4">
        <w:rPr>
          <w:noProof/>
          <w:szCs w:val="24"/>
          <w:lang w:val="sr-Cyrl-BA"/>
        </w:rPr>
        <w:t xml:space="preserve">у смислу овог закона, </w:t>
      </w:r>
      <w:r w:rsidR="00706A64" w:rsidRPr="00AA56E4">
        <w:rPr>
          <w:noProof/>
          <w:szCs w:val="24"/>
          <w:lang w:val="sr-Cyrl-BA"/>
        </w:rPr>
        <w:t>јесте</w:t>
      </w:r>
      <w:r w:rsidR="003B40CE" w:rsidRPr="00AA56E4">
        <w:rPr>
          <w:noProof/>
          <w:szCs w:val="24"/>
          <w:lang w:val="sr-Cyrl-BA"/>
        </w:rPr>
        <w:t xml:space="preserve"> лице до навршених 18 година, осим лица којима је продужено родитељско право</w:t>
      </w:r>
      <w:r w:rsidR="0086139C" w:rsidRPr="00AA56E4">
        <w:rPr>
          <w:noProof/>
          <w:szCs w:val="24"/>
          <w:lang w:val="sr-Cyrl-BA"/>
        </w:rPr>
        <w:t>.</w:t>
      </w:r>
    </w:p>
    <w:p w14:paraId="398538AA" w14:textId="77777777" w:rsidR="00AA56E4" w:rsidRPr="007C6341" w:rsidRDefault="00AA56E4" w:rsidP="0039119F">
      <w:pPr>
        <w:spacing w:after="0" w:line="240" w:lineRule="auto"/>
        <w:ind w:left="0" w:right="56" w:firstLine="0"/>
        <w:contextualSpacing/>
        <w:rPr>
          <w:noProof/>
          <w:szCs w:val="24"/>
          <w:lang w:val="sr-Cyrl-BA"/>
        </w:rPr>
      </w:pPr>
    </w:p>
    <w:p w14:paraId="531E8082" w14:textId="1A38A4FB" w:rsidR="00264AD5" w:rsidRPr="00AA56E4" w:rsidRDefault="00264AD5" w:rsidP="003C459B">
      <w:pPr>
        <w:spacing w:after="0" w:line="240" w:lineRule="auto"/>
        <w:ind w:right="56"/>
        <w:contextualSpacing/>
        <w:jc w:val="center"/>
        <w:rPr>
          <w:b/>
          <w:noProof/>
          <w:szCs w:val="24"/>
          <w:lang w:val="sr-Cyrl-BA"/>
        </w:rPr>
      </w:pPr>
      <w:r w:rsidRPr="00AA56E4">
        <w:rPr>
          <w:b/>
          <w:noProof/>
          <w:szCs w:val="24"/>
          <w:lang w:val="sr-Cyrl-BA"/>
        </w:rPr>
        <w:t>Обавезе лица са сметњама</w:t>
      </w:r>
      <w:r w:rsidR="00CE11EF" w:rsidRPr="00AA56E4">
        <w:rPr>
          <w:b/>
          <w:noProof/>
          <w:szCs w:val="24"/>
          <w:lang w:val="sr-Cyrl-BA"/>
        </w:rPr>
        <w:t xml:space="preserve"> у менталном здрављу</w:t>
      </w:r>
    </w:p>
    <w:p w14:paraId="78D785FD" w14:textId="5952800B" w:rsidR="008F2B1F" w:rsidRPr="00AA56E4" w:rsidRDefault="008F2B1F" w:rsidP="003C459B">
      <w:pPr>
        <w:spacing w:after="0" w:line="240" w:lineRule="auto"/>
        <w:ind w:right="56"/>
        <w:contextualSpacing/>
        <w:jc w:val="center"/>
        <w:rPr>
          <w:noProof/>
          <w:szCs w:val="24"/>
          <w:lang w:val="sr-Cyrl-BA"/>
        </w:rPr>
      </w:pPr>
      <w:r w:rsidRPr="00AA56E4">
        <w:rPr>
          <w:noProof/>
          <w:szCs w:val="24"/>
          <w:lang w:val="sr-Cyrl-BA"/>
        </w:rPr>
        <w:t xml:space="preserve">Члан </w:t>
      </w:r>
      <w:r w:rsidR="0030434E" w:rsidRPr="00AA56E4">
        <w:rPr>
          <w:noProof/>
          <w:szCs w:val="24"/>
          <w:lang w:val="sr-Cyrl-BA"/>
        </w:rPr>
        <w:t>18.</w:t>
      </w:r>
    </w:p>
    <w:p w14:paraId="13F9EA2E" w14:textId="77777777" w:rsidR="00264AD5" w:rsidRPr="00AA56E4" w:rsidRDefault="00264AD5" w:rsidP="003C459B">
      <w:pPr>
        <w:spacing w:after="0" w:line="240" w:lineRule="auto"/>
        <w:ind w:right="56"/>
        <w:contextualSpacing/>
        <w:jc w:val="left"/>
        <w:rPr>
          <w:szCs w:val="24"/>
          <w:lang w:val="sr-Cyrl-BA"/>
        </w:rPr>
      </w:pPr>
    </w:p>
    <w:p w14:paraId="4FD56E00" w14:textId="476E4C1A" w:rsidR="00B64EBE" w:rsidRPr="00AA56E4" w:rsidRDefault="00AE4291" w:rsidP="00AA19D7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Лице са сметњама у менталном здрављу</w:t>
      </w:r>
      <w:r w:rsidR="00AA19D7" w:rsidRPr="00AA56E4">
        <w:rPr>
          <w:szCs w:val="24"/>
          <w:lang w:val="sr-Cyrl-BA"/>
        </w:rPr>
        <w:t xml:space="preserve"> је </w:t>
      </w:r>
      <w:r w:rsidR="00B05F2C" w:rsidRPr="00AA56E4">
        <w:rPr>
          <w:szCs w:val="24"/>
          <w:lang w:val="sr-Cyrl-BA"/>
        </w:rPr>
        <w:t>дужно</w:t>
      </w:r>
      <w:r w:rsidR="00AA19D7" w:rsidRPr="00AA56E4">
        <w:rPr>
          <w:szCs w:val="24"/>
          <w:lang w:val="sr-Cyrl-BA"/>
        </w:rPr>
        <w:t xml:space="preserve"> да </w:t>
      </w:r>
      <w:r w:rsidR="008F2B1F" w:rsidRPr="00AA56E4">
        <w:rPr>
          <w:szCs w:val="24"/>
          <w:lang w:val="sr-Cyrl-BA"/>
        </w:rPr>
        <w:t xml:space="preserve">активно учествује у планирању и спровођењу </w:t>
      </w:r>
      <w:r w:rsidR="008C469F" w:rsidRPr="00AA56E4">
        <w:rPr>
          <w:szCs w:val="24"/>
          <w:lang w:val="sr-Cyrl-BA"/>
        </w:rPr>
        <w:t>медицинске интервенције</w:t>
      </w:r>
      <w:r w:rsidR="008F2B1F" w:rsidRPr="00AA56E4">
        <w:rPr>
          <w:szCs w:val="24"/>
          <w:lang w:val="sr-Cyrl-BA"/>
        </w:rPr>
        <w:t xml:space="preserve"> у здравственој установи, </w:t>
      </w:r>
      <w:r w:rsidR="00B64EBE" w:rsidRPr="00AA56E4">
        <w:rPr>
          <w:szCs w:val="24"/>
          <w:lang w:val="sr-Cyrl-BA"/>
        </w:rPr>
        <w:lastRenderedPageBreak/>
        <w:t xml:space="preserve">креирању и спровођењу </w:t>
      </w:r>
      <w:r w:rsidR="008F2B1F" w:rsidRPr="00AA56E4">
        <w:rPr>
          <w:szCs w:val="24"/>
          <w:lang w:val="sr-Cyrl-BA"/>
        </w:rPr>
        <w:t xml:space="preserve">индивидуалног плана опоравка и </w:t>
      </w:r>
      <w:r w:rsidR="00B64EBE" w:rsidRPr="00AA56E4">
        <w:rPr>
          <w:szCs w:val="24"/>
          <w:lang w:val="sr-Cyrl-BA"/>
        </w:rPr>
        <w:t>реинтеграцији у друштвени средину</w:t>
      </w:r>
      <w:r w:rsidR="00D441B8" w:rsidRPr="00AA56E4">
        <w:rPr>
          <w:szCs w:val="24"/>
          <w:lang w:val="sr-Cyrl-BA"/>
        </w:rPr>
        <w:t>,</w:t>
      </w:r>
      <w:r w:rsidR="00BA30AE" w:rsidRPr="00AA56E4">
        <w:rPr>
          <w:szCs w:val="24"/>
          <w:lang w:val="sr-Cyrl-BA"/>
        </w:rPr>
        <w:t xml:space="preserve"> </w:t>
      </w:r>
      <w:r w:rsidR="00712884" w:rsidRPr="00AA56E4">
        <w:rPr>
          <w:color w:val="auto"/>
          <w:szCs w:val="24"/>
          <w:lang w:val="sr-Cyrl-BA"/>
        </w:rPr>
        <w:t xml:space="preserve">те планираном отпусту </w:t>
      </w:r>
      <w:r w:rsidR="00BA30AE" w:rsidRPr="00AA56E4">
        <w:rPr>
          <w:szCs w:val="24"/>
          <w:lang w:val="sr-Cyrl-BA"/>
        </w:rPr>
        <w:t xml:space="preserve">уколико разумије сврху, природу, посљедице, користи и опасности </w:t>
      </w:r>
      <w:r w:rsidR="008C469F" w:rsidRPr="00AA56E4">
        <w:rPr>
          <w:szCs w:val="24"/>
          <w:lang w:val="sr-Cyrl-BA"/>
        </w:rPr>
        <w:t>медицинске интервенције</w:t>
      </w:r>
      <w:r w:rsidR="00794B61" w:rsidRPr="00AA56E4">
        <w:rPr>
          <w:szCs w:val="24"/>
          <w:lang w:val="sr-Cyrl-BA"/>
        </w:rPr>
        <w:t>.</w:t>
      </w:r>
      <w:r w:rsidR="00BA30AE" w:rsidRPr="00AA56E4">
        <w:rPr>
          <w:szCs w:val="24"/>
          <w:lang w:val="sr-Cyrl-BA"/>
        </w:rPr>
        <w:t xml:space="preserve"> </w:t>
      </w:r>
    </w:p>
    <w:p w14:paraId="2F339667" w14:textId="1F4784C8" w:rsidR="00913014" w:rsidRPr="00AA56E4" w:rsidRDefault="00913014" w:rsidP="003C459B">
      <w:pPr>
        <w:pStyle w:val="lan"/>
        <w:spacing w:after="0"/>
        <w:rPr>
          <w:rFonts w:ascii="Times New Roman" w:hAnsi="Times New Roman"/>
          <w:b/>
          <w:lang w:val="sr-Cyrl-BA"/>
        </w:rPr>
      </w:pPr>
    </w:p>
    <w:p w14:paraId="2F82239F" w14:textId="5661E964" w:rsidR="00913014" w:rsidRPr="00AA56E4" w:rsidRDefault="005977D6" w:rsidP="00913014">
      <w:pPr>
        <w:pStyle w:val="lan"/>
        <w:spacing w:after="0"/>
        <w:rPr>
          <w:rFonts w:ascii="Times New Roman" w:hAnsi="Times New Roman"/>
          <w:b/>
          <w:lang w:val="sr-Cyrl-BA"/>
        </w:rPr>
      </w:pPr>
      <w:r w:rsidRPr="00AA56E4">
        <w:rPr>
          <w:rFonts w:ascii="Times New Roman" w:hAnsi="Times New Roman"/>
          <w:b/>
          <w:lang w:val="sr-Cyrl-BA"/>
        </w:rPr>
        <w:t>Права здравственог</w:t>
      </w:r>
      <w:r w:rsidR="00913014" w:rsidRPr="00AA56E4">
        <w:rPr>
          <w:rFonts w:ascii="Times New Roman" w:hAnsi="Times New Roman"/>
          <w:b/>
          <w:lang w:val="sr-Cyrl-BA"/>
        </w:rPr>
        <w:t xml:space="preserve"> радника и </w:t>
      </w:r>
      <w:r w:rsidRPr="00AA56E4">
        <w:rPr>
          <w:rFonts w:ascii="Times New Roman" w:hAnsi="Times New Roman"/>
          <w:b/>
          <w:lang w:val="sr-Cyrl-BA"/>
        </w:rPr>
        <w:t xml:space="preserve">здравственог </w:t>
      </w:r>
      <w:r w:rsidR="00913014" w:rsidRPr="00AA56E4">
        <w:rPr>
          <w:rFonts w:ascii="Times New Roman" w:hAnsi="Times New Roman"/>
          <w:b/>
          <w:lang w:val="sr-Cyrl-BA"/>
        </w:rPr>
        <w:t>сарадника у заштити менталног здравља</w:t>
      </w:r>
    </w:p>
    <w:p w14:paraId="2E9D638E" w14:textId="6CC6D431" w:rsidR="00913014" w:rsidRPr="00AA56E4" w:rsidRDefault="00913014" w:rsidP="00913014">
      <w:pPr>
        <w:pStyle w:val="lan"/>
        <w:spacing w:after="0"/>
        <w:rPr>
          <w:rFonts w:ascii="Times New Roman" w:hAnsi="Times New Roman"/>
          <w:lang w:val="sr-Cyrl-BA"/>
        </w:rPr>
      </w:pPr>
      <w:r w:rsidRPr="00AA56E4">
        <w:rPr>
          <w:rFonts w:ascii="Times New Roman" w:hAnsi="Times New Roman"/>
          <w:lang w:val="sr-Cyrl-BA"/>
        </w:rPr>
        <w:t>Члан 19.</w:t>
      </w:r>
    </w:p>
    <w:p w14:paraId="22C73F62" w14:textId="77777777" w:rsidR="00913014" w:rsidRPr="00AA56E4" w:rsidRDefault="00913014" w:rsidP="00913014">
      <w:pPr>
        <w:pStyle w:val="lan"/>
        <w:spacing w:after="0"/>
        <w:rPr>
          <w:rFonts w:ascii="Times New Roman" w:hAnsi="Times New Roman"/>
          <w:b/>
          <w:lang w:val="sr-Cyrl-BA"/>
        </w:rPr>
      </w:pPr>
    </w:p>
    <w:p w14:paraId="6700FB6D" w14:textId="564E6E9A" w:rsidR="00913014" w:rsidRPr="00AA56E4" w:rsidRDefault="00913014" w:rsidP="00913014">
      <w:pPr>
        <w:spacing w:after="0" w:line="240" w:lineRule="auto"/>
        <w:ind w:left="11" w:right="62" w:firstLine="709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5977D6" w:rsidRPr="00AA56E4">
        <w:rPr>
          <w:szCs w:val="24"/>
          <w:lang w:val="sr-Cyrl-BA"/>
        </w:rPr>
        <w:t>Здравствени радник</w:t>
      </w:r>
      <w:r w:rsidRPr="00AA56E4">
        <w:rPr>
          <w:szCs w:val="24"/>
          <w:lang w:val="sr-Cyrl-BA"/>
        </w:rPr>
        <w:t xml:space="preserve"> и </w:t>
      </w:r>
      <w:r w:rsidR="005977D6" w:rsidRPr="00AA56E4">
        <w:rPr>
          <w:szCs w:val="24"/>
          <w:lang w:val="sr-Cyrl-BA"/>
        </w:rPr>
        <w:t xml:space="preserve">здравствени сарадник </w:t>
      </w:r>
      <w:r w:rsidRPr="00AA56E4">
        <w:rPr>
          <w:szCs w:val="24"/>
          <w:lang w:val="sr-Cyrl-BA"/>
        </w:rPr>
        <w:t xml:space="preserve">у заштити менталног </w:t>
      </w:r>
      <w:r w:rsidR="00124B91" w:rsidRPr="00AA56E4">
        <w:rPr>
          <w:szCs w:val="24"/>
          <w:lang w:val="sr-Cyrl-BA"/>
        </w:rPr>
        <w:t xml:space="preserve">здравља има </w:t>
      </w:r>
      <w:r w:rsidRPr="00AA56E4">
        <w:rPr>
          <w:szCs w:val="24"/>
          <w:lang w:val="sr-Cyrl-BA"/>
        </w:rPr>
        <w:t>право на:</w:t>
      </w:r>
    </w:p>
    <w:p w14:paraId="30C4BB0D" w14:textId="010C69DF" w:rsidR="005977D6" w:rsidRPr="00AA56E4" w:rsidRDefault="00913014" w:rsidP="00A27A34">
      <w:pPr>
        <w:pStyle w:val="ListParagraph"/>
        <w:numPr>
          <w:ilvl w:val="0"/>
          <w:numId w:val="26"/>
        </w:numPr>
        <w:spacing w:after="0" w:line="240" w:lineRule="auto"/>
        <w:ind w:right="62"/>
        <w:rPr>
          <w:szCs w:val="24"/>
          <w:lang w:val="sr-Cyrl-BA"/>
        </w:rPr>
      </w:pPr>
      <w:r w:rsidRPr="00AA56E4">
        <w:rPr>
          <w:szCs w:val="24"/>
          <w:lang w:val="sr-Cyrl-BA"/>
        </w:rPr>
        <w:t>обезбјеђење адекватних услова и средстава за рад</w:t>
      </w:r>
      <w:r w:rsidR="005977D6" w:rsidRPr="00AA56E4">
        <w:rPr>
          <w:szCs w:val="24"/>
          <w:lang w:val="sr-Cyrl-BA"/>
        </w:rPr>
        <w:t>,</w:t>
      </w:r>
    </w:p>
    <w:p w14:paraId="4F8604C2" w14:textId="2083A884" w:rsidR="005977D6" w:rsidRPr="00AA56E4" w:rsidRDefault="005977D6" w:rsidP="00A27A34">
      <w:pPr>
        <w:pStyle w:val="ListParagraph"/>
        <w:numPr>
          <w:ilvl w:val="0"/>
          <w:numId w:val="26"/>
        </w:numPr>
        <w:spacing w:after="0" w:line="240" w:lineRule="auto"/>
        <w:ind w:right="62"/>
        <w:rPr>
          <w:szCs w:val="24"/>
          <w:lang w:val="sr-Cyrl-BA"/>
        </w:rPr>
      </w:pPr>
      <w:r w:rsidRPr="00AA56E4">
        <w:rPr>
          <w:szCs w:val="24"/>
          <w:lang w:val="sr-Cyrl-BA"/>
        </w:rPr>
        <w:t>с</w:t>
      </w:r>
      <w:r w:rsidR="00913014" w:rsidRPr="00AA56E4">
        <w:rPr>
          <w:szCs w:val="24"/>
          <w:lang w:val="sr-Cyrl-BA"/>
        </w:rPr>
        <w:t>провођење програма за превенцију сагоријевања</w:t>
      </w:r>
      <w:r w:rsidRPr="00AA56E4">
        <w:rPr>
          <w:szCs w:val="24"/>
          <w:lang w:val="sr-Cyrl-BA"/>
        </w:rPr>
        <w:t>,</w:t>
      </w:r>
    </w:p>
    <w:p w14:paraId="39F82E13" w14:textId="6BA2C56C" w:rsidR="005977D6" w:rsidRPr="00AA56E4" w:rsidRDefault="005977D6" w:rsidP="00A27A34">
      <w:pPr>
        <w:pStyle w:val="ListParagraph"/>
        <w:numPr>
          <w:ilvl w:val="0"/>
          <w:numId w:val="26"/>
        </w:numPr>
        <w:spacing w:after="0" w:line="240" w:lineRule="auto"/>
        <w:ind w:right="62"/>
        <w:rPr>
          <w:szCs w:val="24"/>
          <w:lang w:val="sr-Cyrl-BA"/>
        </w:rPr>
      </w:pPr>
      <w:r w:rsidRPr="00AA56E4">
        <w:rPr>
          <w:szCs w:val="24"/>
          <w:lang w:val="sr-Cyrl-BA"/>
        </w:rPr>
        <w:t>континуирану</w:t>
      </w:r>
      <w:r w:rsidR="00913014" w:rsidRPr="00AA56E4">
        <w:rPr>
          <w:szCs w:val="24"/>
          <w:lang w:val="sr-Cyrl-BA"/>
        </w:rPr>
        <w:t xml:space="preserve"> едукацију и додатну едукацију из специфичних области</w:t>
      </w:r>
      <w:r w:rsidRPr="00AA56E4">
        <w:rPr>
          <w:szCs w:val="24"/>
          <w:lang w:val="sr-Cyrl-BA"/>
        </w:rPr>
        <w:t>,</w:t>
      </w:r>
    </w:p>
    <w:p w14:paraId="7B11104C" w14:textId="4D1F22A5" w:rsidR="005977D6" w:rsidRPr="00AA56E4" w:rsidRDefault="00913014" w:rsidP="00A27A34">
      <w:pPr>
        <w:pStyle w:val="ListParagraph"/>
        <w:numPr>
          <w:ilvl w:val="0"/>
          <w:numId w:val="26"/>
        </w:numPr>
        <w:spacing w:after="0" w:line="240" w:lineRule="auto"/>
        <w:ind w:right="62"/>
        <w:rPr>
          <w:szCs w:val="24"/>
          <w:lang w:val="sr-Cyrl-BA"/>
        </w:rPr>
      </w:pPr>
      <w:r w:rsidRPr="00AA56E4">
        <w:rPr>
          <w:szCs w:val="24"/>
          <w:lang w:val="sr-Cyrl-BA"/>
        </w:rPr>
        <w:t>екстерну супервизију и интервизију, са циљем учења ради додатног унапређења квалитета пружених услуга</w:t>
      </w:r>
      <w:r w:rsidR="00CE11EF" w:rsidRPr="00AA56E4">
        <w:rPr>
          <w:szCs w:val="24"/>
          <w:lang w:val="sr-Cyrl-BA"/>
        </w:rPr>
        <w:t xml:space="preserve"> и</w:t>
      </w:r>
    </w:p>
    <w:p w14:paraId="5BCE791F" w14:textId="1E7A4E2E" w:rsidR="00913014" w:rsidRPr="00AA56E4" w:rsidRDefault="00C27CC7" w:rsidP="00A27A34">
      <w:pPr>
        <w:pStyle w:val="ListParagraph"/>
        <w:numPr>
          <w:ilvl w:val="0"/>
          <w:numId w:val="26"/>
        </w:numPr>
        <w:spacing w:after="0" w:line="240" w:lineRule="auto"/>
        <w:ind w:right="62"/>
        <w:rPr>
          <w:szCs w:val="24"/>
          <w:lang w:val="sr-Cyrl-BA"/>
        </w:rPr>
      </w:pPr>
      <w:r w:rsidRPr="00AA56E4">
        <w:rPr>
          <w:szCs w:val="24"/>
          <w:lang w:val="sr-Cyrl-BA"/>
        </w:rPr>
        <w:t>спровођење научноистраживачке</w:t>
      </w:r>
      <w:r w:rsidR="00913014" w:rsidRPr="00AA56E4">
        <w:rPr>
          <w:szCs w:val="24"/>
          <w:lang w:val="sr-Cyrl-BA"/>
        </w:rPr>
        <w:t xml:space="preserve"> дјелатност</w:t>
      </w:r>
      <w:r w:rsidRPr="00AA56E4">
        <w:rPr>
          <w:szCs w:val="24"/>
          <w:lang w:val="sr-Cyrl-BA"/>
        </w:rPr>
        <w:t>и</w:t>
      </w:r>
      <w:r w:rsidR="00966CAA" w:rsidRPr="00AA56E4">
        <w:rPr>
          <w:szCs w:val="24"/>
          <w:lang w:val="sr-Cyrl-BA"/>
        </w:rPr>
        <w:t>.</w:t>
      </w:r>
    </w:p>
    <w:p w14:paraId="15BD9D70" w14:textId="5515EEB6" w:rsidR="00913014" w:rsidRPr="00AA56E4" w:rsidRDefault="005977D6" w:rsidP="005977D6">
      <w:pPr>
        <w:spacing w:after="0" w:line="240" w:lineRule="auto"/>
        <w:ind w:left="11" w:right="62" w:firstLine="709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</w:t>
      </w:r>
      <w:r w:rsidR="00CE11EF" w:rsidRPr="00AA56E4">
        <w:rPr>
          <w:szCs w:val="24"/>
          <w:lang w:val="sr-Cyrl-BA"/>
        </w:rPr>
        <w:t>За остваривање права из става</w:t>
      </w:r>
      <w:r w:rsidR="00913014" w:rsidRPr="00AA56E4">
        <w:rPr>
          <w:szCs w:val="24"/>
          <w:lang w:val="sr-Cyrl-BA"/>
        </w:rPr>
        <w:t xml:space="preserve"> 1</w:t>
      </w:r>
      <w:r w:rsidR="00CE11EF" w:rsidRPr="00AA56E4">
        <w:rPr>
          <w:szCs w:val="24"/>
          <w:lang w:val="sr-Cyrl-BA"/>
        </w:rPr>
        <w:t>.</w:t>
      </w:r>
      <w:r w:rsidR="00C27CC7" w:rsidRPr="00AA56E4">
        <w:rPr>
          <w:szCs w:val="24"/>
          <w:lang w:val="sr-Cyrl-BA"/>
        </w:rPr>
        <w:t xml:space="preserve"> овог члана одговор</w:t>
      </w:r>
      <w:r w:rsidR="00913014" w:rsidRPr="00AA56E4">
        <w:rPr>
          <w:szCs w:val="24"/>
          <w:lang w:val="sr-Cyrl-BA"/>
        </w:rPr>
        <w:t>н</w:t>
      </w:r>
      <w:r w:rsidR="00C27CC7" w:rsidRPr="00AA56E4">
        <w:rPr>
          <w:szCs w:val="24"/>
          <w:lang w:val="sr-Cyrl-BA"/>
        </w:rPr>
        <w:t>и</w:t>
      </w:r>
      <w:r w:rsidR="00913014" w:rsidRPr="00AA56E4">
        <w:rPr>
          <w:szCs w:val="24"/>
          <w:lang w:val="sr-Cyrl-BA"/>
        </w:rPr>
        <w:t xml:space="preserve"> </w:t>
      </w:r>
      <w:r w:rsidR="00C27CC7" w:rsidRPr="00AA56E4">
        <w:rPr>
          <w:szCs w:val="24"/>
          <w:lang w:val="sr-Cyrl-BA"/>
        </w:rPr>
        <w:t>су органи управљања и руковођења здравственом установом.</w:t>
      </w:r>
    </w:p>
    <w:p w14:paraId="4845C5B2" w14:textId="77777777" w:rsidR="00913014" w:rsidRPr="00AA56E4" w:rsidRDefault="00913014" w:rsidP="003C459B">
      <w:pPr>
        <w:pStyle w:val="lan"/>
        <w:spacing w:after="0"/>
        <w:rPr>
          <w:rFonts w:ascii="Times New Roman" w:hAnsi="Times New Roman"/>
          <w:b/>
          <w:lang w:val="sr-Cyrl-BA"/>
        </w:rPr>
      </w:pPr>
    </w:p>
    <w:p w14:paraId="45739834" w14:textId="77777777" w:rsidR="00794B61" w:rsidRPr="00AA56E4" w:rsidRDefault="00A96C17" w:rsidP="003C459B">
      <w:pPr>
        <w:pStyle w:val="lan"/>
        <w:spacing w:after="0"/>
        <w:rPr>
          <w:rFonts w:ascii="Times New Roman" w:hAnsi="Times New Roman"/>
          <w:b/>
          <w:lang w:val="sr-Cyrl-BA"/>
        </w:rPr>
      </w:pPr>
      <w:r w:rsidRPr="00AA56E4">
        <w:rPr>
          <w:rFonts w:ascii="Times New Roman" w:hAnsi="Times New Roman"/>
          <w:b/>
          <w:lang w:val="sr-Cyrl-BA"/>
        </w:rPr>
        <w:t>Обавеза здравственог радника</w:t>
      </w:r>
      <w:r w:rsidR="00C27CC7" w:rsidRPr="00AA56E4">
        <w:rPr>
          <w:rFonts w:ascii="Times New Roman" w:hAnsi="Times New Roman"/>
          <w:b/>
          <w:lang w:val="sr-Cyrl-BA"/>
        </w:rPr>
        <w:t xml:space="preserve"> и здравственог сарадника</w:t>
      </w:r>
      <w:r w:rsidRPr="00AA56E4">
        <w:rPr>
          <w:rFonts w:ascii="Times New Roman" w:hAnsi="Times New Roman"/>
          <w:b/>
          <w:lang w:val="sr-Cyrl-BA"/>
        </w:rPr>
        <w:t xml:space="preserve"> у заштити </w:t>
      </w:r>
    </w:p>
    <w:p w14:paraId="7490C4A5" w14:textId="7EA2E5CB" w:rsidR="00A96C17" w:rsidRPr="00AA56E4" w:rsidRDefault="00A96C17" w:rsidP="003C459B">
      <w:pPr>
        <w:pStyle w:val="lan"/>
        <w:spacing w:after="0"/>
        <w:rPr>
          <w:rFonts w:ascii="Times New Roman" w:hAnsi="Times New Roman"/>
          <w:b/>
          <w:lang w:val="sr-Cyrl-BA"/>
        </w:rPr>
      </w:pPr>
      <w:r w:rsidRPr="00AA56E4">
        <w:rPr>
          <w:rFonts w:ascii="Times New Roman" w:hAnsi="Times New Roman"/>
          <w:b/>
          <w:lang w:val="sr-Cyrl-BA"/>
        </w:rPr>
        <w:t>менталног здравља</w:t>
      </w:r>
    </w:p>
    <w:p w14:paraId="40A091BE" w14:textId="3F36BEE9" w:rsidR="00A96C17" w:rsidRPr="00AA56E4" w:rsidRDefault="00A96C17" w:rsidP="003C459B">
      <w:pPr>
        <w:pStyle w:val="lan"/>
        <w:spacing w:after="0"/>
        <w:rPr>
          <w:rFonts w:ascii="Times New Roman" w:hAnsi="Times New Roman"/>
          <w:lang w:val="sr-Cyrl-BA"/>
        </w:rPr>
      </w:pPr>
      <w:r w:rsidRPr="00AA56E4">
        <w:rPr>
          <w:rFonts w:ascii="Times New Roman" w:hAnsi="Times New Roman"/>
          <w:lang w:val="sr-Cyrl-BA"/>
        </w:rPr>
        <w:t xml:space="preserve">Члан </w:t>
      </w:r>
      <w:r w:rsidR="00913014" w:rsidRPr="00AA56E4">
        <w:rPr>
          <w:rFonts w:ascii="Times New Roman" w:hAnsi="Times New Roman"/>
          <w:lang w:val="sr-Cyrl-BA"/>
        </w:rPr>
        <w:t>20</w:t>
      </w:r>
      <w:r w:rsidR="0030434E" w:rsidRPr="00AA56E4">
        <w:rPr>
          <w:rFonts w:ascii="Times New Roman" w:hAnsi="Times New Roman"/>
          <w:lang w:val="sr-Cyrl-BA"/>
        </w:rPr>
        <w:t>.</w:t>
      </w:r>
    </w:p>
    <w:p w14:paraId="220BF7C7" w14:textId="6BA5DAA3" w:rsidR="00A96C17" w:rsidRPr="00AA56E4" w:rsidRDefault="00A96C17" w:rsidP="003C459B">
      <w:pPr>
        <w:pStyle w:val="lan"/>
        <w:spacing w:after="0"/>
        <w:rPr>
          <w:rFonts w:ascii="Times New Roman" w:hAnsi="Times New Roman"/>
          <w:lang w:val="sr-Cyrl-BA"/>
        </w:rPr>
      </w:pPr>
    </w:p>
    <w:p w14:paraId="7845E8C4" w14:textId="24CC8ABA" w:rsidR="00E40FF1" w:rsidRPr="00AA56E4" w:rsidRDefault="00BA5981" w:rsidP="00C27CC7">
      <w:pPr>
        <w:spacing w:after="0" w:line="240" w:lineRule="auto"/>
        <w:ind w:left="11" w:right="62" w:firstLine="709"/>
        <w:rPr>
          <w:szCs w:val="24"/>
          <w:lang w:val="sr-Cyrl-BA"/>
        </w:rPr>
      </w:pPr>
      <w:r w:rsidRPr="00AA56E4">
        <w:rPr>
          <w:spacing w:val="-4"/>
          <w:szCs w:val="24"/>
          <w:lang w:val="sr-Cyrl-BA"/>
        </w:rPr>
        <w:t xml:space="preserve">(1) </w:t>
      </w:r>
      <w:r w:rsidR="00A96C17" w:rsidRPr="00AA56E4">
        <w:rPr>
          <w:spacing w:val="-4"/>
          <w:szCs w:val="24"/>
          <w:lang w:val="sr-Cyrl-BA"/>
        </w:rPr>
        <w:t xml:space="preserve">Доктор медицине </w:t>
      </w:r>
      <w:r w:rsidR="00E17E6D" w:rsidRPr="00AA56E4">
        <w:rPr>
          <w:spacing w:val="-4"/>
          <w:szCs w:val="24"/>
          <w:lang w:val="sr-Cyrl-BA"/>
        </w:rPr>
        <w:t>–</w:t>
      </w:r>
      <w:r w:rsidR="00A96C17" w:rsidRPr="00AA56E4">
        <w:rPr>
          <w:spacing w:val="-4"/>
          <w:szCs w:val="24"/>
          <w:lang w:val="sr-Cyrl-BA"/>
        </w:rPr>
        <w:t xml:space="preserve"> специјалиста психијатрије </w:t>
      </w:r>
      <w:r w:rsidR="00A96C17" w:rsidRPr="00AA56E4">
        <w:rPr>
          <w:szCs w:val="24"/>
          <w:lang w:val="sr-Cyrl-BA"/>
        </w:rPr>
        <w:t xml:space="preserve">или доктор медицине </w:t>
      </w:r>
      <w:r w:rsidR="00E17E6D" w:rsidRPr="00AA56E4">
        <w:rPr>
          <w:szCs w:val="24"/>
          <w:lang w:val="sr-Cyrl-BA"/>
        </w:rPr>
        <w:t>–</w:t>
      </w:r>
      <w:r w:rsidR="00A96C17" w:rsidRPr="00AA56E4">
        <w:rPr>
          <w:szCs w:val="24"/>
          <w:lang w:val="sr-Cyrl-BA"/>
        </w:rPr>
        <w:t xml:space="preserve"> специјалиста дјечје и адолесцентне психијатрије </w:t>
      </w:r>
      <w:r w:rsidR="00B05F2C" w:rsidRPr="00AA56E4">
        <w:rPr>
          <w:szCs w:val="24"/>
          <w:lang w:val="sr-Cyrl-BA"/>
        </w:rPr>
        <w:t>дужан</w:t>
      </w:r>
      <w:r w:rsidR="00A96C17" w:rsidRPr="00AA56E4">
        <w:rPr>
          <w:szCs w:val="24"/>
          <w:lang w:val="sr-Cyrl-BA"/>
        </w:rPr>
        <w:t xml:space="preserve"> </w:t>
      </w:r>
      <w:r w:rsidR="00E17E6D" w:rsidRPr="00AA56E4">
        <w:rPr>
          <w:szCs w:val="24"/>
          <w:lang w:val="sr-Cyrl-BA"/>
        </w:rPr>
        <w:t xml:space="preserve">је </w:t>
      </w:r>
      <w:r w:rsidR="00A96C17" w:rsidRPr="00AA56E4">
        <w:rPr>
          <w:szCs w:val="24"/>
          <w:lang w:val="sr-Cyrl-BA"/>
        </w:rPr>
        <w:t>да</w:t>
      </w:r>
      <w:r w:rsidR="00E40FF1" w:rsidRPr="00AA56E4">
        <w:rPr>
          <w:szCs w:val="24"/>
          <w:lang w:val="sr-Cyrl-BA"/>
        </w:rPr>
        <w:t>:</w:t>
      </w:r>
    </w:p>
    <w:p w14:paraId="4CD79A2D" w14:textId="24E73373" w:rsidR="007C04A7" w:rsidRPr="00AA56E4" w:rsidRDefault="00AE4291" w:rsidP="00A27A34">
      <w:pPr>
        <w:pStyle w:val="ListParagraph"/>
        <w:numPr>
          <w:ilvl w:val="0"/>
          <w:numId w:val="24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лице са сметњама у менталном здрављу</w:t>
      </w:r>
      <w:r w:rsidR="00A96C17" w:rsidRPr="00AA56E4">
        <w:rPr>
          <w:szCs w:val="24"/>
          <w:lang w:val="sr-Cyrl-BA"/>
        </w:rPr>
        <w:t xml:space="preserve"> упозна са правом на информациј</w:t>
      </w:r>
      <w:r w:rsidR="0030434E" w:rsidRPr="00AA56E4">
        <w:rPr>
          <w:szCs w:val="24"/>
          <w:lang w:val="sr-Cyrl-BA"/>
        </w:rPr>
        <w:t>у из члана 16</w:t>
      </w:r>
      <w:r w:rsidR="00A54DD7" w:rsidRPr="00AA56E4">
        <w:rPr>
          <w:szCs w:val="24"/>
          <w:lang w:val="sr-Cyrl-BA"/>
        </w:rPr>
        <w:t>. овог закона,</w:t>
      </w:r>
    </w:p>
    <w:p w14:paraId="5F36196B" w14:textId="4D036BA8" w:rsidR="007C04A7" w:rsidRPr="00AA56E4" w:rsidRDefault="00A54DD7" w:rsidP="00A27A34">
      <w:pPr>
        <w:pStyle w:val="ListParagraph"/>
        <w:numPr>
          <w:ilvl w:val="0"/>
          <w:numId w:val="24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врши процјену способности о давању пристанка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2C3D23" w:rsidRPr="00AA56E4">
        <w:rPr>
          <w:szCs w:val="24"/>
          <w:lang w:val="sr-Cyrl-BA"/>
        </w:rPr>
        <w:t xml:space="preserve"> за</w:t>
      </w:r>
      <w:r w:rsidRPr="00AA56E4">
        <w:rPr>
          <w:szCs w:val="24"/>
          <w:lang w:val="sr-Cyrl-BA"/>
        </w:rPr>
        <w:t xml:space="preserve"> лица са сметњама</w:t>
      </w:r>
      <w:r w:rsidR="00DB4B96" w:rsidRPr="00AA56E4">
        <w:rPr>
          <w:szCs w:val="24"/>
          <w:lang w:val="sr-Cyrl-BA"/>
        </w:rPr>
        <w:t xml:space="preserve"> у менталном здрављу</w:t>
      </w:r>
      <w:r w:rsidR="00F4664D" w:rsidRPr="00AA56E4">
        <w:rPr>
          <w:szCs w:val="24"/>
          <w:lang w:val="sr-Cyrl-BA"/>
        </w:rPr>
        <w:t xml:space="preserve"> у складу са </w:t>
      </w:r>
      <w:r w:rsidR="0011731E" w:rsidRPr="00AA56E4">
        <w:rPr>
          <w:szCs w:val="24"/>
          <w:lang w:val="sr-Cyrl-BA"/>
        </w:rPr>
        <w:t>овим законом</w:t>
      </w:r>
      <w:r w:rsidR="00557676" w:rsidRPr="00AA56E4">
        <w:rPr>
          <w:szCs w:val="24"/>
          <w:lang w:val="sr-Cyrl-BA"/>
        </w:rPr>
        <w:t>,</w:t>
      </w:r>
    </w:p>
    <w:p w14:paraId="00C22113" w14:textId="126E28C2" w:rsidR="00A54DD7" w:rsidRPr="00AA56E4" w:rsidRDefault="00B83339" w:rsidP="00A27A34">
      <w:pPr>
        <w:pStyle w:val="ListParagraph"/>
        <w:numPr>
          <w:ilvl w:val="0"/>
          <w:numId w:val="24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прегледа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Pr="00AA56E4">
        <w:rPr>
          <w:szCs w:val="24"/>
          <w:lang w:val="sr-Cyrl-BA"/>
        </w:rPr>
        <w:t xml:space="preserve"> како би утврдио да ли постоји оправданост за </w:t>
      </w:r>
      <w:r w:rsidR="00284097" w:rsidRPr="00AA56E4">
        <w:rPr>
          <w:szCs w:val="24"/>
          <w:lang w:val="sr-Cyrl-BA"/>
        </w:rPr>
        <w:t xml:space="preserve">спровођење </w:t>
      </w:r>
      <w:r w:rsidR="008C469F" w:rsidRPr="00AA56E4">
        <w:rPr>
          <w:szCs w:val="24"/>
          <w:lang w:val="sr-Cyrl-BA"/>
        </w:rPr>
        <w:t>медицинске интервенције</w:t>
      </w:r>
      <w:r w:rsidR="00E502E5" w:rsidRPr="00AA56E4">
        <w:rPr>
          <w:szCs w:val="24"/>
          <w:lang w:val="sr-Cyrl-BA"/>
        </w:rPr>
        <w:t xml:space="preserve"> </w:t>
      </w:r>
      <w:r w:rsidR="002C3D23" w:rsidRPr="00AA56E4">
        <w:rPr>
          <w:szCs w:val="24"/>
          <w:lang w:val="sr-Cyrl-BA"/>
        </w:rPr>
        <w:t xml:space="preserve">за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4F3F0B" w:rsidRPr="00AA56E4">
        <w:rPr>
          <w:szCs w:val="24"/>
          <w:lang w:val="sr-Cyrl-BA"/>
        </w:rPr>
        <w:t xml:space="preserve"> у центру за заштиту менталног здравља</w:t>
      </w:r>
      <w:r w:rsidR="00026C9B" w:rsidRPr="00AA56E4">
        <w:rPr>
          <w:szCs w:val="24"/>
          <w:lang w:val="sr-Cyrl-BA"/>
        </w:rPr>
        <w:t xml:space="preserve"> дома здравља</w:t>
      </w:r>
      <w:r w:rsidR="004F3F0B" w:rsidRPr="00AA56E4">
        <w:rPr>
          <w:szCs w:val="24"/>
          <w:lang w:val="sr-Cyrl-BA"/>
        </w:rPr>
        <w:t>,</w:t>
      </w:r>
      <w:r w:rsidR="00DF5702" w:rsidRPr="00AA56E4">
        <w:rPr>
          <w:szCs w:val="24"/>
          <w:lang w:val="sr-Cyrl-BA"/>
        </w:rPr>
        <w:t xml:space="preserve"> </w:t>
      </w:r>
      <w:r w:rsidR="00026C9B" w:rsidRPr="00AA56E4">
        <w:rPr>
          <w:szCs w:val="24"/>
          <w:lang w:val="sr-Cyrl-BA"/>
        </w:rPr>
        <w:t xml:space="preserve">специјалистичкој психијатријској амбуланти, </w:t>
      </w:r>
      <w:r w:rsidR="00E502E5" w:rsidRPr="00AA56E4">
        <w:rPr>
          <w:szCs w:val="24"/>
          <w:lang w:val="sr-Cyrl-BA"/>
        </w:rPr>
        <w:t>на одјељењ</w:t>
      </w:r>
      <w:r w:rsidR="00DF5702" w:rsidRPr="00AA56E4">
        <w:rPr>
          <w:szCs w:val="24"/>
          <w:lang w:val="sr-Cyrl-BA"/>
        </w:rPr>
        <w:t>у</w:t>
      </w:r>
      <w:r w:rsidR="00E502E5" w:rsidRPr="00AA56E4">
        <w:rPr>
          <w:szCs w:val="24"/>
          <w:lang w:val="sr-Cyrl-BA"/>
        </w:rPr>
        <w:t xml:space="preserve"> пс</w:t>
      </w:r>
      <w:r w:rsidR="00A71ED5" w:rsidRPr="00AA56E4">
        <w:rPr>
          <w:szCs w:val="24"/>
          <w:lang w:val="sr-Cyrl-BA"/>
        </w:rPr>
        <w:t>и</w:t>
      </w:r>
      <w:r w:rsidR="00E502E5" w:rsidRPr="00AA56E4">
        <w:rPr>
          <w:szCs w:val="24"/>
          <w:lang w:val="sr-Cyrl-BA"/>
        </w:rPr>
        <w:t xml:space="preserve">хијатрије болнице, клинике за </w:t>
      </w:r>
      <w:r w:rsidR="00612498" w:rsidRPr="00AA56E4">
        <w:rPr>
          <w:szCs w:val="24"/>
          <w:lang w:val="sr-Cyrl-BA"/>
        </w:rPr>
        <w:t xml:space="preserve">психијатрију клиничког центра </w:t>
      </w:r>
      <w:r w:rsidR="00E502E5" w:rsidRPr="00AA56E4">
        <w:rPr>
          <w:szCs w:val="24"/>
          <w:lang w:val="sr-Cyrl-BA"/>
        </w:rPr>
        <w:t xml:space="preserve">или </w:t>
      </w:r>
      <w:r w:rsidR="00FA653F" w:rsidRPr="00AA56E4">
        <w:rPr>
          <w:szCs w:val="24"/>
          <w:lang w:val="sr-Cyrl-BA"/>
        </w:rPr>
        <w:t xml:space="preserve">у </w:t>
      </w:r>
      <w:r w:rsidR="00E502E5" w:rsidRPr="00AA56E4">
        <w:rPr>
          <w:szCs w:val="24"/>
          <w:lang w:val="sr-Cyrl-BA"/>
        </w:rPr>
        <w:t>специјалн</w:t>
      </w:r>
      <w:r w:rsidR="00FA653F" w:rsidRPr="00AA56E4">
        <w:rPr>
          <w:szCs w:val="24"/>
          <w:lang w:val="sr-Cyrl-BA"/>
        </w:rPr>
        <w:t>ој</w:t>
      </w:r>
      <w:r w:rsidR="00E502E5" w:rsidRPr="00AA56E4">
        <w:rPr>
          <w:szCs w:val="24"/>
          <w:lang w:val="sr-Cyrl-BA"/>
        </w:rPr>
        <w:t xml:space="preserve"> болниц</w:t>
      </w:r>
      <w:r w:rsidR="00FA653F" w:rsidRPr="00AA56E4">
        <w:rPr>
          <w:szCs w:val="24"/>
          <w:lang w:val="sr-Cyrl-BA"/>
        </w:rPr>
        <w:t>и</w:t>
      </w:r>
      <w:r w:rsidR="00E44C8C" w:rsidRPr="00AA56E4">
        <w:rPr>
          <w:szCs w:val="24"/>
          <w:lang w:val="sr-Cyrl-BA"/>
        </w:rPr>
        <w:t>.</w:t>
      </w:r>
    </w:p>
    <w:p w14:paraId="2D5AABBE" w14:textId="77777777" w:rsidR="00AA56E4" w:rsidRDefault="00BA5981" w:rsidP="00AA56E4">
      <w:pPr>
        <w:spacing w:after="0" w:line="240" w:lineRule="auto"/>
        <w:ind w:lef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(2) Здравствени с</w:t>
      </w:r>
      <w:r w:rsidR="00C27CC7" w:rsidRPr="00AA56E4">
        <w:rPr>
          <w:szCs w:val="24"/>
          <w:lang w:val="sr-Cyrl-BA"/>
        </w:rPr>
        <w:t>а</w:t>
      </w:r>
      <w:r w:rsidRPr="00AA56E4">
        <w:rPr>
          <w:szCs w:val="24"/>
          <w:lang w:val="sr-Cyrl-BA"/>
        </w:rPr>
        <w:t xml:space="preserve">радник је </w:t>
      </w:r>
      <w:r w:rsidR="00B05F2C" w:rsidRPr="00AA56E4">
        <w:rPr>
          <w:szCs w:val="24"/>
          <w:lang w:val="sr-Cyrl-BA"/>
        </w:rPr>
        <w:t>дужан</w:t>
      </w:r>
      <w:r w:rsidRPr="00AA56E4">
        <w:rPr>
          <w:szCs w:val="24"/>
          <w:lang w:val="sr-Cyrl-BA"/>
        </w:rPr>
        <w:t xml:space="preserve"> да поштује</w:t>
      </w:r>
      <w:r w:rsidR="0011731E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>права лица</w:t>
      </w:r>
      <w:r w:rsidR="00557676" w:rsidRPr="00AA56E4">
        <w:rPr>
          <w:szCs w:val="24"/>
          <w:lang w:val="sr-Cyrl-BA"/>
        </w:rPr>
        <w:t xml:space="preserve"> са сметњама у менталном здрављу</w:t>
      </w:r>
      <w:r w:rsidRPr="00AA56E4">
        <w:rPr>
          <w:szCs w:val="24"/>
          <w:lang w:val="sr-Cyrl-BA"/>
        </w:rPr>
        <w:t xml:space="preserve"> у складу са </w:t>
      </w:r>
      <w:r w:rsidR="00C27CC7" w:rsidRPr="00AA56E4">
        <w:rPr>
          <w:szCs w:val="24"/>
          <w:lang w:val="sr-Cyrl-BA"/>
        </w:rPr>
        <w:t>о</w:t>
      </w:r>
      <w:r w:rsidRPr="00AA56E4">
        <w:rPr>
          <w:szCs w:val="24"/>
          <w:lang w:val="sr-Cyrl-BA"/>
        </w:rPr>
        <w:t>вим законом.</w:t>
      </w:r>
    </w:p>
    <w:p w14:paraId="3CC63D37" w14:textId="77777777" w:rsidR="00AA56E4" w:rsidRDefault="00AA56E4" w:rsidP="00AA56E4">
      <w:pPr>
        <w:spacing w:after="0" w:line="240" w:lineRule="auto"/>
        <w:rPr>
          <w:szCs w:val="24"/>
          <w:lang w:val="sr-Cyrl-BA"/>
        </w:rPr>
      </w:pPr>
    </w:p>
    <w:p w14:paraId="662CCA4E" w14:textId="0A7B71B7" w:rsidR="00D64470" w:rsidRPr="00AA56E4" w:rsidRDefault="00D64470" w:rsidP="0039119F">
      <w:pPr>
        <w:spacing w:after="0" w:line="240" w:lineRule="auto"/>
        <w:ind w:left="0" w:firstLine="0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ГЛАВА </w:t>
      </w:r>
      <w:r w:rsidR="00BB4F53" w:rsidRPr="00AA56E4">
        <w:rPr>
          <w:b/>
          <w:szCs w:val="24"/>
          <w:lang w:val="sr-Cyrl-BA"/>
        </w:rPr>
        <w:t>IV</w:t>
      </w:r>
    </w:p>
    <w:p w14:paraId="1745F60F" w14:textId="77777777" w:rsidR="00557676" w:rsidRPr="00AA56E4" w:rsidRDefault="008C469F" w:rsidP="003C459B">
      <w:pPr>
        <w:spacing w:after="0" w:line="240" w:lineRule="auto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МЕДИЦИНСКА ИНТЕРВЕНЦИЈА</w:t>
      </w:r>
      <w:r w:rsidR="008B20C4" w:rsidRPr="00AA56E4">
        <w:rPr>
          <w:b/>
          <w:szCs w:val="24"/>
          <w:lang w:val="sr-Cyrl-BA"/>
        </w:rPr>
        <w:t xml:space="preserve"> </w:t>
      </w:r>
      <w:r w:rsidR="00455656" w:rsidRPr="00AA56E4">
        <w:rPr>
          <w:b/>
          <w:szCs w:val="24"/>
          <w:lang w:val="sr-Cyrl-BA"/>
        </w:rPr>
        <w:t xml:space="preserve">КОД ЛИЦА СА СМЕТЊАМА </w:t>
      </w:r>
      <w:r w:rsidR="001A5956" w:rsidRPr="00AA56E4">
        <w:rPr>
          <w:b/>
          <w:szCs w:val="24"/>
          <w:lang w:val="sr-Cyrl-BA"/>
        </w:rPr>
        <w:t xml:space="preserve">У </w:t>
      </w:r>
    </w:p>
    <w:p w14:paraId="5F59F251" w14:textId="71FD51BF" w:rsidR="008B20C4" w:rsidRPr="00AA56E4" w:rsidRDefault="001A5956" w:rsidP="003C459B">
      <w:pPr>
        <w:spacing w:after="0" w:line="240" w:lineRule="auto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МЕНТАЛНОМ ЗДРАВЉУ</w:t>
      </w:r>
    </w:p>
    <w:p w14:paraId="2AAE1103" w14:textId="77777777" w:rsidR="00741BE7" w:rsidRPr="00AA56E4" w:rsidRDefault="00741BE7" w:rsidP="003C459B">
      <w:pPr>
        <w:spacing w:after="0" w:line="240" w:lineRule="auto"/>
        <w:rPr>
          <w:b/>
          <w:szCs w:val="24"/>
          <w:lang w:val="sr-Cyrl-BA"/>
        </w:rPr>
      </w:pPr>
    </w:p>
    <w:p w14:paraId="7FED203D" w14:textId="01F5E302" w:rsidR="000727A6" w:rsidRPr="00AA56E4" w:rsidRDefault="000727A6" w:rsidP="00A27A34">
      <w:pPr>
        <w:pStyle w:val="ListParagraph"/>
        <w:numPr>
          <w:ilvl w:val="0"/>
          <w:numId w:val="13"/>
        </w:numPr>
        <w:tabs>
          <w:tab w:val="left" w:pos="360"/>
        </w:tabs>
        <w:spacing w:after="0" w:line="240" w:lineRule="auto"/>
        <w:ind w:left="28" w:firstLine="0"/>
        <w:rPr>
          <w:b/>
          <w:spacing w:val="-4"/>
          <w:szCs w:val="24"/>
          <w:lang w:val="sr-Cyrl-BA"/>
        </w:rPr>
      </w:pPr>
      <w:r w:rsidRPr="00AA56E4">
        <w:rPr>
          <w:b/>
          <w:spacing w:val="-4"/>
          <w:szCs w:val="24"/>
          <w:lang w:val="sr-Cyrl-BA"/>
        </w:rPr>
        <w:t>Спровођење</w:t>
      </w:r>
      <w:r w:rsidR="00162DF3" w:rsidRPr="00AA56E4">
        <w:rPr>
          <w:b/>
          <w:spacing w:val="-4"/>
          <w:szCs w:val="24"/>
          <w:lang w:val="sr-Cyrl-BA"/>
        </w:rPr>
        <w:t xml:space="preserve"> </w:t>
      </w:r>
      <w:r w:rsidR="008C469F" w:rsidRPr="00AA56E4">
        <w:rPr>
          <w:b/>
          <w:spacing w:val="-4"/>
          <w:szCs w:val="24"/>
          <w:lang w:val="sr-Cyrl-BA"/>
        </w:rPr>
        <w:t>медицинске интервенције</w:t>
      </w:r>
      <w:r w:rsidRPr="00AA56E4">
        <w:rPr>
          <w:b/>
          <w:spacing w:val="-4"/>
          <w:szCs w:val="24"/>
          <w:lang w:val="sr-Cyrl-BA"/>
        </w:rPr>
        <w:t xml:space="preserve"> </w:t>
      </w:r>
      <w:r w:rsidR="00DA2F0C" w:rsidRPr="00AA56E4">
        <w:rPr>
          <w:b/>
          <w:spacing w:val="-4"/>
          <w:szCs w:val="24"/>
          <w:lang w:val="sr-Cyrl-BA"/>
        </w:rPr>
        <w:t xml:space="preserve">за </w:t>
      </w:r>
      <w:r w:rsidR="00455656" w:rsidRPr="00AA56E4">
        <w:rPr>
          <w:b/>
          <w:spacing w:val="-4"/>
          <w:szCs w:val="24"/>
          <w:lang w:val="sr-Cyrl-BA"/>
        </w:rPr>
        <w:t xml:space="preserve">лица са сметњама </w:t>
      </w:r>
      <w:r w:rsidR="001A5956" w:rsidRPr="00AA56E4">
        <w:rPr>
          <w:b/>
          <w:spacing w:val="-4"/>
          <w:szCs w:val="24"/>
          <w:lang w:val="sr-Cyrl-BA"/>
        </w:rPr>
        <w:t>у менталном здрављу</w:t>
      </w:r>
      <w:r w:rsidRPr="00AA56E4">
        <w:rPr>
          <w:b/>
          <w:spacing w:val="-4"/>
          <w:szCs w:val="24"/>
          <w:lang w:val="sr-Cyrl-BA"/>
        </w:rPr>
        <w:t xml:space="preserve"> </w:t>
      </w:r>
    </w:p>
    <w:p w14:paraId="46FAB11B" w14:textId="77777777" w:rsidR="00CF1C83" w:rsidRPr="00AA56E4" w:rsidRDefault="00CF1C83" w:rsidP="003C459B">
      <w:pPr>
        <w:pStyle w:val="ListParagraph"/>
        <w:spacing w:after="0" w:line="240" w:lineRule="auto"/>
        <w:ind w:firstLine="0"/>
        <w:rPr>
          <w:szCs w:val="24"/>
          <w:lang w:val="sr-Cyrl-BA"/>
        </w:rPr>
      </w:pPr>
    </w:p>
    <w:p w14:paraId="72CF6DCA" w14:textId="77777777" w:rsidR="00741BE7" w:rsidRPr="00AA56E4" w:rsidRDefault="00741BE7" w:rsidP="003C459B">
      <w:pPr>
        <w:pStyle w:val="ListParagraph"/>
        <w:spacing w:after="0" w:line="240" w:lineRule="auto"/>
        <w:ind w:firstLine="0"/>
        <w:rPr>
          <w:szCs w:val="24"/>
          <w:lang w:val="sr-Cyrl-BA"/>
        </w:rPr>
      </w:pPr>
    </w:p>
    <w:p w14:paraId="1A6936D9" w14:textId="38910EE0" w:rsidR="00176AD2" w:rsidRPr="00AA56E4" w:rsidRDefault="00930025" w:rsidP="003C459B">
      <w:pPr>
        <w:pStyle w:val="ListParagraph"/>
        <w:spacing w:after="0" w:line="240" w:lineRule="auto"/>
        <w:ind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Спровођење</w:t>
      </w:r>
      <w:r w:rsidR="00162DF3" w:rsidRPr="00AA56E4">
        <w:rPr>
          <w:b/>
          <w:szCs w:val="24"/>
          <w:lang w:val="sr-Cyrl-BA"/>
        </w:rPr>
        <w:t xml:space="preserve"> </w:t>
      </w:r>
      <w:r w:rsidR="008C469F" w:rsidRPr="00AA56E4">
        <w:rPr>
          <w:b/>
          <w:szCs w:val="24"/>
          <w:lang w:val="sr-Cyrl-BA"/>
        </w:rPr>
        <w:t>медицинске интервенције</w:t>
      </w:r>
      <w:r w:rsidRPr="00AA56E4">
        <w:rPr>
          <w:b/>
          <w:szCs w:val="24"/>
          <w:lang w:val="sr-Cyrl-BA"/>
        </w:rPr>
        <w:t xml:space="preserve"> </w:t>
      </w:r>
      <w:r w:rsidR="00DA2F0C" w:rsidRPr="00AA56E4">
        <w:rPr>
          <w:b/>
          <w:szCs w:val="24"/>
          <w:lang w:val="sr-Cyrl-BA"/>
        </w:rPr>
        <w:t xml:space="preserve">за </w:t>
      </w:r>
      <w:r w:rsidRPr="00AA56E4">
        <w:rPr>
          <w:b/>
          <w:szCs w:val="24"/>
          <w:lang w:val="sr-Cyrl-BA"/>
        </w:rPr>
        <w:t>лица са сметњама</w:t>
      </w:r>
      <w:r w:rsidR="001A5956" w:rsidRPr="00AA56E4">
        <w:rPr>
          <w:b/>
          <w:szCs w:val="24"/>
          <w:lang w:val="sr-Cyrl-BA"/>
        </w:rPr>
        <w:t xml:space="preserve"> у менталном здрављу</w:t>
      </w:r>
      <w:r w:rsidRPr="00AA56E4">
        <w:rPr>
          <w:b/>
          <w:szCs w:val="24"/>
          <w:lang w:val="sr-Cyrl-BA"/>
        </w:rPr>
        <w:t xml:space="preserve"> у</w:t>
      </w:r>
      <w:r w:rsidRPr="00AA56E4">
        <w:rPr>
          <w:szCs w:val="24"/>
          <w:lang w:val="sr-Cyrl-BA"/>
        </w:rPr>
        <w:t xml:space="preserve"> </w:t>
      </w:r>
      <w:r w:rsidRPr="00AA56E4">
        <w:rPr>
          <w:b/>
          <w:szCs w:val="24"/>
          <w:lang w:val="sr-Cyrl-BA"/>
        </w:rPr>
        <w:t>з</w:t>
      </w:r>
      <w:r w:rsidR="00C42AA6" w:rsidRPr="00AA56E4">
        <w:rPr>
          <w:b/>
          <w:szCs w:val="24"/>
          <w:lang w:val="sr-Cyrl-BA"/>
        </w:rPr>
        <w:t>дравств</w:t>
      </w:r>
      <w:r w:rsidRPr="00AA56E4">
        <w:rPr>
          <w:b/>
          <w:szCs w:val="24"/>
          <w:lang w:val="sr-Cyrl-BA"/>
        </w:rPr>
        <w:t xml:space="preserve">еној установи </w:t>
      </w:r>
    </w:p>
    <w:p w14:paraId="5169D4BC" w14:textId="02A42ACA" w:rsidR="005A7ADC" w:rsidRPr="00AA56E4" w:rsidRDefault="004E7956" w:rsidP="003C459B">
      <w:pPr>
        <w:pStyle w:val="ListParagraph"/>
        <w:spacing w:after="0" w:line="240" w:lineRule="auto"/>
        <w:ind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21</w:t>
      </w:r>
      <w:r w:rsidR="00176AD2" w:rsidRPr="00AA56E4">
        <w:rPr>
          <w:szCs w:val="24"/>
          <w:lang w:val="sr-Cyrl-BA"/>
        </w:rPr>
        <w:t>.</w:t>
      </w:r>
    </w:p>
    <w:p w14:paraId="64130916" w14:textId="77777777" w:rsidR="00176AD2" w:rsidRPr="00AA56E4" w:rsidRDefault="00176AD2" w:rsidP="003C459B">
      <w:pPr>
        <w:pStyle w:val="ListParagraph"/>
        <w:spacing w:after="0" w:line="240" w:lineRule="auto"/>
        <w:ind w:firstLine="0"/>
        <w:jc w:val="center"/>
        <w:rPr>
          <w:szCs w:val="24"/>
          <w:lang w:val="sr-Cyrl-BA"/>
        </w:rPr>
      </w:pPr>
    </w:p>
    <w:p w14:paraId="4BFD2018" w14:textId="5F79084A" w:rsidR="009150FA" w:rsidRPr="00AA56E4" w:rsidRDefault="009150FA" w:rsidP="0094180F">
      <w:pPr>
        <w:spacing w:after="0" w:line="240" w:lineRule="auto"/>
        <w:ind w:right="51" w:firstLine="710"/>
        <w:contextualSpacing/>
        <w:rPr>
          <w:color w:val="auto"/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8C469F" w:rsidRPr="00AA56E4">
        <w:rPr>
          <w:szCs w:val="24"/>
          <w:lang w:val="sr-Cyrl-BA"/>
        </w:rPr>
        <w:t>Медицинска интервенција</w:t>
      </w:r>
      <w:r w:rsidRPr="00AA56E4">
        <w:rPr>
          <w:szCs w:val="24"/>
          <w:lang w:val="sr-Cyrl-BA"/>
        </w:rPr>
        <w:t xml:space="preserve"> </w:t>
      </w:r>
      <w:r w:rsidR="006361BC" w:rsidRPr="00AA56E4">
        <w:rPr>
          <w:szCs w:val="24"/>
          <w:lang w:val="sr-Cyrl-BA"/>
        </w:rPr>
        <w:t xml:space="preserve">у заштити менталног здравља је здравствена услуга која </w:t>
      </w:r>
      <w:r w:rsidR="004C5F96" w:rsidRPr="00AA56E4">
        <w:rPr>
          <w:noProof/>
          <w:color w:val="auto"/>
          <w:szCs w:val="24"/>
          <w:lang w:val="sr-Cyrl-BA"/>
        </w:rPr>
        <w:t xml:space="preserve">се пружа </w:t>
      </w:r>
      <w:r w:rsidR="001A4369" w:rsidRPr="00AA56E4">
        <w:rPr>
          <w:noProof/>
          <w:color w:val="auto"/>
          <w:szCs w:val="24"/>
          <w:lang w:val="sr-Cyrl-BA"/>
        </w:rPr>
        <w:t>лицу са сметњама у менталном здрављу</w:t>
      </w:r>
      <w:r w:rsidR="00A067F2" w:rsidRPr="00AA56E4">
        <w:rPr>
          <w:noProof/>
          <w:color w:val="auto"/>
          <w:szCs w:val="24"/>
          <w:lang w:val="sr-Cyrl-BA"/>
        </w:rPr>
        <w:t xml:space="preserve"> </w:t>
      </w:r>
      <w:r w:rsidR="004C5F96" w:rsidRPr="00AA56E4">
        <w:rPr>
          <w:noProof/>
          <w:color w:val="auto"/>
          <w:szCs w:val="24"/>
          <w:lang w:val="sr-Cyrl-BA"/>
        </w:rPr>
        <w:t xml:space="preserve">у </w:t>
      </w:r>
      <w:r w:rsidR="006361BC" w:rsidRPr="00AA56E4">
        <w:rPr>
          <w:noProof/>
          <w:color w:val="auto"/>
          <w:szCs w:val="24"/>
          <w:lang w:val="sr-Cyrl-BA"/>
        </w:rPr>
        <w:t>здравственој установи</w:t>
      </w:r>
      <w:r w:rsidR="00A067F2" w:rsidRPr="00AA56E4">
        <w:rPr>
          <w:noProof/>
          <w:color w:val="auto"/>
          <w:szCs w:val="24"/>
          <w:lang w:val="sr-Cyrl-BA"/>
        </w:rPr>
        <w:t xml:space="preserve"> </w:t>
      </w:r>
      <w:r w:rsidR="00EB1136" w:rsidRPr="00AA56E4">
        <w:rPr>
          <w:noProof/>
          <w:color w:val="auto"/>
          <w:szCs w:val="24"/>
          <w:lang w:val="sr-Cyrl-BA"/>
        </w:rPr>
        <w:lastRenderedPageBreak/>
        <w:t xml:space="preserve">кроз </w:t>
      </w:r>
      <w:r w:rsidR="004C5F96" w:rsidRPr="00AA56E4">
        <w:rPr>
          <w:noProof/>
          <w:color w:val="auto"/>
          <w:szCs w:val="24"/>
          <w:lang w:val="sr-Cyrl-BA"/>
        </w:rPr>
        <w:t xml:space="preserve">превентивне, дијагностичке, терапијске и рехабилитационе </w:t>
      </w:r>
      <w:r w:rsidR="00EB1136" w:rsidRPr="00AA56E4">
        <w:rPr>
          <w:noProof/>
          <w:color w:val="auto"/>
          <w:szCs w:val="24"/>
          <w:lang w:val="sr-Cyrl-BA"/>
        </w:rPr>
        <w:t>активности</w:t>
      </w:r>
      <w:r w:rsidR="006361BC" w:rsidRPr="00AA56E4">
        <w:rPr>
          <w:noProof/>
          <w:color w:val="auto"/>
          <w:szCs w:val="24"/>
          <w:lang w:val="sr-Cyrl-BA"/>
        </w:rPr>
        <w:t>, а</w:t>
      </w:r>
      <w:r w:rsidR="00EB1136" w:rsidRPr="00AA56E4">
        <w:rPr>
          <w:noProof/>
          <w:color w:val="auto"/>
          <w:szCs w:val="24"/>
          <w:lang w:val="sr-Cyrl-BA"/>
        </w:rPr>
        <w:t xml:space="preserve"> </w:t>
      </w:r>
      <w:r w:rsidR="006361BC" w:rsidRPr="00AA56E4">
        <w:rPr>
          <w:noProof/>
          <w:color w:val="auto"/>
          <w:szCs w:val="24"/>
          <w:lang w:val="sr-Cyrl-BA"/>
        </w:rPr>
        <w:t xml:space="preserve">у циљу побољшања његовог </w:t>
      </w:r>
      <w:r w:rsidR="00EB1136" w:rsidRPr="00AA56E4">
        <w:rPr>
          <w:noProof/>
          <w:color w:val="auto"/>
          <w:szCs w:val="24"/>
          <w:lang w:val="sr-Cyrl-BA"/>
        </w:rPr>
        <w:t xml:space="preserve">физичког и </w:t>
      </w:r>
      <w:r w:rsidR="006361BC" w:rsidRPr="00AA56E4">
        <w:rPr>
          <w:noProof/>
          <w:color w:val="auto"/>
          <w:szCs w:val="24"/>
          <w:lang w:val="sr-Cyrl-BA"/>
        </w:rPr>
        <w:t>менталног здравља</w:t>
      </w:r>
      <w:r w:rsidR="00EB1136" w:rsidRPr="00AA56E4">
        <w:rPr>
          <w:noProof/>
          <w:color w:val="auto"/>
          <w:szCs w:val="24"/>
          <w:lang w:val="sr-Cyrl-BA"/>
        </w:rPr>
        <w:t>.</w:t>
      </w:r>
      <w:r w:rsidR="006361BC" w:rsidRPr="00AA56E4">
        <w:rPr>
          <w:noProof/>
          <w:color w:val="auto"/>
          <w:szCs w:val="24"/>
          <w:lang w:val="sr-Cyrl-BA"/>
        </w:rPr>
        <w:t xml:space="preserve"> </w:t>
      </w:r>
    </w:p>
    <w:p w14:paraId="49507432" w14:textId="04F4F4BA" w:rsidR="00176AD2" w:rsidRPr="00AA56E4" w:rsidRDefault="009150FA" w:rsidP="0094180F">
      <w:pPr>
        <w:spacing w:after="0" w:line="240" w:lineRule="auto"/>
        <w:ind w:right="51" w:firstLine="710"/>
        <w:contextualSpacing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</w:t>
      </w:r>
      <w:r w:rsidR="00176AD2" w:rsidRPr="00AA56E4">
        <w:rPr>
          <w:szCs w:val="24"/>
          <w:lang w:val="sr-Cyrl-BA"/>
        </w:rPr>
        <w:t xml:space="preserve">Спровођење </w:t>
      </w:r>
      <w:r w:rsidR="008C469F" w:rsidRPr="00AA56E4">
        <w:rPr>
          <w:szCs w:val="24"/>
          <w:lang w:val="sr-Cyrl-BA"/>
        </w:rPr>
        <w:t>медицинске интервенције</w:t>
      </w:r>
      <w:r w:rsidR="00176AD2" w:rsidRPr="00AA56E4">
        <w:rPr>
          <w:szCs w:val="24"/>
          <w:lang w:val="sr-Cyrl-BA"/>
        </w:rPr>
        <w:t xml:space="preserve"> </w:t>
      </w:r>
      <w:r w:rsidR="00CB5292" w:rsidRPr="00AA56E4">
        <w:rPr>
          <w:szCs w:val="24"/>
          <w:lang w:val="sr-Cyrl-BA"/>
        </w:rPr>
        <w:t xml:space="preserve">за </w:t>
      </w:r>
      <w:r w:rsidR="00455656" w:rsidRPr="00AA56E4">
        <w:rPr>
          <w:szCs w:val="24"/>
          <w:lang w:val="sr-Cyrl-BA"/>
        </w:rPr>
        <w:t xml:space="preserve">лица са сметњама </w:t>
      </w:r>
      <w:r w:rsidR="00EB1136" w:rsidRPr="00AA56E4">
        <w:rPr>
          <w:szCs w:val="24"/>
          <w:lang w:val="sr-Cyrl-BA"/>
        </w:rPr>
        <w:t>у менталном здрављу</w:t>
      </w:r>
      <w:r w:rsidR="00C42AA6" w:rsidRPr="00AA56E4">
        <w:rPr>
          <w:szCs w:val="24"/>
          <w:lang w:val="sr-Cyrl-BA"/>
        </w:rPr>
        <w:t xml:space="preserve"> </w:t>
      </w:r>
      <w:r w:rsidR="00286A17" w:rsidRPr="00AA56E4">
        <w:rPr>
          <w:szCs w:val="24"/>
          <w:lang w:val="sr-Cyrl-BA"/>
        </w:rPr>
        <w:t xml:space="preserve">из става 1. овог члана </w:t>
      </w:r>
      <w:r w:rsidR="000A7E06" w:rsidRPr="00AA56E4">
        <w:rPr>
          <w:szCs w:val="24"/>
          <w:lang w:val="sr-Cyrl-BA"/>
        </w:rPr>
        <w:t>обавља</w:t>
      </w:r>
      <w:r w:rsidR="005E7C12" w:rsidRPr="00AA56E4">
        <w:rPr>
          <w:szCs w:val="24"/>
          <w:lang w:val="sr-Cyrl-BA"/>
        </w:rPr>
        <w:t xml:space="preserve"> се у</w:t>
      </w:r>
      <w:r w:rsidR="00176AD2" w:rsidRPr="00AA56E4">
        <w:rPr>
          <w:szCs w:val="24"/>
          <w:lang w:val="sr-Cyrl-BA"/>
        </w:rPr>
        <w:t xml:space="preserve"> з</w:t>
      </w:r>
      <w:r w:rsidR="005E7C12" w:rsidRPr="00AA56E4">
        <w:rPr>
          <w:szCs w:val="24"/>
          <w:lang w:val="sr-Cyrl-BA"/>
        </w:rPr>
        <w:t>дравственој установи</w:t>
      </w:r>
      <w:r w:rsidR="00176AD2" w:rsidRPr="00AA56E4">
        <w:rPr>
          <w:szCs w:val="24"/>
          <w:lang w:val="sr-Cyrl-BA"/>
        </w:rPr>
        <w:t xml:space="preserve"> </w:t>
      </w:r>
      <w:r w:rsidR="00FE7417" w:rsidRPr="00AA56E4">
        <w:rPr>
          <w:szCs w:val="24"/>
          <w:lang w:val="sr-Cyrl-BA"/>
        </w:rPr>
        <w:t xml:space="preserve">на примарном, секундарном и терцијарном нивоу здравствене заштите </w:t>
      </w:r>
      <w:r w:rsidR="006B6809" w:rsidRPr="00AA56E4">
        <w:rPr>
          <w:szCs w:val="24"/>
          <w:lang w:val="sr-Cyrl-BA"/>
        </w:rPr>
        <w:t xml:space="preserve">и </w:t>
      </w:r>
      <w:r w:rsidR="00176AD2" w:rsidRPr="00AA56E4">
        <w:rPr>
          <w:szCs w:val="24"/>
          <w:lang w:val="sr-Cyrl-BA"/>
        </w:rPr>
        <w:t>то:</w:t>
      </w:r>
    </w:p>
    <w:p w14:paraId="21496A86" w14:textId="188865A8" w:rsidR="003504D7" w:rsidRPr="00AA56E4" w:rsidRDefault="00711562" w:rsidP="00A27A34">
      <w:pPr>
        <w:pStyle w:val="ListParagraph"/>
        <w:numPr>
          <w:ilvl w:val="0"/>
          <w:numId w:val="31"/>
        </w:numPr>
        <w:spacing w:after="0" w:line="240" w:lineRule="auto"/>
        <w:ind w:right="51"/>
        <w:rPr>
          <w:szCs w:val="24"/>
          <w:lang w:val="sr-Cyrl-BA"/>
        </w:rPr>
      </w:pPr>
      <w:r w:rsidRPr="00AA56E4">
        <w:rPr>
          <w:szCs w:val="24"/>
          <w:lang w:val="sr-Cyrl-BA"/>
        </w:rPr>
        <w:t>дом здравља</w:t>
      </w:r>
      <w:r w:rsidR="002E3E44" w:rsidRPr="00AA56E4">
        <w:rPr>
          <w:szCs w:val="24"/>
          <w:lang w:val="sr-Cyrl-BA"/>
        </w:rPr>
        <w:t>,</w:t>
      </w:r>
    </w:p>
    <w:p w14:paraId="43B0A2BE" w14:textId="14BF8215" w:rsidR="003504D7" w:rsidRPr="00AA56E4" w:rsidRDefault="003504D7" w:rsidP="00A27A34">
      <w:pPr>
        <w:pStyle w:val="ListParagraph"/>
        <w:numPr>
          <w:ilvl w:val="0"/>
          <w:numId w:val="31"/>
        </w:numPr>
        <w:spacing w:after="0" w:line="240" w:lineRule="auto"/>
        <w:ind w:right="51"/>
        <w:rPr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специјалистичка психијатријска амбуланта</w:t>
      </w:r>
      <w:r w:rsidRPr="00AA56E4">
        <w:rPr>
          <w:szCs w:val="24"/>
          <w:lang w:val="sr-Cyrl-BA"/>
        </w:rPr>
        <w:t>,</w:t>
      </w:r>
    </w:p>
    <w:p w14:paraId="52CAD0B1" w14:textId="77777777" w:rsidR="003504D7" w:rsidRPr="00AA56E4" w:rsidRDefault="00711562" w:rsidP="00A27A34">
      <w:pPr>
        <w:pStyle w:val="ListParagraph"/>
        <w:numPr>
          <w:ilvl w:val="0"/>
          <w:numId w:val="31"/>
        </w:numPr>
        <w:spacing w:after="0" w:line="240" w:lineRule="auto"/>
        <w:ind w:right="51"/>
        <w:rPr>
          <w:szCs w:val="24"/>
          <w:lang w:val="sr-Cyrl-BA"/>
        </w:rPr>
      </w:pPr>
      <w:r w:rsidRPr="00AA56E4">
        <w:rPr>
          <w:szCs w:val="24"/>
          <w:lang w:val="sr-Cyrl-BA"/>
        </w:rPr>
        <w:t>болница,</w:t>
      </w:r>
    </w:p>
    <w:p w14:paraId="301BE195" w14:textId="77777777" w:rsidR="003504D7" w:rsidRPr="00AA56E4" w:rsidRDefault="00176AD2" w:rsidP="00A27A34">
      <w:pPr>
        <w:pStyle w:val="ListParagraph"/>
        <w:numPr>
          <w:ilvl w:val="0"/>
          <w:numId w:val="31"/>
        </w:numPr>
        <w:spacing w:after="0" w:line="240" w:lineRule="auto"/>
        <w:ind w:right="51"/>
        <w:rPr>
          <w:szCs w:val="24"/>
          <w:lang w:val="sr-Cyrl-BA"/>
        </w:rPr>
      </w:pPr>
      <w:r w:rsidRPr="00AA56E4">
        <w:rPr>
          <w:szCs w:val="24"/>
          <w:lang w:val="sr-Cyrl-BA"/>
        </w:rPr>
        <w:t>специјална</w:t>
      </w:r>
      <w:r w:rsidR="00162DF3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>болница,</w:t>
      </w:r>
    </w:p>
    <w:p w14:paraId="5EA1C1BF" w14:textId="77777777" w:rsidR="003504D7" w:rsidRPr="00AA56E4" w:rsidRDefault="00711562" w:rsidP="00A27A34">
      <w:pPr>
        <w:pStyle w:val="ListParagraph"/>
        <w:numPr>
          <w:ilvl w:val="0"/>
          <w:numId w:val="31"/>
        </w:numPr>
        <w:spacing w:after="0" w:line="240" w:lineRule="auto"/>
        <w:ind w:right="51"/>
        <w:rPr>
          <w:szCs w:val="24"/>
          <w:lang w:val="sr-Cyrl-BA"/>
        </w:rPr>
      </w:pPr>
      <w:r w:rsidRPr="00AA56E4">
        <w:rPr>
          <w:szCs w:val="24"/>
          <w:lang w:val="sr-Cyrl-BA"/>
        </w:rPr>
        <w:t>клинички центар</w:t>
      </w:r>
      <w:r w:rsidR="003504D7" w:rsidRPr="00AA56E4">
        <w:rPr>
          <w:szCs w:val="24"/>
          <w:lang w:val="sr-Cyrl-BA"/>
        </w:rPr>
        <w:t xml:space="preserve"> и</w:t>
      </w:r>
    </w:p>
    <w:p w14:paraId="56FAD35F" w14:textId="1A2027C0" w:rsidR="00176AD2" w:rsidRPr="00AA56E4" w:rsidRDefault="00176AD2" w:rsidP="00A27A34">
      <w:pPr>
        <w:pStyle w:val="ListParagraph"/>
        <w:numPr>
          <w:ilvl w:val="0"/>
          <w:numId w:val="31"/>
        </w:numPr>
        <w:spacing w:after="0" w:line="240" w:lineRule="auto"/>
        <w:ind w:right="51"/>
        <w:rPr>
          <w:szCs w:val="24"/>
          <w:lang w:val="sr-Cyrl-BA"/>
        </w:rPr>
      </w:pPr>
      <w:r w:rsidRPr="00AA56E4">
        <w:rPr>
          <w:szCs w:val="24"/>
          <w:lang w:val="sr-Cyrl-BA"/>
        </w:rPr>
        <w:t>завод за форензичку психијатрију</w:t>
      </w:r>
      <w:r w:rsidR="006B6809" w:rsidRPr="00AA56E4">
        <w:rPr>
          <w:szCs w:val="24"/>
          <w:lang w:val="sr-Cyrl-BA"/>
        </w:rPr>
        <w:t>.</w:t>
      </w:r>
    </w:p>
    <w:p w14:paraId="1368D887" w14:textId="77777777" w:rsidR="0059046B" w:rsidRPr="00AA56E4" w:rsidRDefault="0059046B" w:rsidP="009D777C">
      <w:pPr>
        <w:pStyle w:val="ListParagraph"/>
        <w:spacing w:after="0" w:line="240" w:lineRule="auto"/>
        <w:ind w:left="0" w:firstLine="0"/>
        <w:jc w:val="center"/>
        <w:rPr>
          <w:b/>
          <w:szCs w:val="24"/>
          <w:lang w:val="sr-Cyrl-BA"/>
        </w:rPr>
      </w:pPr>
    </w:p>
    <w:p w14:paraId="4C864409" w14:textId="575923A4" w:rsidR="009D777C" w:rsidRPr="00AA56E4" w:rsidRDefault="002C1864" w:rsidP="009D777C">
      <w:pPr>
        <w:pStyle w:val="ListParagraph"/>
        <w:spacing w:after="0" w:line="240" w:lineRule="auto"/>
        <w:ind w:lef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Спровођење </w:t>
      </w:r>
      <w:r w:rsidR="008C469F" w:rsidRPr="00AA56E4">
        <w:rPr>
          <w:b/>
          <w:szCs w:val="24"/>
          <w:lang w:val="sr-Cyrl-BA"/>
        </w:rPr>
        <w:t>медицинске интервенције</w:t>
      </w:r>
      <w:r w:rsidR="00FF15CF" w:rsidRPr="00AA56E4">
        <w:rPr>
          <w:b/>
          <w:szCs w:val="24"/>
          <w:lang w:val="sr-Cyrl-BA"/>
        </w:rPr>
        <w:t xml:space="preserve"> </w:t>
      </w:r>
      <w:r w:rsidR="00DA2F0C" w:rsidRPr="00AA56E4">
        <w:rPr>
          <w:b/>
          <w:szCs w:val="24"/>
          <w:lang w:val="sr-Cyrl-BA"/>
        </w:rPr>
        <w:t xml:space="preserve">за </w:t>
      </w:r>
      <w:r w:rsidR="006C23D2" w:rsidRPr="00AA56E4">
        <w:rPr>
          <w:b/>
          <w:szCs w:val="24"/>
          <w:lang w:val="sr-Cyrl-BA"/>
        </w:rPr>
        <w:t xml:space="preserve">лица са сметњама </w:t>
      </w:r>
    </w:p>
    <w:p w14:paraId="5FF46B78" w14:textId="6948EA4F" w:rsidR="000727A6" w:rsidRPr="00AA56E4" w:rsidRDefault="00EB1136" w:rsidP="009D777C">
      <w:pPr>
        <w:pStyle w:val="ListParagraph"/>
        <w:spacing w:after="0" w:line="240" w:lineRule="auto"/>
        <w:ind w:lef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у менталном здрављу</w:t>
      </w:r>
      <w:r w:rsidR="002C1864" w:rsidRPr="00AA56E4">
        <w:rPr>
          <w:b/>
          <w:szCs w:val="24"/>
          <w:lang w:val="sr-Cyrl-BA"/>
        </w:rPr>
        <w:t xml:space="preserve"> у </w:t>
      </w:r>
      <w:r w:rsidR="00787B1A" w:rsidRPr="00AA56E4">
        <w:rPr>
          <w:b/>
          <w:szCs w:val="24"/>
          <w:lang w:val="sr-Cyrl-BA"/>
        </w:rPr>
        <w:t>дому</w:t>
      </w:r>
      <w:r w:rsidR="0059709F" w:rsidRPr="00AA56E4">
        <w:rPr>
          <w:b/>
          <w:szCs w:val="24"/>
          <w:lang w:val="sr-Cyrl-BA"/>
        </w:rPr>
        <w:t xml:space="preserve"> здравља</w:t>
      </w:r>
    </w:p>
    <w:p w14:paraId="3ECBB8A1" w14:textId="44205ACC" w:rsidR="00326D0B" w:rsidRPr="00AA56E4" w:rsidRDefault="00326D0B" w:rsidP="003C459B">
      <w:pPr>
        <w:spacing w:after="0" w:line="240" w:lineRule="auto"/>
        <w:ind w:left="2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4E7956" w:rsidRPr="00AA56E4">
        <w:rPr>
          <w:szCs w:val="24"/>
          <w:lang w:val="sr-Cyrl-BA"/>
        </w:rPr>
        <w:t>22</w:t>
      </w:r>
      <w:r w:rsidR="00BA094D" w:rsidRPr="00AA56E4">
        <w:rPr>
          <w:szCs w:val="24"/>
          <w:lang w:val="sr-Cyrl-BA"/>
        </w:rPr>
        <w:t>.</w:t>
      </w:r>
    </w:p>
    <w:p w14:paraId="2876D0C1" w14:textId="77777777" w:rsidR="000727A6" w:rsidRPr="00AA56E4" w:rsidRDefault="000727A6" w:rsidP="003C459B">
      <w:pPr>
        <w:spacing w:after="0" w:line="240" w:lineRule="auto"/>
        <w:ind w:left="20"/>
        <w:jc w:val="center"/>
        <w:rPr>
          <w:szCs w:val="24"/>
          <w:lang w:val="sr-Cyrl-BA"/>
        </w:rPr>
      </w:pPr>
    </w:p>
    <w:p w14:paraId="713354E7" w14:textId="28F0BC6A" w:rsidR="006C23D2" w:rsidRPr="00AA56E4" w:rsidRDefault="00B127FD" w:rsidP="009D777C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2C1864" w:rsidRPr="00AA56E4">
        <w:rPr>
          <w:szCs w:val="24"/>
          <w:lang w:val="sr-Cyrl-BA"/>
        </w:rPr>
        <w:t xml:space="preserve">Спровођење </w:t>
      </w:r>
      <w:r w:rsidR="008C469F" w:rsidRPr="00AA56E4">
        <w:rPr>
          <w:szCs w:val="24"/>
          <w:lang w:val="sr-Cyrl-BA"/>
        </w:rPr>
        <w:t>медицинске интервенције</w:t>
      </w:r>
      <w:r w:rsidR="002C1864" w:rsidRPr="00AA56E4">
        <w:rPr>
          <w:szCs w:val="24"/>
          <w:lang w:val="sr-Cyrl-BA"/>
        </w:rPr>
        <w:t xml:space="preserve"> </w:t>
      </w:r>
      <w:r w:rsidR="00DA2F0C" w:rsidRPr="00AA56E4">
        <w:rPr>
          <w:szCs w:val="24"/>
          <w:lang w:val="sr-Cyrl-BA"/>
        </w:rPr>
        <w:t xml:space="preserve">за </w:t>
      </w:r>
      <w:r w:rsidR="002C1864" w:rsidRPr="00AA56E4">
        <w:rPr>
          <w:szCs w:val="24"/>
          <w:lang w:val="sr-Cyrl-BA"/>
        </w:rPr>
        <w:t xml:space="preserve">лица са сметњама </w:t>
      </w:r>
      <w:r w:rsidR="00215387" w:rsidRPr="00AA56E4">
        <w:rPr>
          <w:szCs w:val="24"/>
          <w:lang w:val="sr-Cyrl-BA"/>
        </w:rPr>
        <w:t>у менталном здрављу</w:t>
      </w:r>
      <w:r w:rsidR="002C1864" w:rsidRPr="00AA56E4">
        <w:rPr>
          <w:szCs w:val="24"/>
          <w:lang w:val="sr-Cyrl-BA"/>
        </w:rPr>
        <w:t xml:space="preserve"> </w:t>
      </w:r>
      <w:r w:rsidR="004C11C8" w:rsidRPr="00AA56E4">
        <w:rPr>
          <w:szCs w:val="24"/>
          <w:lang w:val="sr-Cyrl-BA"/>
        </w:rPr>
        <w:t xml:space="preserve">обавља </w:t>
      </w:r>
      <w:r w:rsidR="00787B1A" w:rsidRPr="00AA56E4">
        <w:rPr>
          <w:szCs w:val="24"/>
          <w:lang w:val="sr-Cyrl-BA"/>
        </w:rPr>
        <w:t>дом здравља кроз центар за заштиту менталног здравља</w:t>
      </w:r>
      <w:r w:rsidR="00776A39" w:rsidRPr="00AA56E4">
        <w:rPr>
          <w:szCs w:val="24"/>
          <w:lang w:val="sr-Cyrl-BA"/>
        </w:rPr>
        <w:t xml:space="preserve">, као </w:t>
      </w:r>
      <w:r w:rsidR="00787B1A" w:rsidRPr="00AA56E4">
        <w:rPr>
          <w:szCs w:val="24"/>
          <w:lang w:val="sr-Cyrl-BA"/>
        </w:rPr>
        <w:t xml:space="preserve">његов </w:t>
      </w:r>
      <w:r w:rsidR="006C23D2" w:rsidRPr="00AA56E4">
        <w:rPr>
          <w:szCs w:val="24"/>
          <w:lang w:val="sr-Cyrl-BA"/>
        </w:rPr>
        <w:t>организациони дио.</w:t>
      </w:r>
    </w:p>
    <w:p w14:paraId="594D051F" w14:textId="51109452" w:rsidR="00B127FD" w:rsidRPr="00AA56E4" w:rsidRDefault="006C23D2" w:rsidP="009D777C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Центар за заштиту менталног здравља из става 1. овог члана спроводи </w:t>
      </w:r>
      <w:r w:rsidR="00AE4291" w:rsidRPr="00AA56E4">
        <w:rPr>
          <w:szCs w:val="24"/>
          <w:lang w:val="sr-Cyrl-BA"/>
        </w:rPr>
        <w:t>медицинску интервенцију</w:t>
      </w:r>
      <w:r w:rsidR="004C5F96" w:rsidRPr="00AA56E4">
        <w:rPr>
          <w:szCs w:val="24"/>
          <w:lang w:val="sr-Cyrl-BA"/>
        </w:rPr>
        <w:t xml:space="preserve"> </w:t>
      </w:r>
      <w:r w:rsidR="002C3D23" w:rsidRPr="00AA56E4">
        <w:rPr>
          <w:szCs w:val="24"/>
          <w:lang w:val="sr-Cyrl-BA"/>
        </w:rPr>
        <w:t xml:space="preserve">за </w:t>
      </w:r>
      <w:r w:rsidRPr="00AA56E4">
        <w:rPr>
          <w:szCs w:val="24"/>
          <w:lang w:val="sr-Cyrl-BA"/>
        </w:rPr>
        <w:t xml:space="preserve">лица са сметњама </w:t>
      </w:r>
      <w:r w:rsidR="00215387" w:rsidRPr="00AA56E4">
        <w:rPr>
          <w:szCs w:val="24"/>
          <w:lang w:val="sr-Cyrl-BA"/>
        </w:rPr>
        <w:t>у менталном здрављу</w:t>
      </w:r>
      <w:r w:rsidR="006C7C07" w:rsidRPr="00AA56E4">
        <w:rPr>
          <w:szCs w:val="24"/>
          <w:lang w:val="sr-Cyrl-BA"/>
        </w:rPr>
        <w:t xml:space="preserve"> користећи </w:t>
      </w:r>
      <w:r w:rsidR="0047097F" w:rsidRPr="00AA56E4">
        <w:rPr>
          <w:szCs w:val="24"/>
          <w:lang w:val="sr-Cyrl-BA"/>
        </w:rPr>
        <w:t>биопсихосоцијални и мултидисциплинарни приступ</w:t>
      </w:r>
      <w:r w:rsidR="006C7C07" w:rsidRPr="00AA56E4">
        <w:rPr>
          <w:szCs w:val="24"/>
          <w:lang w:val="sr-Cyrl-BA"/>
        </w:rPr>
        <w:t xml:space="preserve"> у раду</w:t>
      </w:r>
      <w:r w:rsidRPr="00AA56E4">
        <w:rPr>
          <w:szCs w:val="24"/>
          <w:lang w:val="sr-Cyrl-BA"/>
        </w:rPr>
        <w:t xml:space="preserve"> </w:t>
      </w:r>
      <w:r w:rsidR="00B127FD" w:rsidRPr="00AA56E4">
        <w:rPr>
          <w:szCs w:val="24"/>
          <w:lang w:val="sr-Cyrl-BA"/>
        </w:rPr>
        <w:t>и то кроз:</w:t>
      </w:r>
    </w:p>
    <w:p w14:paraId="7ACA62FB" w14:textId="3DDAA445" w:rsidR="00B127FD" w:rsidRPr="00AA56E4" w:rsidRDefault="00057A40" w:rsidP="00A27A34">
      <w:pPr>
        <w:pStyle w:val="ListParagraph"/>
        <w:numPr>
          <w:ilvl w:val="0"/>
          <w:numId w:val="14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тимски рад у менталном здрављу</w:t>
      </w:r>
      <w:r w:rsidR="00B127FD" w:rsidRPr="00AA56E4">
        <w:rPr>
          <w:szCs w:val="24"/>
          <w:lang w:val="sr-Cyrl-BA"/>
        </w:rPr>
        <w:t xml:space="preserve">, </w:t>
      </w:r>
    </w:p>
    <w:p w14:paraId="09E84EEA" w14:textId="728DBB18" w:rsidR="006366C2" w:rsidRPr="00AA56E4" w:rsidRDefault="006C7C07" w:rsidP="00A27A34">
      <w:pPr>
        <w:pStyle w:val="ListParagraph"/>
        <w:numPr>
          <w:ilvl w:val="0"/>
          <w:numId w:val="14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индивидуални</w:t>
      </w:r>
      <w:r w:rsidR="006366C2" w:rsidRPr="00AA56E4">
        <w:rPr>
          <w:szCs w:val="24"/>
          <w:lang w:val="sr-Cyrl-BA"/>
        </w:rPr>
        <w:t xml:space="preserve"> третман,</w:t>
      </w:r>
    </w:p>
    <w:p w14:paraId="07DCB938" w14:textId="6883999B" w:rsidR="006C7C07" w:rsidRPr="00AA56E4" w:rsidRDefault="006C7C07" w:rsidP="00A27A34">
      <w:pPr>
        <w:pStyle w:val="ListParagraph"/>
        <w:numPr>
          <w:ilvl w:val="0"/>
          <w:numId w:val="14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групни третман,</w:t>
      </w:r>
    </w:p>
    <w:p w14:paraId="41442687" w14:textId="2D3FE5CE" w:rsidR="00B127FD" w:rsidRPr="00AA56E4" w:rsidRDefault="00B127FD" w:rsidP="00A27A34">
      <w:pPr>
        <w:pStyle w:val="ListParagraph"/>
        <w:numPr>
          <w:ilvl w:val="0"/>
          <w:numId w:val="14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координисану бригу</w:t>
      </w:r>
      <w:r w:rsidR="00573A1C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</w:t>
      </w:r>
    </w:p>
    <w:p w14:paraId="6E86DFE2" w14:textId="7762FC40" w:rsidR="00B127FD" w:rsidRPr="00AA56E4" w:rsidRDefault="00B127FD" w:rsidP="00A27A34">
      <w:pPr>
        <w:pStyle w:val="ListParagraph"/>
        <w:numPr>
          <w:ilvl w:val="0"/>
          <w:numId w:val="14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програм </w:t>
      </w:r>
      <w:r w:rsidR="006C7C07" w:rsidRPr="00AA56E4">
        <w:rPr>
          <w:szCs w:val="24"/>
          <w:lang w:val="sr-Cyrl-BA"/>
        </w:rPr>
        <w:t xml:space="preserve">психосоцијалне </w:t>
      </w:r>
      <w:r w:rsidRPr="00AA56E4">
        <w:rPr>
          <w:szCs w:val="24"/>
          <w:lang w:val="sr-Cyrl-BA"/>
        </w:rPr>
        <w:t>рехабилитације.</w:t>
      </w:r>
    </w:p>
    <w:p w14:paraId="4747CEF2" w14:textId="63CFFD63" w:rsidR="00B127FD" w:rsidRPr="00AA56E4" w:rsidRDefault="00B127FD" w:rsidP="009D777C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</w:t>
      </w:r>
      <w:r w:rsidR="009D777C" w:rsidRPr="00AA56E4">
        <w:rPr>
          <w:szCs w:val="24"/>
          <w:lang w:val="sr-Cyrl-BA"/>
        </w:rPr>
        <w:t>3</w:t>
      </w:r>
      <w:r w:rsidRPr="00AA56E4">
        <w:rPr>
          <w:szCs w:val="24"/>
          <w:lang w:val="sr-Cyrl-BA"/>
        </w:rPr>
        <w:t>)</w:t>
      </w:r>
      <w:r w:rsidR="00162DF3" w:rsidRPr="00AA56E4">
        <w:rPr>
          <w:szCs w:val="24"/>
          <w:lang w:val="sr-Cyrl-BA"/>
        </w:rPr>
        <w:t xml:space="preserve"> </w:t>
      </w:r>
      <w:r w:rsidR="00057A40" w:rsidRPr="00AA56E4">
        <w:rPr>
          <w:szCs w:val="24"/>
          <w:lang w:val="sr-Cyrl-BA"/>
        </w:rPr>
        <w:t>Тимски рад у менталном здрављу</w:t>
      </w:r>
      <w:r w:rsidR="007A45DA" w:rsidRPr="00AA56E4">
        <w:rPr>
          <w:szCs w:val="24"/>
          <w:lang w:val="sr-Cyrl-BA"/>
        </w:rPr>
        <w:t xml:space="preserve"> из става 2</w:t>
      </w:r>
      <w:r w:rsidR="000232BB" w:rsidRPr="00AA56E4">
        <w:rPr>
          <w:szCs w:val="24"/>
          <w:lang w:val="sr-Cyrl-BA"/>
        </w:rPr>
        <w:t>. тачка 1)</w:t>
      </w:r>
      <w:r w:rsidR="00057A40" w:rsidRPr="00AA56E4">
        <w:rPr>
          <w:szCs w:val="24"/>
          <w:lang w:val="sr-Cyrl-BA"/>
        </w:rPr>
        <w:t xml:space="preserve"> </w:t>
      </w:r>
      <w:r w:rsidR="00B72DA4" w:rsidRPr="00AA56E4">
        <w:rPr>
          <w:szCs w:val="24"/>
          <w:lang w:val="sr-Cyrl-BA"/>
        </w:rPr>
        <w:t xml:space="preserve">овог члана </w:t>
      </w:r>
      <w:r w:rsidR="006D7DE9" w:rsidRPr="00AA56E4">
        <w:rPr>
          <w:szCs w:val="24"/>
          <w:lang w:val="sr-Cyrl-BA"/>
        </w:rPr>
        <w:t>је</w:t>
      </w:r>
      <w:r w:rsidR="00057A40" w:rsidRPr="00AA56E4">
        <w:rPr>
          <w:szCs w:val="24"/>
          <w:lang w:val="sr-Cyrl-BA"/>
        </w:rPr>
        <w:t xml:space="preserve"> заједнички рад </w:t>
      </w:r>
      <w:r w:rsidR="00B72DA4" w:rsidRPr="00AA56E4">
        <w:rPr>
          <w:szCs w:val="24"/>
          <w:lang w:val="sr-Cyrl-BA"/>
        </w:rPr>
        <w:t>здравствених радника и здравствених сарадника</w:t>
      </w:r>
      <w:r w:rsidR="002F7A8E" w:rsidRPr="00AA56E4">
        <w:rPr>
          <w:szCs w:val="24"/>
          <w:lang w:val="sr-Cyrl-BA"/>
        </w:rPr>
        <w:t xml:space="preserve"> различитих профила</w:t>
      </w:r>
      <w:r w:rsidR="00B72DA4" w:rsidRPr="00AA56E4">
        <w:rPr>
          <w:szCs w:val="24"/>
          <w:lang w:val="sr-Cyrl-BA"/>
        </w:rPr>
        <w:t xml:space="preserve"> </w:t>
      </w:r>
      <w:r w:rsidR="003B442F" w:rsidRPr="00AA56E4">
        <w:rPr>
          <w:szCs w:val="24"/>
          <w:lang w:val="sr-Cyrl-BA"/>
        </w:rPr>
        <w:t>са јасно дефинисаним</w:t>
      </w:r>
      <w:r w:rsidR="00057A40" w:rsidRPr="00AA56E4">
        <w:rPr>
          <w:szCs w:val="24"/>
          <w:lang w:val="sr-Cyrl-BA"/>
        </w:rPr>
        <w:t xml:space="preserve"> циљевима које прихвата и који</w:t>
      </w:r>
      <w:r w:rsidR="006C1D10" w:rsidRPr="00AA56E4">
        <w:rPr>
          <w:szCs w:val="24"/>
          <w:lang w:val="sr-Cyrl-BA"/>
        </w:rPr>
        <w:t xml:space="preserve">ма је посвећен сваки члан тима уз </w:t>
      </w:r>
      <w:r w:rsidR="00057A40" w:rsidRPr="00AA56E4">
        <w:rPr>
          <w:szCs w:val="24"/>
          <w:lang w:val="sr-Cyrl-BA"/>
        </w:rPr>
        <w:t>д</w:t>
      </w:r>
      <w:r w:rsidR="002F6283" w:rsidRPr="00AA56E4">
        <w:rPr>
          <w:szCs w:val="24"/>
          <w:lang w:val="sr-Cyrl-BA"/>
        </w:rPr>
        <w:t>и</w:t>
      </w:r>
      <w:r w:rsidR="00057A40" w:rsidRPr="00AA56E4">
        <w:rPr>
          <w:szCs w:val="24"/>
          <w:lang w:val="sr-Cyrl-BA"/>
        </w:rPr>
        <w:t>јељење одговорности и лидерства и</w:t>
      </w:r>
      <w:r w:rsidR="00F00701" w:rsidRPr="00AA56E4">
        <w:rPr>
          <w:szCs w:val="24"/>
          <w:lang w:val="sr-Cyrl-BA"/>
        </w:rPr>
        <w:t xml:space="preserve"> примјену </w:t>
      </w:r>
      <w:r w:rsidR="006C1D10" w:rsidRPr="00AA56E4">
        <w:rPr>
          <w:szCs w:val="24"/>
          <w:lang w:val="sr-Cyrl-BA"/>
        </w:rPr>
        <w:t>адекватних процедура</w:t>
      </w:r>
      <w:r w:rsidR="00057A40" w:rsidRPr="00AA56E4">
        <w:rPr>
          <w:szCs w:val="24"/>
          <w:lang w:val="sr-Cyrl-BA"/>
        </w:rPr>
        <w:t xml:space="preserve"> у рјешавању проблема.</w:t>
      </w:r>
      <w:r w:rsidR="000232BB" w:rsidRPr="00AA56E4">
        <w:rPr>
          <w:szCs w:val="24"/>
          <w:lang w:val="sr-Cyrl-BA"/>
        </w:rPr>
        <w:t xml:space="preserve"> </w:t>
      </w:r>
    </w:p>
    <w:p w14:paraId="39D30729" w14:textId="43F99093" w:rsidR="006C1D10" w:rsidRPr="00AA56E4" w:rsidRDefault="006C1D10" w:rsidP="009D777C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(4) Индивидуални третман </w:t>
      </w:r>
      <w:r w:rsidR="00C72CDE" w:rsidRPr="00AA56E4">
        <w:rPr>
          <w:szCs w:val="24"/>
          <w:lang w:val="sr-Cyrl-BA"/>
        </w:rPr>
        <w:t xml:space="preserve">из става 2. тачка 2) овог члана </w:t>
      </w:r>
      <w:r w:rsidRPr="00AA56E4">
        <w:rPr>
          <w:szCs w:val="24"/>
          <w:lang w:val="sr-Cyrl-BA"/>
        </w:rPr>
        <w:t xml:space="preserve">обухвата </w:t>
      </w:r>
      <w:r w:rsidR="00650DCC" w:rsidRPr="00AA56E4">
        <w:rPr>
          <w:szCs w:val="24"/>
          <w:lang w:val="sr-Cyrl-BA"/>
        </w:rPr>
        <w:t xml:space="preserve">савјетодавне, дијагностичке, психодијагностичке, фармакотерапијске, психотерапијске и </w:t>
      </w:r>
      <w:r w:rsidR="00BC6FB1" w:rsidRPr="00AA56E4">
        <w:rPr>
          <w:szCs w:val="24"/>
          <w:lang w:val="sr-Cyrl-BA"/>
        </w:rPr>
        <w:t>социотерапијске</w:t>
      </w:r>
      <w:r w:rsidR="00650DCC" w:rsidRPr="00AA56E4">
        <w:rPr>
          <w:szCs w:val="24"/>
          <w:lang w:val="sr-Cyrl-BA"/>
        </w:rPr>
        <w:t xml:space="preserve"> поступке</w:t>
      </w:r>
      <w:r w:rsidRPr="00AA56E4">
        <w:rPr>
          <w:szCs w:val="24"/>
          <w:lang w:val="sr-Cyrl-BA"/>
        </w:rPr>
        <w:t xml:space="preserve">, у складу са важећим домаћим или интернационалним </w:t>
      </w:r>
      <w:r w:rsidR="00650DCC" w:rsidRPr="00AA56E4">
        <w:rPr>
          <w:szCs w:val="24"/>
          <w:lang w:val="sr-Cyrl-BA"/>
        </w:rPr>
        <w:t xml:space="preserve"> препорукама и смјерницама, који</w:t>
      </w:r>
      <w:r w:rsidRPr="00AA56E4">
        <w:rPr>
          <w:szCs w:val="24"/>
          <w:lang w:val="sr-Cyrl-BA"/>
        </w:rPr>
        <w:t xml:space="preserve"> </w:t>
      </w:r>
      <w:r w:rsidR="00650DCC" w:rsidRPr="00AA56E4">
        <w:rPr>
          <w:szCs w:val="24"/>
          <w:lang w:val="sr-Cyrl-BA"/>
        </w:rPr>
        <w:t>с</w:t>
      </w:r>
      <w:r w:rsidR="0097769B" w:rsidRPr="00AA56E4">
        <w:rPr>
          <w:szCs w:val="24"/>
          <w:lang w:val="sr-Cyrl-BA"/>
        </w:rPr>
        <w:t>проводи</w:t>
      </w:r>
      <w:r w:rsidRPr="00AA56E4">
        <w:rPr>
          <w:szCs w:val="24"/>
          <w:lang w:val="sr-Cyrl-BA"/>
        </w:rPr>
        <w:t xml:space="preserve"> </w:t>
      </w:r>
      <w:r w:rsidR="0097769B" w:rsidRPr="00AA56E4">
        <w:rPr>
          <w:szCs w:val="24"/>
          <w:lang w:val="sr-Cyrl-BA"/>
        </w:rPr>
        <w:t xml:space="preserve">здравствени радник и/или здравствени сарадник </w:t>
      </w:r>
      <w:r w:rsidR="0047097F" w:rsidRPr="00AA56E4">
        <w:rPr>
          <w:szCs w:val="24"/>
          <w:lang w:val="sr-Cyrl-BA"/>
        </w:rPr>
        <w:t>у центру</w:t>
      </w:r>
      <w:r w:rsidRPr="00AA56E4">
        <w:rPr>
          <w:szCs w:val="24"/>
          <w:lang w:val="sr-Cyrl-BA"/>
        </w:rPr>
        <w:t xml:space="preserve"> за заштиту менталног здравља у </w:t>
      </w:r>
      <w:r w:rsidR="00F00701" w:rsidRPr="00AA56E4">
        <w:rPr>
          <w:szCs w:val="24"/>
          <w:lang w:val="sr-Cyrl-BA"/>
        </w:rPr>
        <w:t>складу са својим компетенцијама.</w:t>
      </w:r>
    </w:p>
    <w:p w14:paraId="065F1C68" w14:textId="24DEBAD4" w:rsidR="006C1D10" w:rsidRPr="00AA56E4" w:rsidRDefault="006C1D10" w:rsidP="009D777C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(5) </w:t>
      </w:r>
      <w:r w:rsidR="00573B82" w:rsidRPr="00AA56E4">
        <w:rPr>
          <w:szCs w:val="24"/>
          <w:lang w:val="sr-Cyrl-BA"/>
        </w:rPr>
        <w:t xml:space="preserve">Групни третман </w:t>
      </w:r>
      <w:r w:rsidR="00C72CDE" w:rsidRPr="00AA56E4">
        <w:rPr>
          <w:szCs w:val="24"/>
          <w:lang w:val="sr-Cyrl-BA"/>
        </w:rPr>
        <w:t xml:space="preserve">из става 2. тачка 3) овог члана </w:t>
      </w:r>
      <w:r w:rsidRPr="00AA56E4">
        <w:rPr>
          <w:szCs w:val="24"/>
          <w:lang w:val="sr-Cyrl-BA"/>
        </w:rPr>
        <w:t>обухвата истовремени рад здравствених радника или</w:t>
      </w:r>
      <w:r w:rsidR="00573B82" w:rsidRPr="00AA56E4">
        <w:rPr>
          <w:szCs w:val="24"/>
          <w:lang w:val="sr-Cyrl-BA"/>
        </w:rPr>
        <w:t xml:space="preserve"> здравствених сарадника из </w:t>
      </w:r>
      <w:r w:rsidRPr="00AA56E4">
        <w:rPr>
          <w:szCs w:val="24"/>
          <w:lang w:val="sr-Cyrl-BA"/>
        </w:rPr>
        <w:t xml:space="preserve">центра за заштиту менталног </w:t>
      </w:r>
      <w:r w:rsidR="00455C23" w:rsidRPr="00AA56E4">
        <w:rPr>
          <w:szCs w:val="24"/>
          <w:lang w:val="sr-Cyrl-BA"/>
        </w:rPr>
        <w:t xml:space="preserve">здравља са лицима са сметњама </w:t>
      </w:r>
      <w:r w:rsidR="002F7A8E" w:rsidRPr="00AA56E4">
        <w:rPr>
          <w:szCs w:val="24"/>
          <w:lang w:val="sr-Cyrl-BA"/>
        </w:rPr>
        <w:t>у менталном здрављу</w:t>
      </w:r>
      <w:r w:rsidRPr="00AA56E4">
        <w:rPr>
          <w:szCs w:val="24"/>
          <w:lang w:val="sr-Cyrl-BA"/>
        </w:rPr>
        <w:t xml:space="preserve"> сродних нозолошких категорија, обухватајући савјетодавне, психотерапиј</w:t>
      </w:r>
      <w:r w:rsidR="00455C23" w:rsidRPr="00AA56E4">
        <w:rPr>
          <w:szCs w:val="24"/>
          <w:lang w:val="sr-Cyrl-BA"/>
        </w:rPr>
        <w:t>ске или социотерапијске технике</w:t>
      </w:r>
      <w:r w:rsidRPr="00AA56E4">
        <w:rPr>
          <w:szCs w:val="24"/>
          <w:lang w:val="sr-Cyrl-BA"/>
        </w:rPr>
        <w:t>.</w:t>
      </w:r>
    </w:p>
    <w:p w14:paraId="28DAFED8" w14:textId="536560C4" w:rsidR="000232BB" w:rsidRPr="00AA56E4" w:rsidRDefault="000232BB" w:rsidP="009D777C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</w:t>
      </w:r>
      <w:r w:rsidR="006C1D10" w:rsidRPr="00AA56E4">
        <w:rPr>
          <w:szCs w:val="24"/>
          <w:lang w:val="sr-Cyrl-BA"/>
        </w:rPr>
        <w:t>6</w:t>
      </w:r>
      <w:r w:rsidR="007A45DA" w:rsidRPr="00AA56E4">
        <w:rPr>
          <w:szCs w:val="24"/>
          <w:lang w:val="sr-Cyrl-BA"/>
        </w:rPr>
        <w:t>) Координисана брига из става 2</w:t>
      </w:r>
      <w:r w:rsidR="00573B82" w:rsidRPr="00AA56E4">
        <w:rPr>
          <w:szCs w:val="24"/>
          <w:lang w:val="sr-Cyrl-BA"/>
        </w:rPr>
        <w:t>. тачка 4</w:t>
      </w:r>
      <w:r w:rsidRPr="00AA56E4">
        <w:rPr>
          <w:szCs w:val="24"/>
          <w:lang w:val="sr-Cyrl-BA"/>
        </w:rPr>
        <w:t xml:space="preserve">) овог члана </w:t>
      </w:r>
      <w:r w:rsidR="009D12D1" w:rsidRPr="00AA56E4">
        <w:rPr>
          <w:szCs w:val="24"/>
          <w:lang w:val="sr-Cyrl-BA"/>
        </w:rPr>
        <w:t>спроводи се код</w:t>
      </w:r>
      <w:r w:rsidR="004C11C8" w:rsidRPr="00AA56E4">
        <w:rPr>
          <w:szCs w:val="24"/>
          <w:lang w:val="sr-Cyrl-BA"/>
        </w:rPr>
        <w:t xml:space="preserve"> лица са сметњама </w:t>
      </w:r>
      <w:r w:rsidR="00EB3509" w:rsidRPr="00AA56E4">
        <w:rPr>
          <w:szCs w:val="24"/>
          <w:lang w:val="sr-Cyrl-BA"/>
        </w:rPr>
        <w:t>у менталном здрављу</w:t>
      </w:r>
      <w:r w:rsidR="004C11C8" w:rsidRPr="00AA56E4">
        <w:rPr>
          <w:szCs w:val="24"/>
          <w:lang w:val="sr-Cyrl-BA"/>
        </w:rPr>
        <w:t xml:space="preserve"> са комплексним, </w:t>
      </w:r>
      <w:r w:rsidR="00DA2F0C" w:rsidRPr="00AA56E4">
        <w:rPr>
          <w:szCs w:val="24"/>
          <w:lang w:val="sr-Cyrl-BA"/>
        </w:rPr>
        <w:t>вишеструким</w:t>
      </w:r>
      <w:r w:rsidR="004C11C8" w:rsidRPr="00AA56E4">
        <w:rPr>
          <w:szCs w:val="24"/>
          <w:lang w:val="sr-Cyrl-BA"/>
        </w:rPr>
        <w:t xml:space="preserve"> потребама, који су под високим ризиком и/или </w:t>
      </w:r>
      <w:r w:rsidR="00455C23" w:rsidRPr="00AA56E4">
        <w:rPr>
          <w:szCs w:val="24"/>
          <w:lang w:val="sr-Cyrl-BA"/>
        </w:rPr>
        <w:t>имају дијагностикован ментални поремећај</w:t>
      </w:r>
      <w:r w:rsidR="00522DDD" w:rsidRPr="00AA56E4">
        <w:rPr>
          <w:szCs w:val="24"/>
          <w:lang w:val="sr-Cyrl-BA"/>
        </w:rPr>
        <w:t>, а захт</w:t>
      </w:r>
      <w:r w:rsidR="002F6283" w:rsidRPr="00AA56E4">
        <w:rPr>
          <w:szCs w:val="24"/>
          <w:lang w:val="sr-Cyrl-BA"/>
        </w:rPr>
        <w:t>и</w:t>
      </w:r>
      <w:r w:rsidR="00522DDD" w:rsidRPr="00AA56E4">
        <w:rPr>
          <w:szCs w:val="24"/>
          <w:lang w:val="sr-Cyrl-BA"/>
        </w:rPr>
        <w:t xml:space="preserve">јевају </w:t>
      </w:r>
      <w:r w:rsidR="00455C23" w:rsidRPr="00AA56E4">
        <w:rPr>
          <w:szCs w:val="24"/>
          <w:lang w:val="sr-Cyrl-BA"/>
        </w:rPr>
        <w:t>креирање индивидуалног</w:t>
      </w:r>
      <w:r w:rsidR="00522DDD" w:rsidRPr="00AA56E4">
        <w:rPr>
          <w:szCs w:val="24"/>
          <w:lang w:val="sr-Cyrl-BA"/>
        </w:rPr>
        <w:t xml:space="preserve"> </w:t>
      </w:r>
      <w:r w:rsidR="00286A17" w:rsidRPr="00AA56E4">
        <w:rPr>
          <w:szCs w:val="24"/>
          <w:lang w:val="sr-Cyrl-BA"/>
        </w:rPr>
        <w:t>план</w:t>
      </w:r>
      <w:r w:rsidR="00455C23" w:rsidRPr="00AA56E4">
        <w:rPr>
          <w:szCs w:val="24"/>
          <w:lang w:val="sr-Cyrl-BA"/>
        </w:rPr>
        <w:t>а</w:t>
      </w:r>
      <w:r w:rsidR="00286A17" w:rsidRPr="00AA56E4">
        <w:rPr>
          <w:szCs w:val="24"/>
          <w:lang w:val="sr-Cyrl-BA"/>
        </w:rPr>
        <w:t xml:space="preserve"> </w:t>
      </w:r>
      <w:r w:rsidR="004479C5" w:rsidRPr="00AA56E4">
        <w:rPr>
          <w:szCs w:val="24"/>
          <w:lang w:val="sr-Cyrl-BA"/>
        </w:rPr>
        <w:t>опоравка</w:t>
      </w:r>
      <w:r w:rsidR="00522DDD" w:rsidRPr="00AA56E4">
        <w:rPr>
          <w:szCs w:val="24"/>
          <w:lang w:val="sr-Cyrl-BA"/>
        </w:rPr>
        <w:t xml:space="preserve"> </w:t>
      </w:r>
      <w:r w:rsidR="00455C23" w:rsidRPr="00AA56E4">
        <w:rPr>
          <w:szCs w:val="24"/>
          <w:lang w:val="sr-Cyrl-BA"/>
        </w:rPr>
        <w:t>у складу са п</w:t>
      </w:r>
      <w:r w:rsidR="009D6895" w:rsidRPr="00AA56E4">
        <w:rPr>
          <w:szCs w:val="24"/>
          <w:lang w:val="sr-Cyrl-BA"/>
        </w:rPr>
        <w:t>роц</w:t>
      </w:r>
      <w:r w:rsidR="00627070" w:rsidRPr="00AA56E4">
        <w:rPr>
          <w:szCs w:val="24"/>
          <w:lang w:val="sr-Cyrl-BA"/>
        </w:rPr>
        <w:t>и</w:t>
      </w:r>
      <w:r w:rsidR="009D6895" w:rsidRPr="00AA56E4">
        <w:rPr>
          <w:szCs w:val="24"/>
          <w:lang w:val="sr-Cyrl-BA"/>
        </w:rPr>
        <w:t xml:space="preserve">јењеним потребама и ризицима, те </w:t>
      </w:r>
      <w:r w:rsidR="00522DDD" w:rsidRPr="00AA56E4">
        <w:rPr>
          <w:szCs w:val="24"/>
          <w:lang w:val="sr-Cyrl-BA"/>
        </w:rPr>
        <w:t>ефективно ко</w:t>
      </w:r>
      <w:r w:rsidR="004479C5" w:rsidRPr="00AA56E4">
        <w:rPr>
          <w:szCs w:val="24"/>
          <w:lang w:val="sr-Cyrl-BA"/>
        </w:rPr>
        <w:t>о</w:t>
      </w:r>
      <w:r w:rsidR="00522DDD" w:rsidRPr="00AA56E4">
        <w:rPr>
          <w:szCs w:val="24"/>
          <w:lang w:val="sr-Cyrl-BA"/>
        </w:rPr>
        <w:t xml:space="preserve">рдинисање услуга </w:t>
      </w:r>
      <w:r w:rsidR="00F13508" w:rsidRPr="00AA56E4">
        <w:rPr>
          <w:szCs w:val="24"/>
          <w:lang w:val="sr-Cyrl-BA"/>
        </w:rPr>
        <w:t>између здравст</w:t>
      </w:r>
      <w:r w:rsidR="004479C5" w:rsidRPr="00AA56E4">
        <w:rPr>
          <w:szCs w:val="24"/>
          <w:lang w:val="sr-Cyrl-BA"/>
        </w:rPr>
        <w:t>вених установа из члана 21. став 2</w:t>
      </w:r>
      <w:r w:rsidR="00F13508" w:rsidRPr="00AA56E4">
        <w:rPr>
          <w:szCs w:val="24"/>
          <w:lang w:val="sr-Cyrl-BA"/>
        </w:rPr>
        <w:t>.</w:t>
      </w:r>
      <w:r w:rsidR="007A5188" w:rsidRPr="00AA56E4">
        <w:rPr>
          <w:szCs w:val="24"/>
          <w:lang w:val="sr-Cyrl-BA"/>
        </w:rPr>
        <w:t xml:space="preserve"> овог закона</w:t>
      </w:r>
      <w:r w:rsidR="00522DDD" w:rsidRPr="00AA56E4">
        <w:rPr>
          <w:szCs w:val="24"/>
          <w:lang w:val="sr-Cyrl-BA"/>
        </w:rPr>
        <w:t xml:space="preserve">, </w:t>
      </w:r>
      <w:r w:rsidR="00455C23" w:rsidRPr="00AA56E4">
        <w:rPr>
          <w:szCs w:val="24"/>
          <w:lang w:val="sr-Cyrl-BA"/>
        </w:rPr>
        <w:t>као и</w:t>
      </w:r>
      <w:r w:rsidR="00EB3509" w:rsidRPr="00AA56E4">
        <w:rPr>
          <w:szCs w:val="24"/>
          <w:lang w:val="sr-Cyrl-BA"/>
        </w:rPr>
        <w:t xml:space="preserve"> њихових</w:t>
      </w:r>
      <w:r w:rsidR="00455C23" w:rsidRPr="00AA56E4">
        <w:rPr>
          <w:szCs w:val="24"/>
          <w:lang w:val="sr-Cyrl-BA"/>
        </w:rPr>
        <w:t xml:space="preserve"> </w:t>
      </w:r>
      <w:r w:rsidR="00EB3509" w:rsidRPr="00AA56E4">
        <w:rPr>
          <w:szCs w:val="24"/>
          <w:lang w:val="sr-Cyrl-BA"/>
        </w:rPr>
        <w:t>партнера</w:t>
      </w:r>
      <w:r w:rsidR="00455C23" w:rsidRPr="00AA56E4">
        <w:rPr>
          <w:szCs w:val="24"/>
          <w:lang w:val="sr-Cyrl-BA"/>
        </w:rPr>
        <w:t xml:space="preserve"> у друштвеној средини, са циљем реализовања континуитета</w:t>
      </w:r>
      <w:r w:rsidR="00323A92" w:rsidRPr="00AA56E4">
        <w:rPr>
          <w:szCs w:val="24"/>
          <w:lang w:val="sr-Cyrl-BA"/>
        </w:rPr>
        <w:t xml:space="preserve"> б</w:t>
      </w:r>
      <w:r w:rsidR="00455C23" w:rsidRPr="00AA56E4">
        <w:rPr>
          <w:szCs w:val="24"/>
          <w:lang w:val="sr-Cyrl-BA"/>
        </w:rPr>
        <w:t>р</w:t>
      </w:r>
      <w:r w:rsidR="00323A92" w:rsidRPr="00AA56E4">
        <w:rPr>
          <w:szCs w:val="24"/>
          <w:lang w:val="sr-Cyrl-BA"/>
        </w:rPr>
        <w:t>и</w:t>
      </w:r>
      <w:r w:rsidR="00455C23" w:rsidRPr="00AA56E4">
        <w:rPr>
          <w:szCs w:val="24"/>
          <w:lang w:val="sr-Cyrl-BA"/>
        </w:rPr>
        <w:t>ге и</w:t>
      </w:r>
      <w:r w:rsidR="004C11C8" w:rsidRPr="00AA56E4">
        <w:rPr>
          <w:szCs w:val="24"/>
          <w:lang w:val="sr-Cyrl-BA"/>
        </w:rPr>
        <w:t xml:space="preserve"> </w:t>
      </w:r>
      <w:r w:rsidR="00522DDD" w:rsidRPr="00AA56E4">
        <w:rPr>
          <w:szCs w:val="24"/>
          <w:lang w:val="sr-Cyrl-BA"/>
        </w:rPr>
        <w:t xml:space="preserve">дуготрајног опоравка и </w:t>
      </w:r>
      <w:r w:rsidR="009D12D1" w:rsidRPr="00AA56E4">
        <w:rPr>
          <w:szCs w:val="24"/>
          <w:lang w:val="sr-Cyrl-BA"/>
        </w:rPr>
        <w:t>спречавања</w:t>
      </w:r>
      <w:r w:rsidR="004C11C8" w:rsidRPr="00AA56E4">
        <w:rPr>
          <w:szCs w:val="24"/>
          <w:lang w:val="sr-Cyrl-BA"/>
        </w:rPr>
        <w:t xml:space="preserve"> </w:t>
      </w:r>
      <w:r w:rsidR="00031A2E" w:rsidRPr="00AA56E4">
        <w:rPr>
          <w:szCs w:val="24"/>
          <w:lang w:val="sr-Cyrl-BA"/>
        </w:rPr>
        <w:t xml:space="preserve">поновног спровођења </w:t>
      </w:r>
      <w:r w:rsidR="008C469F" w:rsidRPr="00AA56E4">
        <w:rPr>
          <w:szCs w:val="24"/>
          <w:lang w:val="sr-Cyrl-BA"/>
        </w:rPr>
        <w:t>медицинске интервенције</w:t>
      </w:r>
      <w:r w:rsidR="00031A2E" w:rsidRPr="00AA56E4">
        <w:rPr>
          <w:szCs w:val="24"/>
          <w:lang w:val="sr-Cyrl-BA"/>
        </w:rPr>
        <w:t xml:space="preserve"> </w:t>
      </w:r>
      <w:r w:rsidR="002C3D23" w:rsidRPr="00AA56E4">
        <w:rPr>
          <w:szCs w:val="24"/>
          <w:lang w:val="sr-Cyrl-BA"/>
        </w:rPr>
        <w:t xml:space="preserve">за </w:t>
      </w:r>
      <w:r w:rsidR="00031A2E" w:rsidRPr="00AA56E4">
        <w:rPr>
          <w:szCs w:val="24"/>
          <w:lang w:val="sr-Cyrl-BA"/>
        </w:rPr>
        <w:t xml:space="preserve">лица са сметњама </w:t>
      </w:r>
      <w:r w:rsidR="00EB3509" w:rsidRPr="00AA56E4">
        <w:rPr>
          <w:szCs w:val="24"/>
          <w:lang w:val="sr-Cyrl-BA"/>
        </w:rPr>
        <w:t>у менталном здрављу</w:t>
      </w:r>
      <w:r w:rsidR="00323A92" w:rsidRPr="00AA56E4">
        <w:rPr>
          <w:szCs w:val="24"/>
          <w:lang w:val="sr-Cyrl-BA"/>
        </w:rPr>
        <w:t xml:space="preserve"> у </w:t>
      </w:r>
      <w:r w:rsidR="00323A92" w:rsidRPr="00AA56E4">
        <w:rPr>
          <w:szCs w:val="24"/>
          <w:lang w:val="sr-Cyrl-BA"/>
        </w:rPr>
        <w:lastRenderedPageBreak/>
        <w:t>болници, клиничком центру,</w:t>
      </w:r>
      <w:r w:rsidR="00031A2E" w:rsidRPr="00AA56E4">
        <w:rPr>
          <w:szCs w:val="24"/>
          <w:lang w:val="sr-Cyrl-BA"/>
        </w:rPr>
        <w:t xml:space="preserve"> специјалној болници</w:t>
      </w:r>
      <w:r w:rsidR="00323A92" w:rsidRPr="00AA56E4">
        <w:rPr>
          <w:szCs w:val="24"/>
          <w:lang w:val="sr-Cyrl-BA"/>
        </w:rPr>
        <w:t xml:space="preserve"> или заводу за форензичку психијатрију.</w:t>
      </w:r>
    </w:p>
    <w:p w14:paraId="5A4FF558" w14:textId="78FFA5AF" w:rsidR="00DE2AC1" w:rsidRPr="00AA56E4" w:rsidRDefault="009D6895" w:rsidP="00532D35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(7) </w:t>
      </w:r>
      <w:r w:rsidR="00DE2AC1" w:rsidRPr="00AA56E4">
        <w:rPr>
          <w:szCs w:val="24"/>
          <w:lang w:val="sr-Cyrl-BA"/>
        </w:rPr>
        <w:t>Програми психосоцијалне ре</w:t>
      </w:r>
      <w:r w:rsidR="00532D35" w:rsidRPr="00AA56E4">
        <w:rPr>
          <w:szCs w:val="24"/>
          <w:lang w:val="sr-Cyrl-BA"/>
        </w:rPr>
        <w:t>хабилитације из става 2. тачка 5</w:t>
      </w:r>
      <w:r w:rsidR="00DE2AC1" w:rsidRPr="00AA56E4">
        <w:rPr>
          <w:szCs w:val="24"/>
          <w:lang w:val="sr-Cyrl-BA"/>
        </w:rPr>
        <w:t xml:space="preserve">) овог члана спроводе се код лица са сметњама </w:t>
      </w:r>
      <w:r w:rsidR="00EC66F8" w:rsidRPr="00AA56E4">
        <w:rPr>
          <w:szCs w:val="24"/>
          <w:lang w:val="sr-Cyrl-BA"/>
        </w:rPr>
        <w:t>у менталном здрављу</w:t>
      </w:r>
      <w:r w:rsidR="00DE2AC1" w:rsidRPr="00AA56E4">
        <w:rPr>
          <w:szCs w:val="24"/>
          <w:lang w:val="sr-Cyrl-BA"/>
        </w:rPr>
        <w:t xml:space="preserve"> кроз унапређење квалитета живота у циљу додатног развијања вјештина кроз </w:t>
      </w:r>
      <w:r w:rsidR="002E38B9" w:rsidRPr="00AA56E4">
        <w:rPr>
          <w:szCs w:val="24"/>
          <w:lang w:val="sr-Cyrl-BA"/>
        </w:rPr>
        <w:t>радну терапију</w:t>
      </w:r>
      <w:r w:rsidR="00DE2AC1" w:rsidRPr="00AA56E4">
        <w:rPr>
          <w:szCs w:val="24"/>
          <w:lang w:val="sr-Cyrl-BA"/>
        </w:rPr>
        <w:t xml:space="preserve"> и промовисања независности, као додатних интервенција ради што боље социјалне инклузије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DE2AC1" w:rsidRPr="00AA56E4">
        <w:rPr>
          <w:szCs w:val="24"/>
          <w:lang w:val="sr-Cyrl-BA"/>
        </w:rPr>
        <w:t xml:space="preserve">. </w:t>
      </w:r>
    </w:p>
    <w:p w14:paraId="7267A439" w14:textId="0A15E0F5" w:rsidR="00BD44BC" w:rsidRPr="00AA56E4" w:rsidRDefault="00DE2AC1" w:rsidP="009D777C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</w:t>
      </w:r>
      <w:r w:rsidR="00B30140" w:rsidRPr="00AA56E4">
        <w:rPr>
          <w:szCs w:val="24"/>
          <w:lang w:val="sr-Cyrl-BA"/>
        </w:rPr>
        <w:t>8</w:t>
      </w:r>
      <w:r w:rsidR="00BD44BC" w:rsidRPr="00AA56E4">
        <w:rPr>
          <w:szCs w:val="24"/>
          <w:lang w:val="sr-Cyrl-BA"/>
        </w:rPr>
        <w:t>) Центар за заштиту менталног здравља</w:t>
      </w:r>
      <w:r w:rsidR="007A45DA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креира и у сарадњи са партнерима у друштвеној средини </w:t>
      </w:r>
      <w:r w:rsidR="00BD44BC" w:rsidRPr="00AA56E4">
        <w:rPr>
          <w:szCs w:val="24"/>
          <w:lang w:val="sr-Cyrl-BA"/>
        </w:rPr>
        <w:t>спроводи сљедеће програме:</w:t>
      </w:r>
    </w:p>
    <w:p w14:paraId="0D142475" w14:textId="432BB259" w:rsidR="00BD44BC" w:rsidRPr="00AA56E4" w:rsidRDefault="00BD44BC" w:rsidP="00A27A34">
      <w:pPr>
        <w:pStyle w:val="ListParagraph"/>
        <w:numPr>
          <w:ilvl w:val="0"/>
          <w:numId w:val="15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програме промоције</w:t>
      </w:r>
      <w:r w:rsidR="000727A6" w:rsidRPr="00AA56E4">
        <w:rPr>
          <w:szCs w:val="24"/>
          <w:lang w:val="sr-Cyrl-BA"/>
        </w:rPr>
        <w:t xml:space="preserve"> менталног здравља, </w:t>
      </w:r>
    </w:p>
    <w:p w14:paraId="4327CD4E" w14:textId="631D4C0C" w:rsidR="00753DF6" w:rsidRPr="00AA56E4" w:rsidRDefault="00784306" w:rsidP="00A27A34">
      <w:pPr>
        <w:pStyle w:val="ListParagraph"/>
        <w:numPr>
          <w:ilvl w:val="0"/>
          <w:numId w:val="15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програме </w:t>
      </w:r>
      <w:r w:rsidR="000727A6" w:rsidRPr="00AA56E4">
        <w:rPr>
          <w:szCs w:val="24"/>
          <w:lang w:val="sr-Cyrl-BA"/>
        </w:rPr>
        <w:t>примарне</w:t>
      </w:r>
      <w:r w:rsidR="007E685C" w:rsidRPr="00AA56E4">
        <w:rPr>
          <w:szCs w:val="24"/>
          <w:lang w:val="sr-Cyrl-BA"/>
        </w:rPr>
        <w:t>, секундарне и терцијарне</w:t>
      </w:r>
      <w:r w:rsidR="000727A6" w:rsidRPr="00AA56E4">
        <w:rPr>
          <w:szCs w:val="24"/>
          <w:lang w:val="sr-Cyrl-BA"/>
        </w:rPr>
        <w:t xml:space="preserve"> прев</w:t>
      </w:r>
      <w:r w:rsidRPr="00AA56E4">
        <w:rPr>
          <w:szCs w:val="24"/>
          <w:lang w:val="sr-Cyrl-BA"/>
        </w:rPr>
        <w:t xml:space="preserve">енције </w:t>
      </w:r>
      <w:r w:rsidR="00C16A83" w:rsidRPr="00AA56E4">
        <w:rPr>
          <w:szCs w:val="24"/>
          <w:lang w:val="sr-Cyrl-BA"/>
        </w:rPr>
        <w:t>у менталном здрављу</w:t>
      </w:r>
      <w:r w:rsidRPr="00AA56E4">
        <w:rPr>
          <w:szCs w:val="24"/>
          <w:lang w:val="sr-Cyrl-BA"/>
        </w:rPr>
        <w:t xml:space="preserve"> и </w:t>
      </w:r>
      <w:r w:rsidR="000727A6" w:rsidRPr="00AA56E4">
        <w:rPr>
          <w:szCs w:val="24"/>
          <w:lang w:val="sr-Cyrl-BA"/>
        </w:rPr>
        <w:t>раног откр</w:t>
      </w:r>
      <w:r w:rsidRPr="00AA56E4">
        <w:rPr>
          <w:szCs w:val="24"/>
          <w:lang w:val="sr-Cyrl-BA"/>
        </w:rPr>
        <w:t xml:space="preserve">ивања сметњи </w:t>
      </w:r>
      <w:r w:rsidR="00C16A83" w:rsidRPr="00AA56E4">
        <w:rPr>
          <w:szCs w:val="24"/>
          <w:lang w:val="sr-Cyrl-BA"/>
        </w:rPr>
        <w:t>у менталном здрављу</w:t>
      </w:r>
      <w:r w:rsidR="00753DF6" w:rsidRPr="00AA56E4">
        <w:rPr>
          <w:szCs w:val="24"/>
          <w:lang w:val="sr-Cyrl-BA"/>
        </w:rPr>
        <w:t>,</w:t>
      </w:r>
    </w:p>
    <w:p w14:paraId="72A75298" w14:textId="68FBFDC7" w:rsidR="00EB1A4F" w:rsidRPr="00AA56E4" w:rsidRDefault="00D372C8" w:rsidP="00A27A34">
      <w:pPr>
        <w:pStyle w:val="ListParagraph"/>
        <w:numPr>
          <w:ilvl w:val="0"/>
          <w:numId w:val="15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програме смањења стигматизације и дискриминације</w:t>
      </w:r>
      <w:r w:rsidR="00784306" w:rsidRPr="00AA56E4">
        <w:rPr>
          <w:szCs w:val="24"/>
          <w:lang w:val="sr-Cyrl-BA"/>
        </w:rPr>
        <w:t>.</w:t>
      </w:r>
    </w:p>
    <w:p w14:paraId="1818770D" w14:textId="77777777" w:rsidR="00BC5FC1" w:rsidRPr="00AA56E4" w:rsidRDefault="00BC5FC1" w:rsidP="003C459B">
      <w:pPr>
        <w:spacing w:after="0" w:line="240" w:lineRule="auto"/>
        <w:jc w:val="center"/>
        <w:rPr>
          <w:szCs w:val="24"/>
          <w:lang w:val="sr-Cyrl-BA"/>
        </w:rPr>
      </w:pPr>
    </w:p>
    <w:p w14:paraId="4375CEAE" w14:textId="49809884" w:rsidR="00A57FC7" w:rsidRPr="00AA56E4" w:rsidRDefault="00A57FC7" w:rsidP="00A57FC7">
      <w:pPr>
        <w:spacing w:after="0" w:line="240" w:lineRule="auto"/>
        <w:jc w:val="center"/>
        <w:rPr>
          <w:b/>
          <w:color w:val="auto"/>
          <w:szCs w:val="24"/>
          <w:lang w:val="sr-Cyrl-BA"/>
        </w:rPr>
      </w:pPr>
      <w:r w:rsidRPr="00AA56E4">
        <w:rPr>
          <w:b/>
          <w:color w:val="auto"/>
          <w:szCs w:val="24"/>
          <w:lang w:val="sr-Cyrl-BA"/>
        </w:rPr>
        <w:t xml:space="preserve">Спровођење </w:t>
      </w:r>
      <w:r w:rsidR="008C469F" w:rsidRPr="00AA56E4">
        <w:rPr>
          <w:b/>
          <w:color w:val="auto"/>
          <w:szCs w:val="24"/>
          <w:lang w:val="sr-Cyrl-BA"/>
        </w:rPr>
        <w:t>медицинске интервенције</w:t>
      </w:r>
      <w:r w:rsidRPr="00AA56E4">
        <w:rPr>
          <w:b/>
          <w:color w:val="auto"/>
          <w:szCs w:val="24"/>
          <w:lang w:val="sr-Cyrl-BA"/>
        </w:rPr>
        <w:t xml:space="preserve"> за лица са сметњама </w:t>
      </w:r>
      <w:r w:rsidR="00EC66F8" w:rsidRPr="00AA56E4">
        <w:rPr>
          <w:b/>
          <w:color w:val="auto"/>
          <w:szCs w:val="24"/>
          <w:lang w:val="sr-Cyrl-BA"/>
        </w:rPr>
        <w:t>у менталном</w:t>
      </w:r>
      <w:r w:rsidRPr="00AA56E4">
        <w:rPr>
          <w:b/>
          <w:color w:val="auto"/>
          <w:szCs w:val="24"/>
          <w:lang w:val="sr-Cyrl-BA"/>
        </w:rPr>
        <w:t xml:space="preserve"> </w:t>
      </w:r>
    </w:p>
    <w:p w14:paraId="43AA47C3" w14:textId="01DED4FC" w:rsidR="00A57FC7" w:rsidRPr="00AA56E4" w:rsidRDefault="00EC66F8" w:rsidP="003C459B">
      <w:pPr>
        <w:spacing w:after="0" w:line="240" w:lineRule="auto"/>
        <w:jc w:val="center"/>
        <w:rPr>
          <w:b/>
          <w:color w:val="auto"/>
          <w:szCs w:val="24"/>
          <w:lang w:val="sr-Cyrl-BA"/>
        </w:rPr>
      </w:pPr>
      <w:r w:rsidRPr="00AA56E4">
        <w:rPr>
          <w:b/>
          <w:color w:val="auto"/>
          <w:szCs w:val="24"/>
          <w:lang w:val="sr-Cyrl-BA"/>
        </w:rPr>
        <w:t>здрављу</w:t>
      </w:r>
      <w:r w:rsidR="00A57FC7" w:rsidRPr="00AA56E4">
        <w:rPr>
          <w:b/>
          <w:color w:val="auto"/>
          <w:szCs w:val="24"/>
          <w:lang w:val="sr-Cyrl-BA"/>
        </w:rPr>
        <w:t xml:space="preserve"> у специјалистичкој психијатријској амбуланти</w:t>
      </w:r>
    </w:p>
    <w:p w14:paraId="0C0DED77" w14:textId="0A68F5BA" w:rsidR="00EC66F8" w:rsidRPr="00AA56E4" w:rsidRDefault="00EC66F8" w:rsidP="003C459B">
      <w:pPr>
        <w:spacing w:after="0" w:line="240" w:lineRule="auto"/>
        <w:jc w:val="center"/>
        <w:rPr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Члан 23.</w:t>
      </w:r>
    </w:p>
    <w:p w14:paraId="080D0FD4" w14:textId="6466686D" w:rsidR="00A57FC7" w:rsidRPr="00AA56E4" w:rsidRDefault="00A57FC7" w:rsidP="003C459B">
      <w:pPr>
        <w:spacing w:after="0" w:line="240" w:lineRule="auto"/>
        <w:jc w:val="center"/>
        <w:rPr>
          <w:b/>
          <w:szCs w:val="24"/>
          <w:lang w:val="sr-Cyrl-BA"/>
        </w:rPr>
      </w:pPr>
    </w:p>
    <w:p w14:paraId="70FCE997" w14:textId="5A0CB8A5" w:rsidR="00FA3A38" w:rsidRPr="00AA56E4" w:rsidRDefault="00C24092" w:rsidP="00FA3A38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Спровођење медицинске интервенције за лица са сметњама у менталном здрављу </w:t>
      </w:r>
      <w:r w:rsidR="009E7743" w:rsidRPr="00AA56E4">
        <w:rPr>
          <w:szCs w:val="24"/>
          <w:lang w:val="sr-Cyrl-BA"/>
        </w:rPr>
        <w:t xml:space="preserve">у специјалистичкој психијатријској амбуланти </w:t>
      </w:r>
      <w:r w:rsidR="0045798B" w:rsidRPr="00AA56E4">
        <w:rPr>
          <w:szCs w:val="24"/>
          <w:lang w:val="sr-Cyrl-BA"/>
        </w:rPr>
        <w:t xml:space="preserve">обавља </w:t>
      </w:r>
      <w:r w:rsidR="00F31D27" w:rsidRPr="00AA56E4">
        <w:rPr>
          <w:szCs w:val="24"/>
          <w:lang w:val="sr-Cyrl-BA"/>
        </w:rPr>
        <w:t>се кроз:</w:t>
      </w:r>
    </w:p>
    <w:p w14:paraId="1B9AAEC9" w14:textId="25352EED" w:rsidR="00F31D27" w:rsidRPr="00AA56E4" w:rsidRDefault="00F31D27" w:rsidP="00A27A34">
      <w:pPr>
        <w:pStyle w:val="ListParagraph"/>
        <w:numPr>
          <w:ilvl w:val="0"/>
          <w:numId w:val="33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индивидуални третман из </w:t>
      </w:r>
      <w:r w:rsidR="00AC1EEC" w:rsidRPr="00AA56E4">
        <w:rPr>
          <w:szCs w:val="24"/>
          <w:lang w:val="sr-Cyrl-BA"/>
        </w:rPr>
        <w:t>члана 22. став</w:t>
      </w:r>
      <w:r w:rsidRPr="00AA56E4">
        <w:rPr>
          <w:szCs w:val="24"/>
          <w:lang w:val="sr-Cyrl-BA"/>
        </w:rPr>
        <w:t xml:space="preserve"> 4. овог закона</w:t>
      </w:r>
      <w:r w:rsidR="00627070" w:rsidRPr="00AA56E4">
        <w:rPr>
          <w:szCs w:val="24"/>
          <w:lang w:val="sr-Cyrl-BA"/>
        </w:rPr>
        <w:t>,</w:t>
      </w:r>
    </w:p>
    <w:p w14:paraId="007D522D" w14:textId="1CBCCE8D" w:rsidR="00E0101C" w:rsidRPr="00AA56E4" w:rsidRDefault="00F31D27" w:rsidP="00A27A34">
      <w:pPr>
        <w:pStyle w:val="ListParagraph"/>
        <w:numPr>
          <w:ilvl w:val="0"/>
          <w:numId w:val="33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програме психос</w:t>
      </w:r>
      <w:r w:rsidR="005E1DEC" w:rsidRPr="00AA56E4">
        <w:rPr>
          <w:szCs w:val="24"/>
          <w:lang w:val="sr-Cyrl-BA"/>
        </w:rPr>
        <w:t>о</w:t>
      </w:r>
      <w:r w:rsidRPr="00AA56E4">
        <w:rPr>
          <w:szCs w:val="24"/>
          <w:lang w:val="sr-Cyrl-BA"/>
        </w:rPr>
        <w:t xml:space="preserve">цијалне рехабилитације из </w:t>
      </w:r>
      <w:r w:rsidR="00AC1EEC" w:rsidRPr="00AA56E4">
        <w:rPr>
          <w:szCs w:val="24"/>
          <w:lang w:val="sr-Cyrl-BA"/>
        </w:rPr>
        <w:t>члана 22. став</w:t>
      </w:r>
      <w:r w:rsidRPr="00AA56E4">
        <w:rPr>
          <w:szCs w:val="24"/>
          <w:lang w:val="sr-Cyrl-BA"/>
        </w:rPr>
        <w:t xml:space="preserve"> 7.</w:t>
      </w:r>
      <w:r w:rsidR="00AC1EEC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>овог закона.</w:t>
      </w:r>
    </w:p>
    <w:p w14:paraId="3E368C5A" w14:textId="77777777" w:rsidR="002A6131" w:rsidRPr="00AA56E4" w:rsidRDefault="002A6131" w:rsidP="00916C2E">
      <w:pPr>
        <w:pStyle w:val="ListParagraph"/>
        <w:spacing w:after="0" w:line="240" w:lineRule="auto"/>
        <w:ind w:left="0" w:firstLine="0"/>
        <w:jc w:val="center"/>
        <w:rPr>
          <w:szCs w:val="24"/>
          <w:lang w:val="sr-Cyrl-BA"/>
        </w:rPr>
      </w:pPr>
    </w:p>
    <w:p w14:paraId="6FCB260F" w14:textId="7C2FBB1C" w:rsidR="009D777C" w:rsidRPr="00AA56E4" w:rsidRDefault="00BC5FC1" w:rsidP="00916C2E">
      <w:pPr>
        <w:spacing w:after="0" w:line="240" w:lineRule="auto"/>
        <w:ind w:lef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Спровођење </w:t>
      </w:r>
      <w:r w:rsidR="008C469F" w:rsidRPr="00AA56E4">
        <w:rPr>
          <w:b/>
          <w:szCs w:val="24"/>
          <w:lang w:val="sr-Cyrl-BA"/>
        </w:rPr>
        <w:t>медицинске интервенције</w:t>
      </w:r>
      <w:r w:rsidR="007A45DA" w:rsidRPr="00AA56E4">
        <w:rPr>
          <w:b/>
          <w:szCs w:val="24"/>
          <w:lang w:val="sr-Cyrl-BA"/>
        </w:rPr>
        <w:t xml:space="preserve"> </w:t>
      </w:r>
      <w:r w:rsidR="002C3D23" w:rsidRPr="00AA56E4">
        <w:rPr>
          <w:b/>
          <w:szCs w:val="24"/>
          <w:lang w:val="sr-Cyrl-BA"/>
        </w:rPr>
        <w:t xml:space="preserve">за </w:t>
      </w:r>
      <w:r w:rsidR="007A45DA" w:rsidRPr="00AA56E4">
        <w:rPr>
          <w:b/>
          <w:szCs w:val="24"/>
          <w:lang w:val="sr-Cyrl-BA"/>
        </w:rPr>
        <w:t xml:space="preserve">лица са сметњама </w:t>
      </w:r>
      <w:r w:rsidR="009E7743" w:rsidRPr="00AA56E4">
        <w:rPr>
          <w:b/>
          <w:szCs w:val="24"/>
          <w:lang w:val="sr-Cyrl-BA"/>
        </w:rPr>
        <w:t>у менталном</w:t>
      </w:r>
    </w:p>
    <w:p w14:paraId="7D9BDB80" w14:textId="442E378E" w:rsidR="00BC5FC1" w:rsidRPr="00AA56E4" w:rsidRDefault="009E7743" w:rsidP="00916C2E">
      <w:pPr>
        <w:spacing w:after="0" w:line="240" w:lineRule="auto"/>
        <w:ind w:lef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здрављу</w:t>
      </w:r>
      <w:r w:rsidR="007A45DA" w:rsidRPr="00AA56E4">
        <w:rPr>
          <w:b/>
          <w:szCs w:val="24"/>
          <w:lang w:val="sr-Cyrl-BA"/>
        </w:rPr>
        <w:t xml:space="preserve"> у болници, клиничком центру</w:t>
      </w:r>
      <w:r w:rsidR="00BC5FC1" w:rsidRPr="00AA56E4">
        <w:rPr>
          <w:b/>
          <w:szCs w:val="24"/>
          <w:lang w:val="sr-Cyrl-BA"/>
        </w:rPr>
        <w:t>, у специјалној болници и у заводу за форензичку психијатрију</w:t>
      </w:r>
    </w:p>
    <w:p w14:paraId="5F40BD07" w14:textId="77AC44AE" w:rsidR="00DF566D" w:rsidRPr="00AA56E4" w:rsidRDefault="00DF566D" w:rsidP="003C459B">
      <w:pPr>
        <w:spacing w:after="0" w:line="240" w:lineRule="auto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</w:t>
      </w:r>
      <w:r w:rsidR="005F12DE" w:rsidRPr="00AA56E4">
        <w:rPr>
          <w:szCs w:val="24"/>
          <w:lang w:val="sr-Cyrl-BA"/>
        </w:rPr>
        <w:t xml:space="preserve"> 24</w:t>
      </w:r>
      <w:r w:rsidR="000727A6" w:rsidRPr="00AA56E4">
        <w:rPr>
          <w:szCs w:val="24"/>
          <w:lang w:val="sr-Cyrl-BA"/>
        </w:rPr>
        <w:t>.</w:t>
      </w:r>
    </w:p>
    <w:p w14:paraId="5A01E009" w14:textId="77777777" w:rsidR="00B50EDD" w:rsidRPr="00AA56E4" w:rsidRDefault="00B50EDD" w:rsidP="009D777C">
      <w:pPr>
        <w:spacing w:after="0" w:line="240" w:lineRule="auto"/>
        <w:ind w:firstLine="710"/>
        <w:rPr>
          <w:szCs w:val="24"/>
          <w:lang w:val="sr-Cyrl-BA"/>
        </w:rPr>
      </w:pPr>
    </w:p>
    <w:p w14:paraId="188F69EE" w14:textId="7E27DACD" w:rsidR="00EB5B2F" w:rsidRPr="00AA56E4" w:rsidRDefault="00766888" w:rsidP="009D777C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BC5FC1" w:rsidRPr="00AA56E4">
        <w:rPr>
          <w:szCs w:val="24"/>
          <w:lang w:val="sr-Cyrl-BA"/>
        </w:rPr>
        <w:t xml:space="preserve">Спровођење </w:t>
      </w:r>
      <w:r w:rsidR="008C469F" w:rsidRPr="00AA56E4">
        <w:rPr>
          <w:szCs w:val="24"/>
          <w:lang w:val="sr-Cyrl-BA"/>
        </w:rPr>
        <w:t>медицинске интервенције</w:t>
      </w:r>
      <w:r w:rsidR="00BC5FC1" w:rsidRPr="00AA56E4">
        <w:rPr>
          <w:szCs w:val="24"/>
          <w:lang w:val="sr-Cyrl-BA"/>
        </w:rPr>
        <w:t xml:space="preserve"> </w:t>
      </w:r>
      <w:r w:rsidR="002C3D23" w:rsidRPr="00AA56E4">
        <w:rPr>
          <w:szCs w:val="24"/>
          <w:lang w:val="sr-Cyrl-BA"/>
        </w:rPr>
        <w:t xml:space="preserve">за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7A45DA" w:rsidRPr="00AA56E4">
        <w:rPr>
          <w:szCs w:val="24"/>
          <w:lang w:val="sr-Cyrl-BA"/>
        </w:rPr>
        <w:t xml:space="preserve"> </w:t>
      </w:r>
      <w:r w:rsidR="00FD37A9" w:rsidRPr="00AA56E4">
        <w:rPr>
          <w:szCs w:val="24"/>
          <w:lang w:val="sr-Cyrl-BA"/>
        </w:rPr>
        <w:t>обавља бол</w:t>
      </w:r>
      <w:r w:rsidR="00EB5B2F" w:rsidRPr="00AA56E4">
        <w:rPr>
          <w:szCs w:val="24"/>
          <w:lang w:val="sr-Cyrl-BA"/>
        </w:rPr>
        <w:t xml:space="preserve">ница </w:t>
      </w:r>
      <w:r w:rsidR="00EA30E1" w:rsidRPr="00AA56E4">
        <w:rPr>
          <w:szCs w:val="24"/>
          <w:lang w:val="sr-Cyrl-BA"/>
        </w:rPr>
        <w:t>на одјељењу</w:t>
      </w:r>
      <w:r w:rsidR="00EB5B2F" w:rsidRPr="00AA56E4">
        <w:rPr>
          <w:szCs w:val="24"/>
          <w:lang w:val="sr-Cyrl-BA"/>
        </w:rPr>
        <w:t xml:space="preserve"> психијатрије, односно </w:t>
      </w:r>
      <w:r w:rsidR="00EA30E1" w:rsidRPr="00AA56E4">
        <w:rPr>
          <w:szCs w:val="24"/>
          <w:lang w:val="sr-Cyrl-BA"/>
        </w:rPr>
        <w:t>клинички центар на клиници</w:t>
      </w:r>
      <w:r w:rsidR="00FD37A9" w:rsidRPr="00AA56E4">
        <w:rPr>
          <w:szCs w:val="24"/>
          <w:lang w:val="sr-Cyrl-BA"/>
        </w:rPr>
        <w:t xml:space="preserve"> за психијатрију</w:t>
      </w:r>
      <w:r w:rsidR="00F66680" w:rsidRPr="00AA56E4">
        <w:rPr>
          <w:szCs w:val="24"/>
          <w:lang w:val="sr-Cyrl-BA"/>
        </w:rPr>
        <w:t xml:space="preserve"> </w:t>
      </w:r>
      <w:r w:rsidR="00EA30E1" w:rsidRPr="00AA56E4">
        <w:rPr>
          <w:szCs w:val="24"/>
          <w:lang w:val="sr-Cyrl-BA"/>
        </w:rPr>
        <w:t xml:space="preserve">и </w:t>
      </w:r>
      <w:r w:rsidR="00FF791E" w:rsidRPr="00AA56E4">
        <w:rPr>
          <w:szCs w:val="24"/>
          <w:lang w:val="sr-Cyrl-BA"/>
        </w:rPr>
        <w:t>специјална болница.</w:t>
      </w:r>
    </w:p>
    <w:p w14:paraId="50DF9212" w14:textId="74281CAF" w:rsidR="00EB5B2F" w:rsidRPr="00AA56E4" w:rsidRDefault="00EB5B2F" w:rsidP="009D777C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</w:t>
      </w:r>
      <w:r w:rsidR="00FF791E" w:rsidRPr="00AA56E4">
        <w:rPr>
          <w:szCs w:val="24"/>
          <w:lang w:val="sr-Cyrl-BA"/>
        </w:rPr>
        <w:t xml:space="preserve">Спровођење </w:t>
      </w:r>
      <w:r w:rsidR="008C469F" w:rsidRPr="00AA56E4">
        <w:rPr>
          <w:szCs w:val="24"/>
          <w:lang w:val="sr-Cyrl-BA"/>
        </w:rPr>
        <w:t>медицинске интервенције</w:t>
      </w:r>
      <w:r w:rsidR="00FF791E" w:rsidRPr="00AA56E4">
        <w:rPr>
          <w:szCs w:val="24"/>
          <w:lang w:val="sr-Cyrl-BA"/>
        </w:rPr>
        <w:t xml:space="preserve"> </w:t>
      </w:r>
      <w:r w:rsidR="002C3D23" w:rsidRPr="00AA56E4">
        <w:rPr>
          <w:szCs w:val="24"/>
          <w:lang w:val="sr-Cyrl-BA"/>
        </w:rPr>
        <w:t xml:space="preserve">за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FF791E" w:rsidRPr="00AA56E4">
        <w:rPr>
          <w:szCs w:val="24"/>
          <w:lang w:val="sr-Cyrl-BA"/>
        </w:rPr>
        <w:t xml:space="preserve"> у здравственим установама из става 1. овог члана </w:t>
      </w:r>
      <w:r w:rsidR="006E4B6F" w:rsidRPr="00AA56E4">
        <w:rPr>
          <w:szCs w:val="24"/>
          <w:lang w:val="sr-Cyrl-BA"/>
        </w:rPr>
        <w:t>врши</w:t>
      </w:r>
      <w:r w:rsidR="00FF791E" w:rsidRPr="00AA56E4">
        <w:rPr>
          <w:szCs w:val="24"/>
          <w:lang w:val="sr-Cyrl-BA"/>
        </w:rPr>
        <w:t xml:space="preserve"> се када је то једини или најбољи начин да се обезб</w:t>
      </w:r>
      <w:r w:rsidR="00C1509F" w:rsidRPr="00AA56E4">
        <w:rPr>
          <w:szCs w:val="24"/>
          <w:lang w:val="sr-Cyrl-BA"/>
        </w:rPr>
        <w:t>и</w:t>
      </w:r>
      <w:r w:rsidR="00FF791E" w:rsidRPr="00AA56E4">
        <w:rPr>
          <w:szCs w:val="24"/>
          <w:lang w:val="sr-Cyrl-BA"/>
        </w:rPr>
        <w:t xml:space="preserve">једи заштита менталног здравља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1F1C67" w:rsidRPr="00AA56E4">
        <w:rPr>
          <w:szCs w:val="24"/>
          <w:lang w:val="sr-Cyrl-BA"/>
        </w:rPr>
        <w:t>, а медицинске интервенције подразумијевају</w:t>
      </w:r>
      <w:r w:rsidR="006E4B6F" w:rsidRPr="00AA56E4">
        <w:rPr>
          <w:szCs w:val="24"/>
          <w:lang w:val="sr-Cyrl-BA"/>
        </w:rPr>
        <w:t>:</w:t>
      </w:r>
    </w:p>
    <w:p w14:paraId="3E546791" w14:textId="77777777" w:rsidR="004D4A7A" w:rsidRPr="00AA56E4" w:rsidRDefault="004D4A7A" w:rsidP="00A27A34">
      <w:pPr>
        <w:pStyle w:val="ListParagraph"/>
        <w:numPr>
          <w:ilvl w:val="0"/>
          <w:numId w:val="19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пријем,</w:t>
      </w:r>
    </w:p>
    <w:p w14:paraId="0768EDFC" w14:textId="23B0525C" w:rsidR="003E1866" w:rsidRPr="00AA56E4" w:rsidRDefault="003E1866" w:rsidP="00A27A34">
      <w:pPr>
        <w:pStyle w:val="ListParagraph"/>
        <w:numPr>
          <w:ilvl w:val="0"/>
          <w:numId w:val="19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задржавање, односно смјештај,</w:t>
      </w:r>
    </w:p>
    <w:p w14:paraId="027D846F" w14:textId="4762B2A6" w:rsidR="00AF1E2A" w:rsidRPr="00AA56E4" w:rsidRDefault="003E1866" w:rsidP="00A27A34">
      <w:pPr>
        <w:pStyle w:val="ListParagraph"/>
        <w:numPr>
          <w:ilvl w:val="0"/>
          <w:numId w:val="19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индивидуални</w:t>
      </w:r>
      <w:r w:rsidR="00AF1E2A" w:rsidRPr="00AA56E4">
        <w:rPr>
          <w:szCs w:val="24"/>
          <w:lang w:val="sr-Cyrl-BA"/>
        </w:rPr>
        <w:t xml:space="preserve"> третман,</w:t>
      </w:r>
    </w:p>
    <w:p w14:paraId="5F7E85D5" w14:textId="47E4962A" w:rsidR="003E1866" w:rsidRPr="00AA56E4" w:rsidRDefault="003E1866" w:rsidP="00A27A34">
      <w:pPr>
        <w:pStyle w:val="ListParagraph"/>
        <w:numPr>
          <w:ilvl w:val="0"/>
          <w:numId w:val="19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групни третман,</w:t>
      </w:r>
    </w:p>
    <w:p w14:paraId="2761ADBD" w14:textId="376573C9" w:rsidR="005F63CA" w:rsidRPr="00AA56E4" w:rsidRDefault="00DB051A" w:rsidP="00A27A34">
      <w:pPr>
        <w:pStyle w:val="ListParagraph"/>
        <w:numPr>
          <w:ilvl w:val="0"/>
          <w:numId w:val="19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координисану бригу</w:t>
      </w:r>
      <w:r w:rsidR="005F63CA" w:rsidRPr="00AA56E4">
        <w:rPr>
          <w:szCs w:val="24"/>
          <w:lang w:val="sr-Cyrl-BA"/>
        </w:rPr>
        <w:t>,</w:t>
      </w:r>
    </w:p>
    <w:p w14:paraId="0BAB982F" w14:textId="595244A3" w:rsidR="007D31FB" w:rsidRPr="00AA56E4" w:rsidRDefault="005F63CA" w:rsidP="00A27A34">
      <w:pPr>
        <w:pStyle w:val="ListParagraph"/>
        <w:numPr>
          <w:ilvl w:val="0"/>
          <w:numId w:val="19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заједничко </w:t>
      </w:r>
      <w:r w:rsidR="00242EB4" w:rsidRPr="00AA56E4">
        <w:rPr>
          <w:szCs w:val="24"/>
          <w:lang w:val="sr-Cyrl-BA"/>
        </w:rPr>
        <w:t>план</w:t>
      </w:r>
      <w:r w:rsidRPr="00AA56E4">
        <w:rPr>
          <w:szCs w:val="24"/>
          <w:lang w:val="sr-Cyrl-BA"/>
        </w:rPr>
        <w:t>ирање</w:t>
      </w:r>
      <w:r w:rsidR="00BF312B" w:rsidRPr="00AA56E4">
        <w:rPr>
          <w:szCs w:val="24"/>
          <w:lang w:val="sr-Cyrl-BA"/>
        </w:rPr>
        <w:t xml:space="preserve"> отпуст</w:t>
      </w:r>
      <w:r w:rsidR="00242EB4" w:rsidRPr="00AA56E4">
        <w:rPr>
          <w:szCs w:val="24"/>
          <w:lang w:val="sr-Cyrl-BA"/>
        </w:rPr>
        <w:t>а</w:t>
      </w:r>
      <w:r w:rsidR="00D2380E" w:rsidRPr="00AA56E4">
        <w:rPr>
          <w:szCs w:val="24"/>
          <w:lang w:val="sr-Cyrl-BA"/>
        </w:rPr>
        <w:t>,</w:t>
      </w:r>
      <w:r w:rsidR="003E1866" w:rsidRPr="00AA56E4">
        <w:rPr>
          <w:szCs w:val="24"/>
          <w:lang w:val="sr-Cyrl-BA"/>
        </w:rPr>
        <w:t xml:space="preserve"> </w:t>
      </w:r>
    </w:p>
    <w:p w14:paraId="7E0F0C39" w14:textId="1667155F" w:rsidR="0022753F" w:rsidRPr="00AA56E4" w:rsidRDefault="003E1866" w:rsidP="00A27A34">
      <w:pPr>
        <w:pStyle w:val="ListParagraph"/>
        <w:numPr>
          <w:ilvl w:val="0"/>
          <w:numId w:val="19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отпуст.</w:t>
      </w:r>
    </w:p>
    <w:p w14:paraId="2BF3A8BD" w14:textId="39DBF0BB" w:rsidR="00896520" w:rsidRPr="00AA56E4" w:rsidRDefault="006B2A8D" w:rsidP="009D777C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 (3</w:t>
      </w:r>
      <w:r w:rsidR="00766888" w:rsidRPr="00AA56E4">
        <w:rPr>
          <w:szCs w:val="24"/>
          <w:lang w:val="sr-Cyrl-BA"/>
        </w:rPr>
        <w:t>) Изузетно од става 1. овог члана</w:t>
      </w:r>
      <w:r w:rsidR="00C1509F" w:rsidRPr="00AA56E4">
        <w:rPr>
          <w:szCs w:val="24"/>
          <w:lang w:val="sr-Cyrl-BA"/>
        </w:rPr>
        <w:t>,</w:t>
      </w:r>
      <w:r w:rsidR="00766888" w:rsidRPr="00AA56E4">
        <w:rPr>
          <w:szCs w:val="24"/>
          <w:lang w:val="sr-Cyrl-BA"/>
        </w:rPr>
        <w:t xml:space="preserve"> спровођење </w:t>
      </w:r>
      <w:r w:rsidR="008C469F" w:rsidRPr="00AA56E4">
        <w:rPr>
          <w:szCs w:val="24"/>
          <w:lang w:val="sr-Cyrl-BA"/>
        </w:rPr>
        <w:t>медицинске интервенције</w:t>
      </w:r>
      <w:r w:rsidR="008C35F0" w:rsidRPr="00AA56E4">
        <w:rPr>
          <w:szCs w:val="24"/>
          <w:lang w:val="sr-Cyrl-BA"/>
        </w:rPr>
        <w:t xml:space="preserve"> </w:t>
      </w:r>
      <w:r w:rsidR="004B737C" w:rsidRPr="00AA56E4">
        <w:rPr>
          <w:szCs w:val="24"/>
          <w:lang w:val="sr-Cyrl-BA"/>
        </w:rPr>
        <w:t>из става 2. т.</w:t>
      </w:r>
      <w:r w:rsidR="005F63CA" w:rsidRPr="00AA56E4">
        <w:rPr>
          <w:szCs w:val="24"/>
          <w:lang w:val="sr-Cyrl-BA"/>
        </w:rPr>
        <w:t xml:space="preserve"> 1), 2) и 7</w:t>
      </w:r>
      <w:r w:rsidR="005629B8" w:rsidRPr="00AA56E4">
        <w:rPr>
          <w:szCs w:val="24"/>
          <w:lang w:val="sr-Cyrl-BA"/>
        </w:rPr>
        <w:t>)</w:t>
      </w:r>
      <w:r w:rsidR="00DB051A" w:rsidRPr="00AA56E4">
        <w:rPr>
          <w:szCs w:val="24"/>
          <w:lang w:val="sr-Cyrl-BA"/>
        </w:rPr>
        <w:t xml:space="preserve"> овог члана</w:t>
      </w:r>
      <w:r w:rsidR="005629B8" w:rsidRPr="00AA56E4">
        <w:rPr>
          <w:szCs w:val="24"/>
          <w:lang w:val="sr-Cyrl-BA"/>
        </w:rPr>
        <w:t xml:space="preserve"> </w:t>
      </w:r>
      <w:r w:rsidR="00875289" w:rsidRPr="00AA56E4">
        <w:rPr>
          <w:szCs w:val="24"/>
          <w:lang w:val="sr-Cyrl-BA"/>
        </w:rPr>
        <w:t>обавља се</w:t>
      </w:r>
      <w:r w:rsidR="00766888" w:rsidRPr="00AA56E4">
        <w:rPr>
          <w:szCs w:val="24"/>
          <w:lang w:val="sr-Cyrl-BA"/>
        </w:rPr>
        <w:t xml:space="preserve"> у</w:t>
      </w:r>
      <w:r w:rsidR="00EB1A4F" w:rsidRPr="00AA56E4">
        <w:rPr>
          <w:szCs w:val="24"/>
          <w:lang w:val="sr-Cyrl-BA"/>
        </w:rPr>
        <w:t xml:space="preserve"> завод</w:t>
      </w:r>
      <w:r w:rsidR="00766888" w:rsidRPr="00AA56E4">
        <w:rPr>
          <w:szCs w:val="24"/>
          <w:lang w:val="sr-Cyrl-BA"/>
        </w:rPr>
        <w:t>у</w:t>
      </w:r>
      <w:r w:rsidR="00EB1A4F" w:rsidRPr="00AA56E4">
        <w:rPr>
          <w:szCs w:val="24"/>
          <w:lang w:val="sr-Cyrl-BA"/>
        </w:rPr>
        <w:t xml:space="preserve"> за форензичку психијатрију</w:t>
      </w:r>
      <w:r w:rsidR="00766888" w:rsidRPr="00AA56E4">
        <w:rPr>
          <w:szCs w:val="24"/>
          <w:lang w:val="sr-Cyrl-BA"/>
        </w:rPr>
        <w:t xml:space="preserve"> </w:t>
      </w:r>
      <w:r w:rsidR="000100CE" w:rsidRPr="00AA56E4">
        <w:rPr>
          <w:szCs w:val="24"/>
          <w:lang w:val="sr-Cyrl-BA"/>
        </w:rPr>
        <w:t xml:space="preserve">у складу са </w:t>
      </w:r>
      <w:r w:rsidR="00875289" w:rsidRPr="00AA56E4">
        <w:rPr>
          <w:szCs w:val="24"/>
          <w:lang w:val="sr-Cyrl-BA"/>
        </w:rPr>
        <w:t xml:space="preserve">прописима </w:t>
      </w:r>
      <w:r w:rsidR="000100CE" w:rsidRPr="00AA56E4">
        <w:rPr>
          <w:szCs w:val="24"/>
          <w:lang w:val="sr-Cyrl-BA"/>
        </w:rPr>
        <w:t>којим се уређ</w:t>
      </w:r>
      <w:r w:rsidR="007F6614" w:rsidRPr="00AA56E4">
        <w:rPr>
          <w:szCs w:val="24"/>
          <w:lang w:val="sr-Cyrl-BA"/>
        </w:rPr>
        <w:t>ује извршење к</w:t>
      </w:r>
      <w:r w:rsidR="003E1866" w:rsidRPr="00AA56E4">
        <w:rPr>
          <w:szCs w:val="24"/>
          <w:lang w:val="sr-Cyrl-BA"/>
        </w:rPr>
        <w:t>р</w:t>
      </w:r>
      <w:r w:rsidR="007D31FB" w:rsidRPr="00AA56E4">
        <w:rPr>
          <w:szCs w:val="24"/>
          <w:lang w:val="sr-Cyrl-BA"/>
        </w:rPr>
        <w:t>ивичних и прекршајних санкција</w:t>
      </w:r>
      <w:r w:rsidR="005629B8" w:rsidRPr="00AA56E4">
        <w:rPr>
          <w:szCs w:val="24"/>
          <w:lang w:val="sr-Cyrl-BA"/>
        </w:rPr>
        <w:t>, а</w:t>
      </w:r>
      <w:r w:rsidR="007D31FB" w:rsidRPr="00AA56E4">
        <w:rPr>
          <w:szCs w:val="24"/>
          <w:lang w:val="sr-Cyrl-BA"/>
        </w:rPr>
        <w:t xml:space="preserve"> и</w:t>
      </w:r>
      <w:r w:rsidR="005629B8" w:rsidRPr="00AA56E4">
        <w:rPr>
          <w:szCs w:val="24"/>
          <w:lang w:val="sr-Cyrl-BA"/>
        </w:rPr>
        <w:t>з става</w:t>
      </w:r>
      <w:r w:rsidR="005F63CA" w:rsidRPr="00AA56E4">
        <w:rPr>
          <w:szCs w:val="24"/>
          <w:lang w:val="sr-Cyrl-BA"/>
        </w:rPr>
        <w:t xml:space="preserve"> 2. т. 3), 4), </w:t>
      </w:r>
      <w:r w:rsidR="007D31FB" w:rsidRPr="00AA56E4">
        <w:rPr>
          <w:szCs w:val="24"/>
          <w:lang w:val="sr-Cyrl-BA"/>
        </w:rPr>
        <w:t xml:space="preserve">5) </w:t>
      </w:r>
      <w:r w:rsidR="005F63CA" w:rsidRPr="00AA56E4">
        <w:rPr>
          <w:szCs w:val="24"/>
          <w:lang w:val="sr-Cyrl-BA"/>
        </w:rPr>
        <w:t xml:space="preserve">и 6) </w:t>
      </w:r>
      <w:r w:rsidR="007D31FB" w:rsidRPr="00AA56E4">
        <w:rPr>
          <w:szCs w:val="24"/>
          <w:lang w:val="sr-Cyrl-BA"/>
        </w:rPr>
        <w:t>овог члана</w:t>
      </w:r>
      <w:r w:rsidR="005629B8" w:rsidRPr="00AA56E4">
        <w:rPr>
          <w:szCs w:val="24"/>
          <w:lang w:val="sr-Cyrl-BA"/>
        </w:rPr>
        <w:t xml:space="preserve"> у складу са овим законом</w:t>
      </w:r>
      <w:r w:rsidR="007D31FB" w:rsidRPr="00AA56E4">
        <w:rPr>
          <w:szCs w:val="24"/>
          <w:lang w:val="sr-Cyrl-BA"/>
        </w:rPr>
        <w:t>.</w:t>
      </w:r>
    </w:p>
    <w:p w14:paraId="5E2BAF79" w14:textId="4709FC6E" w:rsidR="00986AC4" w:rsidRPr="00AA56E4" w:rsidRDefault="00986AC4" w:rsidP="00986AC4">
      <w:pPr>
        <w:spacing w:after="0" w:line="240" w:lineRule="auto"/>
        <w:ind w:left="0" w:firstLine="0"/>
        <w:rPr>
          <w:szCs w:val="24"/>
          <w:lang w:val="sr-Cyrl-BA"/>
        </w:rPr>
      </w:pPr>
    </w:p>
    <w:p w14:paraId="2B6DA2B6" w14:textId="77777777" w:rsidR="007C6341" w:rsidRDefault="007C6341" w:rsidP="00986AC4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</w:p>
    <w:p w14:paraId="2807EE1F" w14:textId="77777777" w:rsidR="007C6341" w:rsidRDefault="007C6341" w:rsidP="00986AC4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</w:p>
    <w:p w14:paraId="5346D21C" w14:textId="77777777" w:rsidR="007C6341" w:rsidRDefault="007C6341" w:rsidP="00986AC4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</w:p>
    <w:p w14:paraId="36D7465D" w14:textId="77777777" w:rsidR="00986AC4" w:rsidRPr="00AA56E4" w:rsidRDefault="00986AC4" w:rsidP="00986AC4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lastRenderedPageBreak/>
        <w:t>Здравствени радник и здравствени сарадник који спроводи медицинску интервенцију за лица са сметњама у менталном здрављу</w:t>
      </w:r>
    </w:p>
    <w:p w14:paraId="7BB32B7C" w14:textId="4622FB28" w:rsidR="00986AC4" w:rsidRPr="00AA56E4" w:rsidRDefault="00986AC4" w:rsidP="00986AC4">
      <w:pPr>
        <w:spacing w:after="0" w:line="240" w:lineRule="auto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25.</w:t>
      </w:r>
    </w:p>
    <w:p w14:paraId="23981BC0" w14:textId="77777777" w:rsidR="00986AC4" w:rsidRPr="00AA56E4" w:rsidRDefault="00986AC4" w:rsidP="00986AC4">
      <w:pPr>
        <w:spacing w:after="0" w:line="240" w:lineRule="auto"/>
        <w:jc w:val="center"/>
        <w:rPr>
          <w:szCs w:val="24"/>
          <w:lang w:val="sr-Cyrl-BA"/>
        </w:rPr>
      </w:pPr>
    </w:p>
    <w:p w14:paraId="1D6D5737" w14:textId="77777777" w:rsidR="00986AC4" w:rsidRPr="00AA56E4" w:rsidRDefault="00986AC4" w:rsidP="00986AC4">
      <w:pPr>
        <w:spacing w:after="0" w:line="240" w:lineRule="auto"/>
        <w:ind w:firstLine="710"/>
        <w:rPr>
          <w:noProof/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Pr="00AA56E4">
        <w:rPr>
          <w:noProof/>
          <w:szCs w:val="24"/>
          <w:lang w:val="sr-Cyrl-BA"/>
        </w:rPr>
        <w:t>Здравствени радник и здравствени сарадник спроводе медицинску интервенцију за лица са сметњама у менталном здрављу у здравственој установи из члана 21. став 2. овог закона у складу са својим компетенцијама, те мултидисциплинарним приступом уз континуирану међусобну сарадњу.</w:t>
      </w:r>
    </w:p>
    <w:p w14:paraId="06B790E1" w14:textId="77777777" w:rsidR="00986AC4" w:rsidRPr="00AA56E4" w:rsidRDefault="00986AC4" w:rsidP="00986AC4">
      <w:pPr>
        <w:spacing w:after="0" w:line="240" w:lineRule="auto"/>
        <w:ind w:firstLine="710"/>
        <w:rPr>
          <w:noProof/>
          <w:szCs w:val="24"/>
          <w:lang w:val="sr-Cyrl-BA"/>
        </w:rPr>
      </w:pPr>
      <w:r w:rsidRPr="00AA56E4">
        <w:rPr>
          <w:noProof/>
          <w:szCs w:val="24"/>
          <w:lang w:val="sr-Cyrl-BA"/>
        </w:rPr>
        <w:t>(2) Здравствени радници из става 1. овог члана су:</w:t>
      </w:r>
    </w:p>
    <w:p w14:paraId="4B3DCE8C" w14:textId="77777777" w:rsidR="00986AC4" w:rsidRPr="00AA56E4" w:rsidRDefault="00986AC4" w:rsidP="00A27A34">
      <w:pPr>
        <w:pStyle w:val="ListParagraph"/>
        <w:numPr>
          <w:ilvl w:val="0"/>
          <w:numId w:val="22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доктор медицине – специјалиста психијатрије или доктор медицине – специјалиста дјечје и адолесцентне психијатрије, </w:t>
      </w:r>
    </w:p>
    <w:p w14:paraId="1D299D4A" w14:textId="3CC17BD6" w:rsidR="00986AC4" w:rsidRPr="00AA56E4" w:rsidRDefault="00986AC4" w:rsidP="00A27A34">
      <w:pPr>
        <w:pStyle w:val="ListParagraph"/>
        <w:numPr>
          <w:ilvl w:val="0"/>
          <w:numId w:val="22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дипломирани медицинар радне терапије или дипломирани радни терапеут</w:t>
      </w:r>
      <w:r w:rsidR="000E6470" w:rsidRPr="00AA56E4">
        <w:rPr>
          <w:szCs w:val="24"/>
          <w:lang w:val="sr-Cyrl-BA"/>
        </w:rPr>
        <w:t>,</w:t>
      </w:r>
    </w:p>
    <w:p w14:paraId="6083DDD9" w14:textId="77777777" w:rsidR="00986AC4" w:rsidRPr="00AA56E4" w:rsidRDefault="00986AC4" w:rsidP="00A27A34">
      <w:pPr>
        <w:pStyle w:val="ListParagraph"/>
        <w:numPr>
          <w:ilvl w:val="0"/>
          <w:numId w:val="22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дипломирани медицинар здравствене његе или дипломирана медицинска сестра или медицинска сестра или медицински техничар.</w:t>
      </w:r>
    </w:p>
    <w:p w14:paraId="3DE2AFFD" w14:textId="77777777" w:rsidR="00986AC4" w:rsidRPr="00AA56E4" w:rsidRDefault="00986AC4" w:rsidP="00986AC4">
      <w:pPr>
        <w:pStyle w:val="ListParagraph"/>
        <w:spacing w:after="0" w:line="240" w:lineRule="auto"/>
        <w:ind w:firstLine="0"/>
        <w:rPr>
          <w:szCs w:val="24"/>
          <w:lang w:val="sr-Cyrl-BA"/>
        </w:rPr>
      </w:pPr>
      <w:r w:rsidRPr="00AA56E4">
        <w:rPr>
          <w:szCs w:val="24"/>
          <w:lang w:val="sr-Cyrl-BA"/>
        </w:rPr>
        <w:t>(3) Здравствени сарадници из става 1. овог члана су:</w:t>
      </w:r>
    </w:p>
    <w:p w14:paraId="3C8654CD" w14:textId="2C68147B" w:rsidR="00986AC4" w:rsidRPr="00AA56E4" w:rsidRDefault="00EC0C43" w:rsidP="00A27A34">
      <w:pPr>
        <w:pStyle w:val="ListParagraph"/>
        <w:numPr>
          <w:ilvl w:val="0"/>
          <w:numId w:val="2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дипломирани психолог </w:t>
      </w:r>
      <w:r w:rsidR="00986AC4" w:rsidRPr="00AA56E4">
        <w:rPr>
          <w:szCs w:val="24"/>
          <w:lang w:val="sr-Cyrl-BA"/>
        </w:rPr>
        <w:t xml:space="preserve">или </w:t>
      </w:r>
      <w:r w:rsidR="000806B7" w:rsidRPr="00AA56E4">
        <w:rPr>
          <w:szCs w:val="24"/>
          <w:lang w:val="sr-Cyrl-BA"/>
        </w:rPr>
        <w:t xml:space="preserve">дипломирани психолог </w:t>
      </w:r>
      <w:r w:rsidR="000E6470" w:rsidRPr="00AA56E4">
        <w:rPr>
          <w:szCs w:val="24"/>
          <w:lang w:val="sr-Cyrl-BA"/>
        </w:rPr>
        <w:t>–</w:t>
      </w:r>
      <w:r w:rsidR="000806B7" w:rsidRPr="00AA56E4">
        <w:rPr>
          <w:szCs w:val="24"/>
          <w:lang w:val="sr-Cyrl-BA"/>
        </w:rPr>
        <w:t xml:space="preserve"> </w:t>
      </w:r>
      <w:r w:rsidR="00986AC4" w:rsidRPr="00AA56E4">
        <w:rPr>
          <w:szCs w:val="24"/>
          <w:lang w:val="sr-Cyrl-BA"/>
        </w:rPr>
        <w:t xml:space="preserve">специјалиста медицинске психологије, </w:t>
      </w:r>
    </w:p>
    <w:p w14:paraId="087018CA" w14:textId="77777777" w:rsidR="00986AC4" w:rsidRPr="00AA56E4" w:rsidRDefault="00986AC4" w:rsidP="00A27A34">
      <w:pPr>
        <w:pStyle w:val="ListParagraph"/>
        <w:numPr>
          <w:ilvl w:val="0"/>
          <w:numId w:val="2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дипломирани социјални радник, </w:t>
      </w:r>
    </w:p>
    <w:p w14:paraId="4F73A877" w14:textId="77777777" w:rsidR="00986AC4" w:rsidRPr="00AA56E4" w:rsidRDefault="00986AC4" w:rsidP="00A27A34">
      <w:pPr>
        <w:pStyle w:val="ListParagraph"/>
        <w:numPr>
          <w:ilvl w:val="0"/>
          <w:numId w:val="2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дипломирани професор специјалне едукације и рехабилитације,</w:t>
      </w:r>
    </w:p>
    <w:p w14:paraId="5CF746CE" w14:textId="77777777" w:rsidR="000E6470" w:rsidRPr="00AA56E4" w:rsidRDefault="00986AC4" w:rsidP="00A27A34">
      <w:pPr>
        <w:pStyle w:val="ListParagraph"/>
        <w:numPr>
          <w:ilvl w:val="0"/>
          <w:numId w:val="2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дипломирани специјални едукатор и рехабилитатор – развојни поремећаји</w:t>
      </w:r>
      <w:r w:rsidR="000E6470" w:rsidRPr="00AA56E4">
        <w:rPr>
          <w:szCs w:val="24"/>
          <w:lang w:val="sr-Cyrl-BA"/>
        </w:rPr>
        <w:t>,</w:t>
      </w:r>
    </w:p>
    <w:p w14:paraId="229281DB" w14:textId="15643D88" w:rsidR="00986AC4" w:rsidRPr="00AA56E4" w:rsidRDefault="00986AC4" w:rsidP="00A27A34">
      <w:pPr>
        <w:pStyle w:val="ListParagraph"/>
        <w:numPr>
          <w:ilvl w:val="0"/>
          <w:numId w:val="27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дипломирани логопед, специјалиста логопедије или сурдоаудиологије.</w:t>
      </w:r>
    </w:p>
    <w:p w14:paraId="4DB32B7E" w14:textId="77777777" w:rsidR="002A6131" w:rsidRPr="00AA56E4" w:rsidRDefault="002A6131" w:rsidP="00986AC4">
      <w:pPr>
        <w:spacing w:after="0" w:line="240" w:lineRule="auto"/>
        <w:ind w:left="0" w:firstLine="0"/>
        <w:rPr>
          <w:szCs w:val="24"/>
          <w:lang w:val="sr-Cyrl-BA"/>
        </w:rPr>
      </w:pPr>
    </w:p>
    <w:p w14:paraId="3D07130F" w14:textId="39C7B796" w:rsidR="00D66696" w:rsidRPr="00AA56E4" w:rsidRDefault="00D66696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Индивидуални план опоравка </w:t>
      </w:r>
      <w:r w:rsidR="00EC66F8" w:rsidRPr="00AA56E4">
        <w:rPr>
          <w:b/>
          <w:szCs w:val="24"/>
          <w:lang w:val="sr-Cyrl-BA"/>
        </w:rPr>
        <w:t>лица са сметњама у менталном здрављу</w:t>
      </w:r>
      <w:r w:rsidRPr="00AA56E4">
        <w:rPr>
          <w:b/>
          <w:szCs w:val="24"/>
          <w:lang w:val="sr-Cyrl-BA"/>
        </w:rPr>
        <w:t xml:space="preserve"> </w:t>
      </w:r>
    </w:p>
    <w:p w14:paraId="5372FA38" w14:textId="74DD2DC0" w:rsidR="00D66696" w:rsidRPr="00AA56E4" w:rsidRDefault="00D66696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2</w:t>
      </w:r>
      <w:r w:rsidR="00986AC4" w:rsidRPr="00AA56E4">
        <w:rPr>
          <w:szCs w:val="24"/>
          <w:lang w:val="sr-Cyrl-BA"/>
        </w:rPr>
        <w:t>6</w:t>
      </w:r>
      <w:r w:rsidRPr="00AA56E4">
        <w:rPr>
          <w:szCs w:val="24"/>
          <w:lang w:val="sr-Cyrl-BA"/>
        </w:rPr>
        <w:t>.</w:t>
      </w:r>
    </w:p>
    <w:p w14:paraId="7CF61307" w14:textId="77777777" w:rsidR="00D66696" w:rsidRPr="00AA56E4" w:rsidRDefault="00D6669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0744E7D6" w14:textId="39E4ED83" w:rsidR="00D66696" w:rsidRPr="00AA56E4" w:rsidRDefault="00D66696" w:rsidP="00D820A1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Индивидуални план опоравка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 xml:space="preserve"> је план опоравка</w:t>
      </w:r>
      <w:r w:rsidR="00162DF3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који обухвата примјену </w:t>
      </w:r>
      <w:r w:rsidR="008C469F" w:rsidRPr="00AA56E4">
        <w:rPr>
          <w:szCs w:val="24"/>
          <w:lang w:val="sr-Cyrl-BA"/>
        </w:rPr>
        <w:t>медицинске интервенције</w:t>
      </w:r>
      <w:r w:rsidRPr="00AA56E4">
        <w:rPr>
          <w:szCs w:val="24"/>
          <w:lang w:val="sr-Cyrl-BA"/>
        </w:rPr>
        <w:t xml:space="preserve"> и прави се на основу</w:t>
      </w:r>
      <w:r w:rsidR="00D61506" w:rsidRPr="00AA56E4">
        <w:rPr>
          <w:szCs w:val="24"/>
          <w:lang w:val="sr-Cyrl-BA"/>
        </w:rPr>
        <w:t xml:space="preserve"> пр</w:t>
      </w:r>
      <w:r w:rsidR="005629B8" w:rsidRPr="00AA56E4">
        <w:rPr>
          <w:szCs w:val="24"/>
          <w:lang w:val="sr-Cyrl-BA"/>
        </w:rPr>
        <w:t xml:space="preserve">оцијењених </w:t>
      </w:r>
      <w:r w:rsidR="00D61506" w:rsidRPr="00AA56E4">
        <w:rPr>
          <w:szCs w:val="24"/>
          <w:lang w:val="sr-Cyrl-BA"/>
        </w:rPr>
        <w:t>потреба</w:t>
      </w:r>
      <w:r w:rsidRPr="00AA56E4">
        <w:rPr>
          <w:szCs w:val="24"/>
          <w:lang w:val="sr-Cyrl-BA"/>
        </w:rPr>
        <w:t xml:space="preserve">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7F6614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укључујући </w:t>
      </w:r>
      <w:r w:rsidR="00D820A1" w:rsidRPr="00AA56E4">
        <w:rPr>
          <w:szCs w:val="24"/>
          <w:lang w:val="sr-Cyrl-BA"/>
        </w:rPr>
        <w:t xml:space="preserve">и </w:t>
      </w:r>
      <w:r w:rsidR="00950443" w:rsidRPr="00AA56E4">
        <w:rPr>
          <w:szCs w:val="24"/>
          <w:lang w:val="sr-Cyrl-BA"/>
        </w:rPr>
        <w:t>процјену ризика од примјене медицинске интервенције.</w:t>
      </w:r>
    </w:p>
    <w:p w14:paraId="797EAC9E" w14:textId="020E073E" w:rsidR="00D66696" w:rsidRPr="00AA56E4" w:rsidRDefault="00D66696" w:rsidP="00D820A1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(2) Изузетно од става 1. овог члана, индивидулни план опоравка укључује и план</w:t>
      </w:r>
      <w:r w:rsidR="005629B8" w:rsidRPr="00AA56E4">
        <w:rPr>
          <w:szCs w:val="24"/>
          <w:lang w:val="sr-Cyrl-BA"/>
        </w:rPr>
        <w:t xml:space="preserve"> отпуст</w:t>
      </w:r>
      <w:r w:rsidR="00242EB4" w:rsidRPr="00AA56E4">
        <w:rPr>
          <w:szCs w:val="24"/>
          <w:lang w:val="sr-Cyrl-BA"/>
        </w:rPr>
        <w:t>а</w:t>
      </w:r>
      <w:r w:rsidRPr="00AA56E4">
        <w:rPr>
          <w:szCs w:val="24"/>
          <w:lang w:val="sr-Cyrl-BA"/>
        </w:rPr>
        <w:t xml:space="preserve"> уколико се </w:t>
      </w:r>
      <w:r w:rsidR="008C469F" w:rsidRPr="00AA56E4">
        <w:rPr>
          <w:szCs w:val="24"/>
          <w:lang w:val="sr-Cyrl-BA"/>
        </w:rPr>
        <w:t>медицинска интервенција</w:t>
      </w:r>
      <w:r w:rsidR="00D053FF" w:rsidRPr="00AA56E4">
        <w:rPr>
          <w:szCs w:val="24"/>
          <w:lang w:val="sr-Cyrl-BA"/>
        </w:rPr>
        <w:t xml:space="preserve"> </w:t>
      </w:r>
      <w:r w:rsidR="00D61506" w:rsidRPr="00AA56E4">
        <w:rPr>
          <w:szCs w:val="24"/>
          <w:lang w:val="sr-Cyrl-BA"/>
        </w:rPr>
        <w:t>примјењује</w:t>
      </w:r>
      <w:r w:rsidRPr="00AA56E4">
        <w:rPr>
          <w:szCs w:val="24"/>
          <w:lang w:val="sr-Cyrl-BA"/>
        </w:rPr>
        <w:t xml:space="preserve"> на одјељењу психијатрије болнице, клинике за психијатрију клиничког центра </w:t>
      </w:r>
      <w:r w:rsidR="00E3557C" w:rsidRPr="00AA56E4">
        <w:rPr>
          <w:szCs w:val="24"/>
          <w:lang w:val="sr-Cyrl-BA"/>
        </w:rPr>
        <w:t>у специјалној болници и/или заводу за форензичку психијатрију.</w:t>
      </w:r>
    </w:p>
    <w:p w14:paraId="0BB12C3A" w14:textId="11F29669" w:rsidR="00D66696" w:rsidRPr="00AA56E4" w:rsidRDefault="00D66696" w:rsidP="00D820A1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(3) Индивидуални план опоравка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 xml:space="preserve"> утврђује стручни тим </w:t>
      </w:r>
      <w:r w:rsidR="00CA27E6" w:rsidRPr="00AA56E4">
        <w:rPr>
          <w:szCs w:val="24"/>
          <w:lang w:val="sr-Cyrl-BA"/>
        </w:rPr>
        <w:t>здравст</w:t>
      </w:r>
      <w:r w:rsidR="005E1DEC" w:rsidRPr="00AA56E4">
        <w:rPr>
          <w:szCs w:val="24"/>
          <w:lang w:val="sr-Cyrl-BA"/>
        </w:rPr>
        <w:t>в</w:t>
      </w:r>
      <w:r w:rsidR="00CA27E6" w:rsidRPr="00AA56E4">
        <w:rPr>
          <w:szCs w:val="24"/>
          <w:lang w:val="sr-Cyrl-BA"/>
        </w:rPr>
        <w:t xml:space="preserve">ене установе из члана </w:t>
      </w:r>
      <w:r w:rsidR="004602DD" w:rsidRPr="00AA56E4">
        <w:rPr>
          <w:szCs w:val="24"/>
          <w:lang w:val="sr-Cyrl-BA"/>
        </w:rPr>
        <w:t>21. став 2.</w:t>
      </w:r>
      <w:r w:rsidR="00CA27E6" w:rsidRPr="00AA56E4">
        <w:rPr>
          <w:szCs w:val="24"/>
          <w:lang w:val="sr-Cyrl-BA"/>
        </w:rPr>
        <w:t xml:space="preserve"> </w:t>
      </w:r>
      <w:r w:rsidR="004602DD" w:rsidRPr="00AA56E4">
        <w:rPr>
          <w:szCs w:val="24"/>
          <w:lang w:val="sr-Cyrl-BA"/>
        </w:rPr>
        <w:t>т. 1), 3), 4), 5) и 6)</w:t>
      </w:r>
      <w:r w:rsidR="0075703D" w:rsidRPr="00AA56E4">
        <w:rPr>
          <w:szCs w:val="24"/>
          <w:lang w:val="sr-Cyrl-BA"/>
        </w:rPr>
        <w:t xml:space="preserve"> </w:t>
      </w:r>
      <w:r w:rsidR="00BD3A5F" w:rsidRPr="00AA56E4">
        <w:rPr>
          <w:szCs w:val="24"/>
          <w:lang w:val="sr-Cyrl-BA"/>
        </w:rPr>
        <w:t xml:space="preserve">овог закона </w:t>
      </w:r>
      <w:r w:rsidR="0075703D" w:rsidRPr="00AA56E4">
        <w:rPr>
          <w:szCs w:val="24"/>
          <w:lang w:val="sr-Cyrl-BA"/>
        </w:rPr>
        <w:t>који чине здравствени радници и здравствени сарадници из члана 25. овог закона.</w:t>
      </w:r>
    </w:p>
    <w:p w14:paraId="4B0D267C" w14:textId="58EA1135" w:rsidR="00D66696" w:rsidRPr="00AA56E4" w:rsidRDefault="005F2581" w:rsidP="005F2581">
      <w:pPr>
        <w:spacing w:after="0" w:line="240" w:lineRule="auto"/>
        <w:ind w:left="0" w:right="0" w:firstLine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ab/>
      </w:r>
      <w:r w:rsidR="00D66696" w:rsidRPr="00AA56E4">
        <w:rPr>
          <w:szCs w:val="24"/>
          <w:lang w:val="sr-Cyrl-BA"/>
        </w:rPr>
        <w:t xml:space="preserve">(4) Лицу са сметњама </w:t>
      </w:r>
      <w:r w:rsidR="002572ED" w:rsidRPr="00AA56E4">
        <w:rPr>
          <w:szCs w:val="24"/>
          <w:lang w:val="sr-Cyrl-BA"/>
        </w:rPr>
        <w:t>у менталном здрављу</w:t>
      </w:r>
      <w:r w:rsidR="00D66696" w:rsidRPr="00AA56E4">
        <w:rPr>
          <w:szCs w:val="24"/>
          <w:lang w:val="sr-Cyrl-BA"/>
        </w:rPr>
        <w:t xml:space="preserve"> стручни тим здравствене установе утврђује</w:t>
      </w:r>
      <w:r w:rsidR="003713D8" w:rsidRPr="00AA56E4">
        <w:rPr>
          <w:szCs w:val="24"/>
          <w:lang w:val="sr-Cyrl-BA"/>
        </w:rPr>
        <w:t>,</w:t>
      </w:r>
      <w:r w:rsidR="00D66696" w:rsidRPr="00AA56E4">
        <w:rPr>
          <w:szCs w:val="24"/>
          <w:lang w:val="sr-Cyrl-BA"/>
        </w:rPr>
        <w:t xml:space="preserve"> у зависности од медицинских индикација, индивидуални план опоравка уз учешће тог лица.</w:t>
      </w:r>
    </w:p>
    <w:p w14:paraId="55406266" w14:textId="73449AAA" w:rsidR="00D03263" w:rsidRPr="00AA56E4" w:rsidRDefault="00D03263" w:rsidP="00D820A1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(5) Изузетно од става 4. овог члана, лицу са сметњама </w:t>
      </w:r>
      <w:r w:rsidR="002572ED" w:rsidRPr="00AA56E4">
        <w:rPr>
          <w:szCs w:val="24"/>
          <w:lang w:val="sr-Cyrl-BA"/>
        </w:rPr>
        <w:t xml:space="preserve">у менталном здрављу </w:t>
      </w:r>
      <w:r w:rsidRPr="00AA56E4">
        <w:rPr>
          <w:szCs w:val="24"/>
          <w:lang w:val="sr-Cyrl-BA"/>
        </w:rPr>
        <w:t>којем је потпуно или дјелимично одузета пословна способност за кој</w:t>
      </w:r>
      <w:r w:rsidR="003713D8" w:rsidRPr="00AA56E4">
        <w:rPr>
          <w:szCs w:val="24"/>
          <w:lang w:val="sr-Cyrl-BA"/>
        </w:rPr>
        <w:t>ег</w:t>
      </w:r>
      <w:r w:rsidRPr="00AA56E4">
        <w:rPr>
          <w:szCs w:val="24"/>
          <w:lang w:val="sr-Cyrl-BA"/>
        </w:rPr>
        <w:t xml:space="preserve"> је законски заступник дао</w:t>
      </w:r>
      <w:r w:rsidR="00000F05" w:rsidRPr="00AA56E4">
        <w:rPr>
          <w:szCs w:val="24"/>
          <w:lang w:val="sr-Cyrl-BA"/>
        </w:rPr>
        <w:t xml:space="preserve"> писмени</w:t>
      </w:r>
      <w:r w:rsidRPr="00AA56E4">
        <w:rPr>
          <w:szCs w:val="24"/>
          <w:lang w:val="sr-Cyrl-BA"/>
        </w:rPr>
        <w:t xml:space="preserve"> пристанак на </w:t>
      </w:r>
      <w:r w:rsidR="00AE4291" w:rsidRPr="00AA56E4">
        <w:rPr>
          <w:szCs w:val="24"/>
          <w:lang w:val="sr-Cyrl-BA"/>
        </w:rPr>
        <w:t>медицинску интервенцију</w:t>
      </w:r>
      <w:r w:rsidRPr="00AA56E4">
        <w:rPr>
          <w:szCs w:val="24"/>
          <w:lang w:val="sr-Cyrl-BA"/>
        </w:rPr>
        <w:t xml:space="preserve"> стручни тим здравствене установе утврђује</w:t>
      </w:r>
      <w:r w:rsidR="003713D8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у зависности од медицинских индикација</w:t>
      </w:r>
      <w:r w:rsidR="003713D8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индив</w:t>
      </w:r>
      <w:r w:rsidR="0075703D" w:rsidRPr="00AA56E4">
        <w:rPr>
          <w:szCs w:val="24"/>
          <w:lang w:val="sr-Cyrl-BA"/>
        </w:rPr>
        <w:t>идуални план опоравка уз учешће</w:t>
      </w:r>
      <w:r w:rsidR="00387F98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законског заступника и/или лица </w:t>
      </w:r>
      <w:r w:rsidR="00387F98" w:rsidRPr="00AA56E4">
        <w:rPr>
          <w:szCs w:val="24"/>
          <w:lang w:val="sr-Cyrl-BA"/>
        </w:rPr>
        <w:t xml:space="preserve">у које </w:t>
      </w:r>
      <w:r w:rsidR="0075703D" w:rsidRPr="00AA56E4">
        <w:rPr>
          <w:szCs w:val="24"/>
          <w:lang w:val="sr-Cyrl-BA"/>
        </w:rPr>
        <w:t>лице са сметњама у менталном здрављу</w:t>
      </w:r>
      <w:r w:rsidR="00387F98" w:rsidRPr="00AA56E4">
        <w:rPr>
          <w:szCs w:val="24"/>
          <w:lang w:val="sr-Cyrl-BA"/>
        </w:rPr>
        <w:t xml:space="preserve"> има повјерење.</w:t>
      </w:r>
    </w:p>
    <w:p w14:paraId="422A1B61" w14:textId="5F5BFC53" w:rsidR="0052691F" w:rsidRPr="00AA56E4" w:rsidRDefault="0023047F" w:rsidP="00D820A1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(6</w:t>
      </w:r>
      <w:r w:rsidR="00D053FF" w:rsidRPr="00AA56E4">
        <w:rPr>
          <w:szCs w:val="24"/>
          <w:lang w:val="sr-Cyrl-BA"/>
        </w:rPr>
        <w:t>) Изузетно од става 4</w:t>
      </w:r>
      <w:r w:rsidR="00D66696" w:rsidRPr="00AA56E4">
        <w:rPr>
          <w:szCs w:val="24"/>
          <w:lang w:val="sr-Cyrl-BA"/>
        </w:rPr>
        <w:t xml:space="preserve">. овог члана, дјетету са сметњама </w:t>
      </w:r>
      <w:r w:rsidR="001A4369" w:rsidRPr="00AA56E4">
        <w:rPr>
          <w:szCs w:val="24"/>
          <w:lang w:val="sr-Cyrl-BA"/>
        </w:rPr>
        <w:t>у менталном здрављу</w:t>
      </w:r>
      <w:r w:rsidR="009C73A0" w:rsidRPr="00AA56E4">
        <w:rPr>
          <w:szCs w:val="24"/>
          <w:lang w:val="sr-Cyrl-BA"/>
        </w:rPr>
        <w:t xml:space="preserve"> </w:t>
      </w:r>
      <w:r w:rsidR="00D66696" w:rsidRPr="00AA56E4">
        <w:rPr>
          <w:szCs w:val="24"/>
          <w:lang w:val="sr-Cyrl-BA"/>
        </w:rPr>
        <w:t xml:space="preserve">за којег је </w:t>
      </w:r>
      <w:r w:rsidR="00EC0C43" w:rsidRPr="00AA56E4">
        <w:rPr>
          <w:szCs w:val="24"/>
          <w:lang w:val="sr-Cyrl-BA"/>
        </w:rPr>
        <w:t>родитељ, односно старатељ</w:t>
      </w:r>
      <w:r w:rsidR="00D66696" w:rsidRPr="00AA56E4">
        <w:rPr>
          <w:szCs w:val="24"/>
          <w:lang w:val="sr-Cyrl-BA"/>
        </w:rPr>
        <w:t xml:space="preserve"> дао</w:t>
      </w:r>
      <w:r w:rsidR="00000F05" w:rsidRPr="00AA56E4">
        <w:rPr>
          <w:szCs w:val="24"/>
          <w:lang w:val="sr-Cyrl-BA"/>
        </w:rPr>
        <w:t xml:space="preserve"> писмени </w:t>
      </w:r>
      <w:r w:rsidR="00D66696" w:rsidRPr="00AA56E4">
        <w:rPr>
          <w:szCs w:val="24"/>
          <w:lang w:val="sr-Cyrl-BA"/>
        </w:rPr>
        <w:t>пристанак</w:t>
      </w:r>
      <w:r w:rsidR="00D053FF" w:rsidRPr="00AA56E4">
        <w:rPr>
          <w:szCs w:val="24"/>
          <w:lang w:val="sr-Cyrl-BA"/>
        </w:rPr>
        <w:t xml:space="preserve"> </w:t>
      </w:r>
      <w:r w:rsidR="00D66696" w:rsidRPr="00AA56E4">
        <w:rPr>
          <w:szCs w:val="24"/>
          <w:lang w:val="sr-Cyrl-BA"/>
        </w:rPr>
        <w:t xml:space="preserve">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D66696" w:rsidRPr="00AA56E4">
        <w:rPr>
          <w:szCs w:val="24"/>
          <w:lang w:val="sr-Cyrl-BA"/>
        </w:rPr>
        <w:t>, стручни тим здравствене установе утврђује</w:t>
      </w:r>
      <w:r w:rsidR="003713D8" w:rsidRPr="00AA56E4">
        <w:rPr>
          <w:szCs w:val="24"/>
          <w:lang w:val="sr-Cyrl-BA"/>
        </w:rPr>
        <w:t>,</w:t>
      </w:r>
      <w:r w:rsidR="00D66696" w:rsidRPr="00AA56E4">
        <w:rPr>
          <w:szCs w:val="24"/>
          <w:lang w:val="sr-Cyrl-BA"/>
        </w:rPr>
        <w:t xml:space="preserve"> у зависности од медицинских индикација</w:t>
      </w:r>
      <w:r w:rsidR="003713D8" w:rsidRPr="00AA56E4">
        <w:rPr>
          <w:szCs w:val="24"/>
          <w:lang w:val="sr-Cyrl-BA"/>
        </w:rPr>
        <w:t>,</w:t>
      </w:r>
      <w:r w:rsidR="00D66696" w:rsidRPr="00AA56E4">
        <w:rPr>
          <w:szCs w:val="24"/>
          <w:lang w:val="sr-Cyrl-BA"/>
        </w:rPr>
        <w:t xml:space="preserve"> индивидуални план опоравка уз учешће </w:t>
      </w:r>
      <w:r w:rsidR="00EC0C43" w:rsidRPr="00AA56E4">
        <w:rPr>
          <w:szCs w:val="24"/>
          <w:lang w:val="sr-Cyrl-BA"/>
        </w:rPr>
        <w:t>родитеља, односно старатеља</w:t>
      </w:r>
      <w:r w:rsidR="0052691F" w:rsidRPr="00AA56E4">
        <w:rPr>
          <w:szCs w:val="24"/>
          <w:lang w:val="sr-Cyrl-BA"/>
        </w:rPr>
        <w:t>.</w:t>
      </w:r>
    </w:p>
    <w:p w14:paraId="4B5482BB" w14:textId="54EE2907" w:rsidR="0023047F" w:rsidRPr="00AA56E4" w:rsidRDefault="0023047F" w:rsidP="00D820A1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lastRenderedPageBreak/>
        <w:t>(7</w:t>
      </w:r>
      <w:r w:rsidR="00D66696" w:rsidRPr="00AA56E4">
        <w:rPr>
          <w:szCs w:val="24"/>
          <w:lang w:val="sr-Cyrl-BA"/>
        </w:rPr>
        <w:t>) Индивидуални план опоравка из става 1. овог члана</w:t>
      </w:r>
      <w:r w:rsidR="00162DF3" w:rsidRPr="00AA56E4">
        <w:rPr>
          <w:szCs w:val="24"/>
          <w:lang w:val="sr-Cyrl-BA"/>
        </w:rPr>
        <w:t xml:space="preserve"> </w:t>
      </w:r>
      <w:r w:rsidR="00D66696" w:rsidRPr="00AA56E4">
        <w:rPr>
          <w:szCs w:val="24"/>
          <w:lang w:val="sr-Cyrl-BA"/>
        </w:rPr>
        <w:t>ревидира с</w:t>
      </w:r>
      <w:r w:rsidR="001A4369" w:rsidRPr="00AA56E4">
        <w:rPr>
          <w:szCs w:val="24"/>
          <w:lang w:val="sr-Cyrl-BA"/>
        </w:rPr>
        <w:t>е најмање једном у годин</w:t>
      </w:r>
      <w:r w:rsidR="000E2C92" w:rsidRPr="00AA56E4">
        <w:rPr>
          <w:szCs w:val="24"/>
          <w:lang w:val="sr-Cyrl-BA"/>
        </w:rPr>
        <w:t>и</w:t>
      </w:r>
      <w:r w:rsidR="001A4369" w:rsidRPr="00AA56E4">
        <w:rPr>
          <w:szCs w:val="24"/>
          <w:lang w:val="sr-Cyrl-BA"/>
        </w:rPr>
        <w:t xml:space="preserve"> дана </w:t>
      </w:r>
      <w:r w:rsidR="00D66696" w:rsidRPr="00AA56E4">
        <w:rPr>
          <w:szCs w:val="24"/>
          <w:lang w:val="sr-Cyrl-BA"/>
        </w:rPr>
        <w:t xml:space="preserve">у сарадњи са лицем са сметњама </w:t>
      </w:r>
      <w:r w:rsidR="001A4369" w:rsidRPr="00AA56E4">
        <w:rPr>
          <w:szCs w:val="24"/>
          <w:lang w:val="sr-Cyrl-BA"/>
        </w:rPr>
        <w:t>у менталном здрављу</w:t>
      </w:r>
      <w:r w:rsidR="00D66696" w:rsidRPr="00AA56E4">
        <w:rPr>
          <w:szCs w:val="24"/>
          <w:lang w:val="sr-Cyrl-BA"/>
        </w:rPr>
        <w:t>, његовом породиц</w:t>
      </w:r>
      <w:r w:rsidR="00387F98" w:rsidRPr="00AA56E4">
        <w:rPr>
          <w:szCs w:val="24"/>
          <w:lang w:val="sr-Cyrl-BA"/>
        </w:rPr>
        <w:t xml:space="preserve">ом, </w:t>
      </w:r>
      <w:r w:rsidR="00D66696" w:rsidRPr="00AA56E4">
        <w:rPr>
          <w:szCs w:val="24"/>
          <w:lang w:val="sr-Cyrl-BA"/>
        </w:rPr>
        <w:t>законским заступником</w:t>
      </w:r>
      <w:r w:rsidR="00387F98" w:rsidRPr="00AA56E4">
        <w:rPr>
          <w:szCs w:val="24"/>
          <w:lang w:val="sr-Cyrl-BA"/>
        </w:rPr>
        <w:t xml:space="preserve"> и/или лицем у које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="00387F98" w:rsidRPr="00AA56E4">
        <w:rPr>
          <w:szCs w:val="24"/>
          <w:lang w:val="sr-Cyrl-BA"/>
        </w:rPr>
        <w:t xml:space="preserve"> којем је потпуно или дјелимично одузета пословна способност има повјерење</w:t>
      </w:r>
      <w:r w:rsidR="00D66696" w:rsidRPr="00AA56E4">
        <w:rPr>
          <w:szCs w:val="24"/>
          <w:lang w:val="sr-Cyrl-BA"/>
        </w:rPr>
        <w:t xml:space="preserve"> и стручн</w:t>
      </w:r>
      <w:r w:rsidRPr="00AA56E4">
        <w:rPr>
          <w:szCs w:val="24"/>
          <w:lang w:val="sr-Cyrl-BA"/>
        </w:rPr>
        <w:t>им тимом здравствене установе.</w:t>
      </w:r>
    </w:p>
    <w:p w14:paraId="52DF3E08" w14:textId="77777777" w:rsidR="001A231B" w:rsidRPr="00AA56E4" w:rsidRDefault="0023047F" w:rsidP="00D820A1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(8) Индивидуални план опоравка из става 1. овог члана </w:t>
      </w:r>
      <w:r w:rsidR="001A231B" w:rsidRPr="00AA56E4">
        <w:rPr>
          <w:szCs w:val="24"/>
          <w:lang w:val="sr-Cyrl-BA"/>
        </w:rPr>
        <w:t>улаже се у медицинску документацију и чини њен саставни дио.</w:t>
      </w:r>
    </w:p>
    <w:p w14:paraId="62EC6770" w14:textId="77777777" w:rsidR="001A231B" w:rsidRPr="00AA56E4" w:rsidRDefault="001A231B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04C47D45" w14:textId="12AFEDDA" w:rsidR="005E239E" w:rsidRPr="00AA56E4" w:rsidRDefault="005E239E" w:rsidP="00AE5367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Именовање и </w:t>
      </w:r>
      <w:r w:rsidR="00A375B6" w:rsidRPr="00AA56E4">
        <w:rPr>
          <w:b/>
          <w:szCs w:val="24"/>
          <w:lang w:val="sr-Cyrl-BA"/>
        </w:rPr>
        <w:t>разрјешење</w:t>
      </w:r>
      <w:r w:rsidRPr="00AA56E4">
        <w:rPr>
          <w:b/>
          <w:szCs w:val="24"/>
          <w:lang w:val="sr-Cyrl-BA"/>
        </w:rPr>
        <w:t xml:space="preserve"> Комисије за заштиту</w:t>
      </w:r>
      <w:r w:rsidR="005F3782" w:rsidRPr="00AA56E4">
        <w:rPr>
          <w:b/>
          <w:szCs w:val="24"/>
          <w:lang w:val="sr-Cyrl-BA"/>
        </w:rPr>
        <w:t xml:space="preserve"> права</w:t>
      </w:r>
      <w:r w:rsidRPr="00AA56E4">
        <w:rPr>
          <w:b/>
          <w:szCs w:val="24"/>
          <w:lang w:val="sr-Cyrl-BA"/>
        </w:rPr>
        <w:t xml:space="preserve"> лица са сметњама </w:t>
      </w:r>
      <w:r w:rsidR="00AE5367" w:rsidRPr="00AA56E4">
        <w:rPr>
          <w:b/>
          <w:szCs w:val="24"/>
          <w:lang w:val="sr-Cyrl-BA"/>
        </w:rPr>
        <w:t>у менталном</w:t>
      </w:r>
      <w:r w:rsidRPr="00AA56E4">
        <w:rPr>
          <w:b/>
          <w:szCs w:val="24"/>
          <w:lang w:val="sr-Cyrl-BA"/>
        </w:rPr>
        <w:t xml:space="preserve"> </w:t>
      </w:r>
      <w:r w:rsidR="00AE5367" w:rsidRPr="00AA56E4">
        <w:rPr>
          <w:b/>
          <w:szCs w:val="24"/>
          <w:lang w:val="sr-Cyrl-BA"/>
        </w:rPr>
        <w:t>здрављу</w:t>
      </w:r>
      <w:r w:rsidR="000B781C" w:rsidRPr="00AA56E4">
        <w:rPr>
          <w:b/>
          <w:szCs w:val="24"/>
          <w:lang w:val="sr-Cyrl-BA"/>
        </w:rPr>
        <w:t xml:space="preserve"> </w:t>
      </w:r>
    </w:p>
    <w:p w14:paraId="01067498" w14:textId="3A2D7F73" w:rsidR="005E239E" w:rsidRPr="00AA56E4" w:rsidRDefault="005E239E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2</w:t>
      </w:r>
      <w:r w:rsidR="00AE5367" w:rsidRPr="00AA56E4">
        <w:rPr>
          <w:szCs w:val="24"/>
          <w:lang w:val="sr-Cyrl-BA"/>
        </w:rPr>
        <w:t>7</w:t>
      </w:r>
      <w:r w:rsidRPr="00AA56E4">
        <w:rPr>
          <w:szCs w:val="24"/>
          <w:lang w:val="sr-Cyrl-BA"/>
        </w:rPr>
        <w:t>.</w:t>
      </w:r>
    </w:p>
    <w:p w14:paraId="6FB3AB5B" w14:textId="77777777" w:rsidR="005E239E" w:rsidRPr="00AA56E4" w:rsidRDefault="005E239E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6A999025" w14:textId="6C28FE6A" w:rsidR="00D65E4E" w:rsidRPr="00AA56E4" w:rsidRDefault="005E239E" w:rsidP="006650A2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D65E4E" w:rsidRPr="00AA56E4">
        <w:rPr>
          <w:szCs w:val="24"/>
          <w:lang w:val="sr-Cyrl-BA"/>
        </w:rPr>
        <w:t xml:space="preserve">Комисија за заштиту </w:t>
      </w:r>
      <w:r w:rsidR="005F3782" w:rsidRPr="00AA56E4">
        <w:rPr>
          <w:szCs w:val="24"/>
          <w:lang w:val="sr-Cyrl-BA"/>
        </w:rPr>
        <w:t xml:space="preserve">права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3C6CE0" w:rsidRPr="00AA56E4">
        <w:rPr>
          <w:szCs w:val="24"/>
          <w:lang w:val="sr-Cyrl-BA"/>
        </w:rPr>
        <w:t xml:space="preserve"> (у даљем тексту: Комисија)</w:t>
      </w:r>
      <w:r w:rsidR="00D65E4E" w:rsidRPr="00AA56E4">
        <w:rPr>
          <w:szCs w:val="24"/>
          <w:lang w:val="sr-Cyrl-BA"/>
        </w:rPr>
        <w:t xml:space="preserve"> </w:t>
      </w:r>
      <w:r w:rsidR="000B781C" w:rsidRPr="00AA56E4">
        <w:rPr>
          <w:szCs w:val="24"/>
          <w:lang w:val="sr-Cyrl-BA"/>
        </w:rPr>
        <w:t xml:space="preserve">у спровођењу </w:t>
      </w:r>
      <w:r w:rsidR="008C469F" w:rsidRPr="00AA56E4">
        <w:rPr>
          <w:szCs w:val="24"/>
          <w:lang w:val="sr-Cyrl-BA"/>
        </w:rPr>
        <w:t>медицинске интервенције</w:t>
      </w:r>
      <w:r w:rsidR="000B781C" w:rsidRPr="00AA56E4">
        <w:rPr>
          <w:szCs w:val="24"/>
          <w:lang w:val="sr-Cyrl-BA"/>
        </w:rPr>
        <w:t xml:space="preserve"> </w:t>
      </w:r>
      <w:r w:rsidR="00973C10" w:rsidRPr="00AA56E4">
        <w:rPr>
          <w:szCs w:val="24"/>
          <w:lang w:val="sr-Cyrl-BA"/>
        </w:rPr>
        <w:t>обавља</w:t>
      </w:r>
      <w:r w:rsidR="00D65E4E" w:rsidRPr="00AA56E4">
        <w:rPr>
          <w:szCs w:val="24"/>
          <w:lang w:val="sr-Cyrl-BA"/>
        </w:rPr>
        <w:t xml:space="preserve"> </w:t>
      </w:r>
      <w:r w:rsidR="0081677D" w:rsidRPr="00AA56E4">
        <w:rPr>
          <w:szCs w:val="24"/>
          <w:lang w:val="sr-Cyrl-BA"/>
        </w:rPr>
        <w:t xml:space="preserve">задатке </w:t>
      </w:r>
      <w:r w:rsidR="005F3782" w:rsidRPr="00AA56E4">
        <w:rPr>
          <w:szCs w:val="24"/>
          <w:lang w:val="sr-Cyrl-BA"/>
        </w:rPr>
        <w:t>којима се обезбјеђује заштита</w:t>
      </w:r>
      <w:r w:rsidR="00D65E4E" w:rsidRPr="00AA56E4">
        <w:rPr>
          <w:szCs w:val="24"/>
          <w:lang w:val="sr-Cyrl-BA"/>
        </w:rPr>
        <w:t xml:space="preserve"> </w:t>
      </w:r>
      <w:r w:rsidR="0081677D" w:rsidRPr="00AA56E4">
        <w:rPr>
          <w:szCs w:val="24"/>
          <w:lang w:val="sr-Cyrl-BA"/>
        </w:rPr>
        <w:t xml:space="preserve">права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5F3782" w:rsidRPr="00AA56E4">
        <w:rPr>
          <w:szCs w:val="24"/>
          <w:lang w:val="sr-Cyrl-BA"/>
        </w:rPr>
        <w:t xml:space="preserve"> кроз усмјеравање</w:t>
      </w:r>
      <w:r w:rsidR="0081677D" w:rsidRPr="00AA56E4">
        <w:rPr>
          <w:szCs w:val="24"/>
          <w:lang w:val="sr-Cyrl-BA"/>
        </w:rPr>
        <w:t xml:space="preserve"> рада и активности у заштити менталног здравља</w:t>
      </w:r>
      <w:r w:rsidR="007E1556" w:rsidRPr="00AA56E4">
        <w:rPr>
          <w:szCs w:val="24"/>
          <w:lang w:val="sr-Cyrl-BA"/>
        </w:rPr>
        <w:t>, која се заснивају на начелима професионалне етике и деонтологије.</w:t>
      </w:r>
      <w:r w:rsidR="0081677D" w:rsidRPr="00AA56E4">
        <w:rPr>
          <w:szCs w:val="24"/>
          <w:lang w:val="sr-Cyrl-BA"/>
        </w:rPr>
        <w:t xml:space="preserve"> </w:t>
      </w:r>
    </w:p>
    <w:p w14:paraId="7BB52962" w14:textId="2FEEA9C9" w:rsidR="004F42EB" w:rsidRPr="00AA56E4" w:rsidRDefault="004C32BD" w:rsidP="004F42EB">
      <w:p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ab/>
      </w:r>
      <w:r w:rsidRPr="00AA56E4">
        <w:rPr>
          <w:szCs w:val="24"/>
          <w:lang w:val="sr-Cyrl-BA"/>
        </w:rPr>
        <w:tab/>
        <w:t xml:space="preserve">(2) </w:t>
      </w:r>
      <w:r w:rsidR="005623CA" w:rsidRPr="00AA56E4">
        <w:rPr>
          <w:szCs w:val="24"/>
          <w:lang w:val="sr-Cyrl-BA"/>
        </w:rPr>
        <w:t>Чл</w:t>
      </w:r>
      <w:r w:rsidR="00041474" w:rsidRPr="00AA56E4">
        <w:rPr>
          <w:szCs w:val="24"/>
          <w:lang w:val="sr-Cyrl-BA"/>
        </w:rPr>
        <w:t xml:space="preserve">анови Комисије немају право на </w:t>
      </w:r>
      <w:r w:rsidR="005623CA" w:rsidRPr="00AA56E4">
        <w:rPr>
          <w:szCs w:val="24"/>
          <w:lang w:val="sr-Cyrl-BA"/>
        </w:rPr>
        <w:t>накнаду.</w:t>
      </w:r>
    </w:p>
    <w:p w14:paraId="27963F09" w14:textId="7C7324E8" w:rsidR="00F02CD8" w:rsidRPr="00AA56E4" w:rsidRDefault="004C32BD" w:rsidP="006650A2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(3</w:t>
      </w:r>
      <w:r w:rsidR="00F02CD8" w:rsidRPr="00AA56E4">
        <w:rPr>
          <w:szCs w:val="24"/>
          <w:lang w:val="sr-Cyrl-BA"/>
        </w:rPr>
        <w:t xml:space="preserve">) Члан Комисије </w:t>
      </w:r>
      <w:r w:rsidR="00B05F2C" w:rsidRPr="00AA56E4">
        <w:rPr>
          <w:szCs w:val="24"/>
          <w:lang w:val="sr-Cyrl-BA"/>
        </w:rPr>
        <w:t>дужан</w:t>
      </w:r>
      <w:r w:rsidR="00F02CD8" w:rsidRPr="00AA56E4">
        <w:rPr>
          <w:szCs w:val="24"/>
          <w:lang w:val="sr-Cyrl-BA"/>
        </w:rPr>
        <w:t xml:space="preserve"> је да личне податке о </w:t>
      </w:r>
      <w:r w:rsidR="001A4369" w:rsidRPr="00AA56E4">
        <w:rPr>
          <w:szCs w:val="24"/>
          <w:lang w:val="sr-Cyrl-BA"/>
        </w:rPr>
        <w:t>лицу са сметњама у менталном здрављу</w:t>
      </w:r>
      <w:r w:rsidR="00F02CD8" w:rsidRPr="00AA56E4">
        <w:rPr>
          <w:szCs w:val="24"/>
          <w:lang w:val="sr-Cyrl-BA"/>
        </w:rPr>
        <w:t xml:space="preserve"> чува као професионалну тајну у току и послије престанка трајања мандата.</w:t>
      </w:r>
    </w:p>
    <w:p w14:paraId="32A48124" w14:textId="68A72A88" w:rsidR="00992EBD" w:rsidRPr="00AA56E4" w:rsidRDefault="004C32BD" w:rsidP="000F4576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(4</w:t>
      </w:r>
      <w:r w:rsidR="00F02CD8" w:rsidRPr="00AA56E4">
        <w:rPr>
          <w:szCs w:val="24"/>
          <w:lang w:val="sr-Cyrl-BA"/>
        </w:rPr>
        <w:t xml:space="preserve">) </w:t>
      </w:r>
      <w:r w:rsidR="00992EBD" w:rsidRPr="00AA56E4">
        <w:rPr>
          <w:szCs w:val="24"/>
          <w:lang w:val="sr-Cyrl-BA"/>
        </w:rPr>
        <w:t xml:space="preserve">Министар именује и разрјешава </w:t>
      </w:r>
      <w:r w:rsidR="003C6CE0" w:rsidRPr="00AA56E4">
        <w:rPr>
          <w:szCs w:val="24"/>
          <w:lang w:val="sr-Cyrl-BA"/>
        </w:rPr>
        <w:t>чланове Комисије</w:t>
      </w:r>
      <w:r w:rsidR="000C3662" w:rsidRPr="00AA56E4">
        <w:rPr>
          <w:szCs w:val="24"/>
          <w:lang w:val="sr-Cyrl-BA"/>
        </w:rPr>
        <w:t>.</w:t>
      </w:r>
    </w:p>
    <w:p w14:paraId="4F0CF72B" w14:textId="3F50FECB" w:rsidR="00973C10" w:rsidRPr="00AA56E4" w:rsidRDefault="005E239E" w:rsidP="006650A2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</w:t>
      </w:r>
      <w:r w:rsidR="004C32BD" w:rsidRPr="00AA56E4">
        <w:rPr>
          <w:szCs w:val="24"/>
          <w:lang w:val="sr-Cyrl-BA"/>
        </w:rPr>
        <w:t>5</w:t>
      </w:r>
      <w:r w:rsidRPr="00AA56E4">
        <w:rPr>
          <w:szCs w:val="24"/>
          <w:lang w:val="sr-Cyrl-BA"/>
        </w:rPr>
        <w:t>) Комисиј</w:t>
      </w:r>
      <w:r w:rsidR="00AC29B3" w:rsidRPr="00AA56E4">
        <w:rPr>
          <w:szCs w:val="24"/>
          <w:lang w:val="sr-Cyrl-BA"/>
        </w:rPr>
        <w:t>у</w:t>
      </w:r>
      <w:r w:rsidRPr="00AA56E4">
        <w:rPr>
          <w:szCs w:val="24"/>
          <w:lang w:val="sr-Cyrl-BA"/>
        </w:rPr>
        <w:t xml:space="preserve"> из става 1. овог члана </w:t>
      </w:r>
      <w:r w:rsidR="00AC29B3" w:rsidRPr="00AA56E4">
        <w:rPr>
          <w:szCs w:val="24"/>
          <w:lang w:val="sr-Cyrl-BA"/>
        </w:rPr>
        <w:t>чини</w:t>
      </w:r>
      <w:r w:rsidR="0007797D" w:rsidRPr="00AA56E4">
        <w:rPr>
          <w:szCs w:val="24"/>
          <w:lang w:val="sr-Cyrl-BA"/>
        </w:rPr>
        <w:t xml:space="preserve"> најмање пет</w:t>
      </w:r>
      <w:r w:rsidRPr="00AA56E4">
        <w:rPr>
          <w:szCs w:val="24"/>
          <w:lang w:val="sr-Cyrl-BA"/>
        </w:rPr>
        <w:t xml:space="preserve"> чланова и то: </w:t>
      </w:r>
    </w:p>
    <w:p w14:paraId="4B23B802" w14:textId="214B9507" w:rsidR="00973C10" w:rsidRPr="00AA56E4" w:rsidRDefault="005E239E" w:rsidP="00A27A34">
      <w:pPr>
        <w:pStyle w:val="ListParagraph"/>
        <w:numPr>
          <w:ilvl w:val="0"/>
          <w:numId w:val="20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доктор медицине </w:t>
      </w:r>
      <w:r w:rsidR="006650A2" w:rsidRPr="00AA56E4">
        <w:rPr>
          <w:szCs w:val="24"/>
          <w:lang w:val="sr-Cyrl-BA"/>
        </w:rPr>
        <w:t>–</w:t>
      </w:r>
      <w:r w:rsidRPr="00AA56E4">
        <w:rPr>
          <w:szCs w:val="24"/>
          <w:lang w:val="sr-Cyrl-BA"/>
        </w:rPr>
        <w:t xml:space="preserve"> специјалиста психијатрије </w:t>
      </w:r>
      <w:r w:rsidR="000F4576" w:rsidRPr="00AA56E4">
        <w:rPr>
          <w:szCs w:val="24"/>
          <w:lang w:val="sr-Cyrl-BA"/>
        </w:rPr>
        <w:t>или доктор медицине – специјалиста дјечје и адолесцентне психијатрије,</w:t>
      </w:r>
    </w:p>
    <w:p w14:paraId="27BB9D49" w14:textId="1E78C11E" w:rsidR="00973C10" w:rsidRPr="00AA56E4" w:rsidRDefault="000F4576" w:rsidP="00A27A34">
      <w:pPr>
        <w:pStyle w:val="ListParagraph"/>
        <w:numPr>
          <w:ilvl w:val="0"/>
          <w:numId w:val="20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дипломирани психолог или специјалиста медицинске психологије,</w:t>
      </w:r>
    </w:p>
    <w:p w14:paraId="7233D58E" w14:textId="77777777" w:rsidR="00973C10" w:rsidRPr="00AA56E4" w:rsidRDefault="005E239E" w:rsidP="00A27A34">
      <w:pPr>
        <w:pStyle w:val="ListParagraph"/>
        <w:numPr>
          <w:ilvl w:val="0"/>
          <w:numId w:val="20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дипломирани социјални радник, </w:t>
      </w:r>
    </w:p>
    <w:p w14:paraId="18D43D33" w14:textId="07DA0EE6" w:rsidR="00973C10" w:rsidRPr="00AA56E4" w:rsidRDefault="00EB5A2E" w:rsidP="00A27A34">
      <w:pPr>
        <w:pStyle w:val="ListParagraph"/>
        <w:numPr>
          <w:ilvl w:val="0"/>
          <w:numId w:val="20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државни службеник запослен у Министарству</w:t>
      </w:r>
      <w:r w:rsidR="005E239E" w:rsidRPr="00AA56E4">
        <w:rPr>
          <w:szCs w:val="24"/>
          <w:lang w:val="sr-Cyrl-BA"/>
        </w:rPr>
        <w:t xml:space="preserve"> и </w:t>
      </w:r>
    </w:p>
    <w:p w14:paraId="534F83C4" w14:textId="547ADA2B" w:rsidR="005E239E" w:rsidRPr="00AA56E4" w:rsidRDefault="005E239E" w:rsidP="00A27A34">
      <w:pPr>
        <w:pStyle w:val="ListParagraph"/>
        <w:numPr>
          <w:ilvl w:val="0"/>
          <w:numId w:val="20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представник </w:t>
      </w:r>
      <w:r w:rsidR="00973C10" w:rsidRPr="00AA56E4">
        <w:rPr>
          <w:szCs w:val="24"/>
          <w:lang w:val="sr-Cyrl-BA"/>
        </w:rPr>
        <w:t>удружења</w:t>
      </w:r>
      <w:r w:rsidRPr="00AA56E4">
        <w:rPr>
          <w:szCs w:val="24"/>
          <w:lang w:val="sr-Cyrl-BA"/>
        </w:rPr>
        <w:t xml:space="preserve">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700572" w:rsidRPr="00AA56E4">
        <w:rPr>
          <w:szCs w:val="24"/>
          <w:lang w:val="sr-Cyrl-BA"/>
        </w:rPr>
        <w:t>.</w:t>
      </w:r>
    </w:p>
    <w:p w14:paraId="00019165" w14:textId="19A3F4C6" w:rsidR="00973C10" w:rsidRPr="00AA56E4" w:rsidRDefault="004C32BD" w:rsidP="00B25D87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(6</w:t>
      </w:r>
      <w:r w:rsidR="00973C10" w:rsidRPr="00AA56E4">
        <w:rPr>
          <w:szCs w:val="24"/>
          <w:lang w:val="sr-Cyrl-BA"/>
        </w:rPr>
        <w:t>)</w:t>
      </w:r>
      <w:r w:rsidR="00A2106E" w:rsidRPr="00AA56E4">
        <w:rPr>
          <w:szCs w:val="24"/>
          <w:lang w:val="sr-Cyrl-BA"/>
        </w:rPr>
        <w:t xml:space="preserve"> Комисија </w:t>
      </w:r>
      <w:r w:rsidR="003C6CE0" w:rsidRPr="00AA56E4">
        <w:rPr>
          <w:szCs w:val="24"/>
          <w:lang w:val="sr-Cyrl-BA"/>
        </w:rPr>
        <w:t>се именује</w:t>
      </w:r>
      <w:r w:rsidR="00B25D87" w:rsidRPr="00AA56E4">
        <w:rPr>
          <w:szCs w:val="24"/>
          <w:lang w:val="sr-Cyrl-BA"/>
        </w:rPr>
        <w:t xml:space="preserve"> </w:t>
      </w:r>
      <w:r w:rsidR="00A2106E" w:rsidRPr="00AA56E4">
        <w:rPr>
          <w:szCs w:val="24"/>
          <w:lang w:val="sr-Cyrl-BA"/>
        </w:rPr>
        <w:t>на период од четири године.</w:t>
      </w:r>
    </w:p>
    <w:p w14:paraId="2C7EE34D" w14:textId="2078017A" w:rsidR="005E239E" w:rsidRPr="00AA56E4" w:rsidRDefault="005E239E" w:rsidP="00B25D87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</w:t>
      </w:r>
      <w:r w:rsidR="004C32BD" w:rsidRPr="00AA56E4">
        <w:rPr>
          <w:szCs w:val="24"/>
          <w:lang w:val="sr-Cyrl-BA"/>
        </w:rPr>
        <w:t>7</w:t>
      </w:r>
      <w:r w:rsidRPr="00AA56E4">
        <w:rPr>
          <w:szCs w:val="24"/>
          <w:lang w:val="sr-Cyrl-BA"/>
        </w:rPr>
        <w:t xml:space="preserve">) </w:t>
      </w:r>
      <w:r w:rsidR="00A2106E" w:rsidRPr="00AA56E4">
        <w:rPr>
          <w:szCs w:val="24"/>
          <w:lang w:val="sr-Cyrl-BA"/>
        </w:rPr>
        <w:t xml:space="preserve">Комисија </w:t>
      </w:r>
      <w:r w:rsidRPr="00AA56E4">
        <w:rPr>
          <w:szCs w:val="24"/>
          <w:lang w:val="sr-Cyrl-BA"/>
        </w:rPr>
        <w:t xml:space="preserve">доноси </w:t>
      </w:r>
      <w:r w:rsidR="000B781C" w:rsidRPr="00AA56E4">
        <w:rPr>
          <w:szCs w:val="24"/>
          <w:lang w:val="sr-Cyrl-BA"/>
        </w:rPr>
        <w:t>п</w:t>
      </w:r>
      <w:r w:rsidR="003C6CE0" w:rsidRPr="00AA56E4">
        <w:rPr>
          <w:szCs w:val="24"/>
          <w:lang w:val="sr-Cyrl-BA"/>
        </w:rPr>
        <w:t>ословник о раду.</w:t>
      </w:r>
    </w:p>
    <w:p w14:paraId="119674C0" w14:textId="03C16599" w:rsidR="00136727" w:rsidRPr="00AA56E4" w:rsidRDefault="004C32BD" w:rsidP="00B25D87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(8</w:t>
      </w:r>
      <w:r w:rsidR="00A375B6" w:rsidRPr="00AA56E4">
        <w:rPr>
          <w:szCs w:val="24"/>
          <w:lang w:val="sr-Cyrl-BA"/>
        </w:rPr>
        <w:t xml:space="preserve">) </w:t>
      </w:r>
      <w:r w:rsidR="003C6CE0" w:rsidRPr="00AA56E4">
        <w:rPr>
          <w:szCs w:val="24"/>
          <w:lang w:val="sr-Cyrl-BA"/>
        </w:rPr>
        <w:t>Комисија</w:t>
      </w:r>
      <w:r w:rsidR="006A225A" w:rsidRPr="00AA56E4">
        <w:rPr>
          <w:szCs w:val="24"/>
          <w:lang w:val="sr-Cyrl-BA"/>
        </w:rPr>
        <w:t xml:space="preserve"> подноси М</w:t>
      </w:r>
      <w:r w:rsidR="00A375B6" w:rsidRPr="00AA56E4">
        <w:rPr>
          <w:szCs w:val="24"/>
          <w:lang w:val="sr-Cyrl-BA"/>
        </w:rPr>
        <w:t>инистарству</w:t>
      </w:r>
      <w:r w:rsidR="00B25D87" w:rsidRPr="00AA56E4">
        <w:rPr>
          <w:szCs w:val="24"/>
          <w:lang w:val="sr-Cyrl-BA"/>
        </w:rPr>
        <w:t>,</w:t>
      </w:r>
      <w:r w:rsidR="00A375B6" w:rsidRPr="00AA56E4">
        <w:rPr>
          <w:szCs w:val="24"/>
          <w:lang w:val="sr-Cyrl-BA"/>
        </w:rPr>
        <w:t xml:space="preserve"> најмање јед</w:t>
      </w:r>
      <w:r w:rsidR="0007797D" w:rsidRPr="00AA56E4">
        <w:rPr>
          <w:szCs w:val="24"/>
          <w:lang w:val="sr-Cyrl-BA"/>
        </w:rPr>
        <w:t>анпут годишње</w:t>
      </w:r>
      <w:r w:rsidR="00B25D87" w:rsidRPr="00AA56E4">
        <w:rPr>
          <w:szCs w:val="24"/>
          <w:lang w:val="sr-Cyrl-BA"/>
        </w:rPr>
        <w:t>,</w:t>
      </w:r>
      <w:r w:rsidR="0007797D" w:rsidRPr="00AA56E4">
        <w:rPr>
          <w:szCs w:val="24"/>
          <w:lang w:val="sr-Cyrl-BA"/>
        </w:rPr>
        <w:t xml:space="preserve"> извјештај о раду </w:t>
      </w:r>
      <w:r w:rsidR="00A375B6" w:rsidRPr="00AA56E4">
        <w:rPr>
          <w:szCs w:val="24"/>
          <w:lang w:val="sr-Cyrl-BA"/>
        </w:rPr>
        <w:t xml:space="preserve">и предлаже мјере за унапређење </w:t>
      </w:r>
      <w:r w:rsidR="00136727" w:rsidRPr="00AA56E4">
        <w:rPr>
          <w:szCs w:val="24"/>
          <w:lang w:val="sr-Cyrl-BA"/>
        </w:rPr>
        <w:t>заштите менталног здравља.</w:t>
      </w:r>
    </w:p>
    <w:p w14:paraId="1650C3A1" w14:textId="77777777" w:rsidR="006A225A" w:rsidRPr="00AA56E4" w:rsidRDefault="006A225A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13DD67EE" w14:textId="7F9DBC03" w:rsidR="005E239E" w:rsidRPr="00AA56E4" w:rsidRDefault="005E239E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Зада</w:t>
      </w:r>
      <w:r w:rsidR="006C0A00" w:rsidRPr="00AA56E4">
        <w:rPr>
          <w:b/>
          <w:szCs w:val="24"/>
          <w:lang w:val="sr-Cyrl-BA"/>
        </w:rPr>
        <w:t>так</w:t>
      </w:r>
      <w:r w:rsidRPr="00AA56E4">
        <w:rPr>
          <w:b/>
          <w:szCs w:val="24"/>
          <w:lang w:val="sr-Cyrl-BA"/>
        </w:rPr>
        <w:t xml:space="preserve"> Комисије</w:t>
      </w:r>
      <w:r w:rsidR="006C0A00" w:rsidRPr="00AA56E4">
        <w:rPr>
          <w:b/>
          <w:szCs w:val="24"/>
          <w:lang w:val="sr-Cyrl-BA"/>
        </w:rPr>
        <w:t xml:space="preserve"> за заштиту </w:t>
      </w:r>
      <w:r w:rsidR="001F58C0" w:rsidRPr="00AA56E4">
        <w:rPr>
          <w:b/>
          <w:szCs w:val="24"/>
          <w:lang w:val="sr-Cyrl-BA"/>
        </w:rPr>
        <w:t xml:space="preserve">права </w:t>
      </w:r>
      <w:r w:rsidR="00EC66F8" w:rsidRPr="00AA56E4">
        <w:rPr>
          <w:b/>
          <w:szCs w:val="24"/>
          <w:lang w:val="sr-Cyrl-BA"/>
        </w:rPr>
        <w:t>лица са сметњама у менталном здрављу</w:t>
      </w:r>
    </w:p>
    <w:p w14:paraId="2FE8CA83" w14:textId="31C4391C" w:rsidR="005E239E" w:rsidRPr="00AA56E4" w:rsidRDefault="00AE5367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28</w:t>
      </w:r>
      <w:r w:rsidR="005E239E" w:rsidRPr="00AA56E4">
        <w:rPr>
          <w:szCs w:val="24"/>
          <w:lang w:val="sr-Cyrl-BA"/>
        </w:rPr>
        <w:t>.</w:t>
      </w:r>
    </w:p>
    <w:p w14:paraId="10ADCE26" w14:textId="77777777" w:rsidR="005E239E" w:rsidRPr="00AA56E4" w:rsidRDefault="005E239E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76CA3103" w14:textId="4FEFF952" w:rsidR="005E239E" w:rsidRPr="00AA56E4" w:rsidRDefault="006C0A00" w:rsidP="00B25D87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Задатак </w:t>
      </w:r>
      <w:r w:rsidR="005E239E" w:rsidRPr="00AA56E4">
        <w:rPr>
          <w:szCs w:val="24"/>
          <w:lang w:val="sr-Cyrl-BA"/>
        </w:rPr>
        <w:t>Комисиј</w:t>
      </w:r>
      <w:r w:rsidRPr="00AA56E4">
        <w:rPr>
          <w:szCs w:val="24"/>
          <w:lang w:val="sr-Cyrl-BA"/>
        </w:rPr>
        <w:t>е</w:t>
      </w:r>
      <w:r w:rsidR="005E239E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је </w:t>
      </w:r>
      <w:r w:rsidR="005E239E" w:rsidRPr="00AA56E4">
        <w:rPr>
          <w:szCs w:val="24"/>
          <w:lang w:val="sr-Cyrl-BA"/>
        </w:rPr>
        <w:t>да</w:t>
      </w:r>
      <w:r w:rsidR="001E3CAA" w:rsidRPr="00AA56E4">
        <w:rPr>
          <w:szCs w:val="24"/>
          <w:lang w:val="sr-Cyrl-BA"/>
        </w:rPr>
        <w:t xml:space="preserve"> утврди</w:t>
      </w:r>
      <w:r w:rsidR="005E239E" w:rsidRPr="00AA56E4">
        <w:rPr>
          <w:szCs w:val="24"/>
          <w:lang w:val="sr-Cyrl-BA"/>
        </w:rPr>
        <w:t xml:space="preserve">: </w:t>
      </w:r>
    </w:p>
    <w:p w14:paraId="3570B8E3" w14:textId="55233DD2" w:rsidR="009E70F1" w:rsidRPr="00AA56E4" w:rsidRDefault="00593952" w:rsidP="00A27A34">
      <w:pPr>
        <w:pStyle w:val="ListParagraph"/>
        <w:numPr>
          <w:ilvl w:val="0"/>
          <w:numId w:val="8"/>
        </w:numPr>
        <w:rPr>
          <w:szCs w:val="24"/>
          <w:lang w:val="sr-Cyrl-BA"/>
        </w:rPr>
      </w:pPr>
      <w:r w:rsidRPr="00AA56E4">
        <w:rPr>
          <w:szCs w:val="24"/>
          <w:lang w:val="sr-Cyrl-BA"/>
        </w:rPr>
        <w:t>услове рада</w:t>
      </w:r>
      <w:r w:rsidR="00243E48" w:rsidRPr="00AA56E4">
        <w:rPr>
          <w:szCs w:val="24"/>
          <w:lang w:val="sr-Cyrl-BA"/>
        </w:rPr>
        <w:t xml:space="preserve"> и </w:t>
      </w:r>
      <w:r w:rsidR="00AE5367" w:rsidRPr="00AA56E4">
        <w:rPr>
          <w:szCs w:val="24"/>
          <w:lang w:val="sr-Cyrl-BA"/>
        </w:rPr>
        <w:t>спровођење медицинске интервенције</w:t>
      </w:r>
      <w:r w:rsidR="00243E48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у </w:t>
      </w:r>
      <w:r w:rsidR="00243E48" w:rsidRPr="00AA56E4">
        <w:rPr>
          <w:szCs w:val="24"/>
          <w:lang w:val="sr-Cyrl-BA"/>
        </w:rPr>
        <w:t>центру за заштиту менталног здравља, на одјељењу психијатрије болнице, клиници за психијатрију клиничког центра, у специјалној болници или у заводу за форензичку психијатрију,</w:t>
      </w:r>
    </w:p>
    <w:p w14:paraId="7369933A" w14:textId="721924C6" w:rsidR="00593952" w:rsidRPr="00AA56E4" w:rsidRDefault="009E70F1" w:rsidP="00A27A34">
      <w:pPr>
        <w:pStyle w:val="ListParagraph"/>
        <w:numPr>
          <w:ilvl w:val="0"/>
          <w:numId w:val="8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извршење обавеза здравствених р</w:t>
      </w:r>
      <w:r w:rsidR="00243E48" w:rsidRPr="00AA56E4">
        <w:rPr>
          <w:szCs w:val="24"/>
          <w:lang w:val="sr-Cyrl-BA"/>
        </w:rPr>
        <w:t>адника и здравствених сарадника у центру за заштиту менталног здравља, на одјељењу психијатрије болнице, клиници за психијатрију клиничког центра, у специјалној болници или у заводу за форензичку психијатрију,</w:t>
      </w:r>
    </w:p>
    <w:p w14:paraId="4BBBAAD5" w14:textId="7461AB7C" w:rsidR="00593952" w:rsidRPr="00AA56E4" w:rsidRDefault="00593952" w:rsidP="00A27A34">
      <w:pPr>
        <w:pStyle w:val="ListParagraph"/>
        <w:numPr>
          <w:ilvl w:val="0"/>
          <w:numId w:val="8"/>
        </w:numPr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поштивање </w:t>
      </w:r>
      <w:r w:rsidR="00702CDB" w:rsidRPr="00AA56E4">
        <w:rPr>
          <w:szCs w:val="24"/>
          <w:lang w:val="sr-Cyrl-BA"/>
        </w:rPr>
        <w:t xml:space="preserve">права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300104" w:rsidRPr="00AA56E4">
        <w:rPr>
          <w:szCs w:val="24"/>
          <w:lang w:val="sr-Cyrl-BA"/>
        </w:rPr>
        <w:t xml:space="preserve"> у </w:t>
      </w:r>
      <w:r w:rsidR="000806B7" w:rsidRPr="00AA56E4">
        <w:rPr>
          <w:szCs w:val="24"/>
          <w:lang w:val="sr-Cyrl-BA"/>
        </w:rPr>
        <w:t>складу са ови</w:t>
      </w:r>
      <w:r w:rsidR="00300104" w:rsidRPr="00AA56E4">
        <w:rPr>
          <w:szCs w:val="24"/>
          <w:lang w:val="sr-Cyrl-BA"/>
        </w:rPr>
        <w:t>м з</w:t>
      </w:r>
      <w:r w:rsidR="000806B7" w:rsidRPr="00AA56E4">
        <w:rPr>
          <w:szCs w:val="24"/>
          <w:lang w:val="sr-Cyrl-BA"/>
        </w:rPr>
        <w:t>аконом</w:t>
      </w:r>
      <w:r w:rsidR="00702CDB" w:rsidRPr="00AA56E4">
        <w:rPr>
          <w:szCs w:val="24"/>
          <w:lang w:val="sr-Cyrl-BA"/>
        </w:rPr>
        <w:t xml:space="preserve"> и другим прописима који</w:t>
      </w:r>
      <w:r w:rsidR="00D55051" w:rsidRPr="00AA56E4">
        <w:rPr>
          <w:szCs w:val="24"/>
          <w:lang w:val="sr-Cyrl-BA"/>
        </w:rPr>
        <w:t>ма се уређује</w:t>
      </w:r>
      <w:r w:rsidR="00702CDB" w:rsidRPr="00AA56E4">
        <w:rPr>
          <w:szCs w:val="24"/>
          <w:lang w:val="sr-Cyrl-BA"/>
        </w:rPr>
        <w:t xml:space="preserve"> област заштите менталног здравља и људских права, као и кроз примање приговора и жалби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702CDB" w:rsidRPr="00AA56E4">
        <w:rPr>
          <w:szCs w:val="24"/>
          <w:lang w:val="sr-Cyrl-BA"/>
        </w:rPr>
        <w:t>, његовог законског заступника, чланова његове породице или органа старатељства,</w:t>
      </w:r>
    </w:p>
    <w:p w14:paraId="312962C6" w14:textId="7EB4D2E7" w:rsidR="00593952" w:rsidRPr="00AA56E4" w:rsidRDefault="00593952" w:rsidP="00A27A34">
      <w:pPr>
        <w:pStyle w:val="ListParagraph"/>
        <w:numPr>
          <w:ilvl w:val="0"/>
          <w:numId w:val="8"/>
        </w:numPr>
        <w:spacing w:after="0"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lastRenderedPageBreak/>
        <w:t xml:space="preserve">извршење обавеза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D55051" w:rsidRPr="00AA56E4">
        <w:rPr>
          <w:szCs w:val="24"/>
          <w:lang w:val="sr-Cyrl-BA"/>
        </w:rPr>
        <w:t>,</w:t>
      </w:r>
    </w:p>
    <w:p w14:paraId="3C7FB390" w14:textId="1EC65BA7" w:rsidR="006A1FB0" w:rsidRPr="00AA56E4" w:rsidRDefault="005E239E" w:rsidP="00A27A34">
      <w:pPr>
        <w:pStyle w:val="ListParagraph"/>
        <w:numPr>
          <w:ilvl w:val="0"/>
          <w:numId w:val="8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спровође</w:t>
      </w:r>
      <w:r w:rsidR="004D7F6C" w:rsidRPr="00AA56E4">
        <w:rPr>
          <w:szCs w:val="24"/>
          <w:lang w:val="sr-Cyrl-BA"/>
        </w:rPr>
        <w:t>ње процедура</w:t>
      </w:r>
      <w:r w:rsidRPr="00AA56E4">
        <w:rPr>
          <w:szCs w:val="24"/>
          <w:lang w:val="sr-Cyrl-BA"/>
        </w:rPr>
        <w:t xml:space="preserve"> </w:t>
      </w:r>
      <w:r w:rsidR="000806B7" w:rsidRPr="00AA56E4">
        <w:rPr>
          <w:szCs w:val="24"/>
          <w:lang w:val="sr-Cyrl-BA"/>
        </w:rPr>
        <w:t>у складу са</w:t>
      </w:r>
      <w:r w:rsidRPr="00AA56E4">
        <w:rPr>
          <w:szCs w:val="24"/>
          <w:lang w:val="sr-Cyrl-BA"/>
        </w:rPr>
        <w:t xml:space="preserve"> </w:t>
      </w:r>
      <w:r w:rsidR="00593952" w:rsidRPr="00AA56E4">
        <w:rPr>
          <w:szCs w:val="24"/>
          <w:lang w:val="sr-Cyrl-BA"/>
        </w:rPr>
        <w:t xml:space="preserve">овим </w:t>
      </w:r>
      <w:r w:rsidRPr="00AA56E4">
        <w:rPr>
          <w:szCs w:val="24"/>
          <w:lang w:val="sr-Cyrl-BA"/>
        </w:rPr>
        <w:t>законом</w:t>
      </w:r>
      <w:r w:rsidR="009E70F1" w:rsidRPr="00AA56E4">
        <w:rPr>
          <w:szCs w:val="24"/>
          <w:lang w:val="sr-Cyrl-BA"/>
        </w:rPr>
        <w:t>.</w:t>
      </w:r>
    </w:p>
    <w:p w14:paraId="539D7DBF" w14:textId="77777777" w:rsidR="000F5306" w:rsidRPr="00AA56E4" w:rsidRDefault="000F5306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572A114D" w14:textId="77777777" w:rsidR="009E2C1F" w:rsidRPr="00AA56E4" w:rsidRDefault="009E2C1F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6A205F0E" w14:textId="580009D9" w:rsidR="00BF248D" w:rsidRPr="00AA56E4" w:rsidRDefault="006314B5" w:rsidP="003C459B">
      <w:pPr>
        <w:pStyle w:val="Heading2"/>
        <w:spacing w:line="240" w:lineRule="auto"/>
        <w:jc w:val="both"/>
        <w:rPr>
          <w:szCs w:val="24"/>
          <w:lang w:val="sr-Cyrl-BA"/>
        </w:rPr>
      </w:pPr>
      <w:r w:rsidRPr="00AA56E4">
        <w:rPr>
          <w:szCs w:val="24"/>
          <w:lang w:val="sr-Cyrl-BA"/>
        </w:rPr>
        <w:t>2.</w:t>
      </w:r>
      <w:r w:rsidR="00162DF3" w:rsidRPr="00AA56E4">
        <w:rPr>
          <w:szCs w:val="24"/>
          <w:lang w:val="sr-Cyrl-BA"/>
        </w:rPr>
        <w:t xml:space="preserve"> </w:t>
      </w:r>
      <w:r w:rsidR="008B1609" w:rsidRPr="00AA56E4">
        <w:rPr>
          <w:szCs w:val="24"/>
          <w:lang w:val="sr-Cyrl-BA"/>
        </w:rPr>
        <w:t xml:space="preserve">Поступак </w:t>
      </w:r>
      <w:r w:rsidR="00197026" w:rsidRPr="00AA56E4">
        <w:rPr>
          <w:szCs w:val="24"/>
          <w:lang w:val="sr-Cyrl-BA"/>
        </w:rPr>
        <w:t xml:space="preserve">за спровођење </w:t>
      </w:r>
      <w:r w:rsidR="008C469F" w:rsidRPr="00AA56E4">
        <w:rPr>
          <w:szCs w:val="24"/>
          <w:lang w:val="sr-Cyrl-BA"/>
        </w:rPr>
        <w:t>медицинске интервенције</w:t>
      </w:r>
    </w:p>
    <w:p w14:paraId="497C6EE0" w14:textId="43386B40" w:rsidR="0081016D" w:rsidRPr="00AA56E4" w:rsidRDefault="0081016D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7F30B698" w14:textId="77D5DF11" w:rsidR="0081016D" w:rsidRPr="00AA56E4" w:rsidRDefault="0081016D" w:rsidP="00955724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Поступак за </w:t>
      </w:r>
      <w:r w:rsidR="00E765E1" w:rsidRPr="00AA56E4">
        <w:rPr>
          <w:b/>
          <w:szCs w:val="24"/>
          <w:lang w:val="sr-Cyrl-BA"/>
        </w:rPr>
        <w:t xml:space="preserve">спровођење </w:t>
      </w:r>
      <w:r w:rsidR="008C469F" w:rsidRPr="00AA56E4">
        <w:rPr>
          <w:b/>
          <w:szCs w:val="24"/>
          <w:lang w:val="sr-Cyrl-BA"/>
        </w:rPr>
        <w:t>медицинске интервенције</w:t>
      </w:r>
      <w:r w:rsidRPr="00AA56E4">
        <w:rPr>
          <w:b/>
          <w:szCs w:val="24"/>
          <w:lang w:val="sr-Cyrl-BA"/>
        </w:rPr>
        <w:t xml:space="preserve"> </w:t>
      </w:r>
      <w:r w:rsidR="00955724" w:rsidRPr="00AA56E4">
        <w:rPr>
          <w:b/>
          <w:szCs w:val="24"/>
          <w:lang w:val="sr-Cyrl-BA"/>
        </w:rPr>
        <w:t>због погоршања менталног здравља</w:t>
      </w:r>
      <w:r w:rsidR="002C3D23" w:rsidRPr="00AA56E4">
        <w:rPr>
          <w:b/>
          <w:szCs w:val="24"/>
          <w:lang w:val="sr-Cyrl-BA"/>
        </w:rPr>
        <w:t xml:space="preserve"> </w:t>
      </w:r>
      <w:r w:rsidR="00EC66F8" w:rsidRPr="00AA56E4">
        <w:rPr>
          <w:b/>
          <w:szCs w:val="24"/>
          <w:lang w:val="sr-Cyrl-BA"/>
        </w:rPr>
        <w:t>лица са сметњама у менталном здрављу</w:t>
      </w:r>
    </w:p>
    <w:p w14:paraId="0AD9CEDF" w14:textId="7F9AD12A" w:rsidR="0081016D" w:rsidRPr="00AA56E4" w:rsidRDefault="00136727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2</w:t>
      </w:r>
      <w:r w:rsidR="00300104" w:rsidRPr="00AA56E4">
        <w:rPr>
          <w:szCs w:val="24"/>
          <w:lang w:val="sr-Cyrl-BA"/>
        </w:rPr>
        <w:t>9</w:t>
      </w:r>
      <w:r w:rsidR="0081016D" w:rsidRPr="00AA56E4">
        <w:rPr>
          <w:szCs w:val="24"/>
          <w:lang w:val="sr-Cyrl-BA"/>
        </w:rPr>
        <w:t>.</w:t>
      </w:r>
    </w:p>
    <w:p w14:paraId="60E1F8FB" w14:textId="77777777" w:rsidR="0081016D" w:rsidRPr="00AA56E4" w:rsidRDefault="0081016D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32AA14F2" w14:textId="1B12B9AE" w:rsidR="00203F53" w:rsidRPr="00AA56E4" w:rsidRDefault="00203F53" w:rsidP="000F5306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Поступак за спровођење </w:t>
      </w:r>
      <w:r w:rsidR="008C469F" w:rsidRPr="00AA56E4">
        <w:rPr>
          <w:szCs w:val="24"/>
          <w:lang w:val="sr-Cyrl-BA"/>
        </w:rPr>
        <w:t>медицинске интервенције</w:t>
      </w:r>
      <w:r w:rsidRPr="00AA56E4">
        <w:rPr>
          <w:szCs w:val="24"/>
          <w:lang w:val="sr-Cyrl-BA"/>
        </w:rPr>
        <w:t xml:space="preserve"> </w:t>
      </w:r>
      <w:r w:rsidR="002C3D23" w:rsidRPr="00AA56E4">
        <w:rPr>
          <w:szCs w:val="24"/>
          <w:lang w:val="sr-Cyrl-BA"/>
        </w:rPr>
        <w:t xml:space="preserve">за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 xml:space="preserve"> </w:t>
      </w:r>
      <w:r w:rsidR="00955724" w:rsidRPr="00AA56E4">
        <w:rPr>
          <w:szCs w:val="24"/>
          <w:lang w:val="sr-Cyrl-BA"/>
        </w:rPr>
        <w:t xml:space="preserve">због погоршања менталног здравља </w:t>
      </w:r>
      <w:r w:rsidRPr="00AA56E4">
        <w:rPr>
          <w:szCs w:val="24"/>
          <w:lang w:val="sr-Cyrl-BA"/>
        </w:rPr>
        <w:t xml:space="preserve">покреће служба хитне медицинске помоћи или служба породичне медицине </w:t>
      </w:r>
      <w:r w:rsidR="00955724" w:rsidRPr="00AA56E4">
        <w:rPr>
          <w:szCs w:val="24"/>
          <w:lang w:val="sr-Cyrl-BA"/>
        </w:rPr>
        <w:t xml:space="preserve">или центар за заштиту менталног здравља </w:t>
      </w:r>
      <w:r w:rsidRPr="00AA56E4">
        <w:rPr>
          <w:szCs w:val="24"/>
          <w:lang w:val="sr-Cyrl-BA"/>
        </w:rPr>
        <w:t>дома здравља, а на приједлог:</w:t>
      </w:r>
    </w:p>
    <w:p w14:paraId="496067C7" w14:textId="6CB3F395" w:rsidR="00624F33" w:rsidRPr="00AA56E4" w:rsidRDefault="00EC66F8" w:rsidP="00A27A34">
      <w:pPr>
        <w:pStyle w:val="ListParagraph"/>
        <w:numPr>
          <w:ilvl w:val="0"/>
          <w:numId w:val="23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лица са сметњама у менталном здрављу</w:t>
      </w:r>
      <w:r w:rsidR="009353F5" w:rsidRPr="00AA56E4">
        <w:rPr>
          <w:szCs w:val="24"/>
          <w:lang w:val="sr-Cyrl-BA"/>
        </w:rPr>
        <w:t>,</w:t>
      </w:r>
    </w:p>
    <w:p w14:paraId="75727640" w14:textId="64E661DA" w:rsidR="00624F33" w:rsidRPr="00AA56E4" w:rsidRDefault="00203F53" w:rsidP="00A27A34">
      <w:pPr>
        <w:pStyle w:val="ListParagraph"/>
        <w:numPr>
          <w:ilvl w:val="0"/>
          <w:numId w:val="23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члан</w:t>
      </w:r>
      <w:r w:rsidR="00624F33" w:rsidRPr="00AA56E4">
        <w:rPr>
          <w:szCs w:val="24"/>
          <w:lang w:val="sr-Cyrl-BA"/>
        </w:rPr>
        <w:t>а</w:t>
      </w:r>
      <w:r w:rsidRPr="00AA56E4">
        <w:rPr>
          <w:szCs w:val="24"/>
          <w:lang w:val="sr-Cyrl-BA"/>
        </w:rPr>
        <w:t xml:space="preserve"> пород</w:t>
      </w:r>
      <w:r w:rsidR="009353F5" w:rsidRPr="00AA56E4">
        <w:rPr>
          <w:szCs w:val="24"/>
          <w:lang w:val="sr-Cyrl-BA"/>
        </w:rPr>
        <w:t>ице,</w:t>
      </w:r>
    </w:p>
    <w:p w14:paraId="2047563F" w14:textId="1B08CA19" w:rsidR="00624F33" w:rsidRPr="00AA56E4" w:rsidRDefault="009353F5" w:rsidP="00A27A34">
      <w:pPr>
        <w:pStyle w:val="ListParagraph"/>
        <w:numPr>
          <w:ilvl w:val="0"/>
          <w:numId w:val="23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законског заступника,</w:t>
      </w:r>
    </w:p>
    <w:p w14:paraId="19C1E77D" w14:textId="3D88A96C" w:rsidR="00CC4F10" w:rsidRPr="00AA56E4" w:rsidRDefault="00955724" w:rsidP="00A27A34">
      <w:pPr>
        <w:pStyle w:val="ListParagraph"/>
        <w:numPr>
          <w:ilvl w:val="0"/>
          <w:numId w:val="23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доктора медицине</w:t>
      </w:r>
      <w:r w:rsidR="005F4C55" w:rsidRPr="00AA56E4">
        <w:rPr>
          <w:szCs w:val="24"/>
          <w:lang w:val="sr-Cyrl-BA"/>
        </w:rPr>
        <w:t xml:space="preserve"> из службе хитне медицинске помоћи или службе породичне медицине или центра за заштиту менталног здравља дома здравља</w:t>
      </w:r>
      <w:r w:rsidR="009B65B9" w:rsidRPr="00AA56E4">
        <w:rPr>
          <w:szCs w:val="24"/>
          <w:lang w:val="sr-Cyrl-BA"/>
        </w:rPr>
        <w:t>.</w:t>
      </w:r>
    </w:p>
    <w:p w14:paraId="6F02628D" w14:textId="6D25FB88" w:rsidR="00203F53" w:rsidRPr="00AA56E4" w:rsidRDefault="00203F53" w:rsidP="000F5306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="00056334" w:rsidRPr="00AA56E4">
        <w:rPr>
          <w:szCs w:val="24"/>
          <w:lang w:val="sr-Cyrl-BA"/>
        </w:rPr>
        <w:t xml:space="preserve"> због погоршања свог менталног здравља може да се обрати центру за заштит</w:t>
      </w:r>
      <w:r w:rsidR="00300104" w:rsidRPr="00AA56E4">
        <w:rPr>
          <w:szCs w:val="24"/>
          <w:lang w:val="sr-Cyrl-BA"/>
        </w:rPr>
        <w:t>у менталног здравља или служби</w:t>
      </w:r>
      <w:r w:rsidR="00056334" w:rsidRPr="00AA56E4">
        <w:rPr>
          <w:szCs w:val="24"/>
          <w:lang w:val="sr-Cyrl-BA"/>
        </w:rPr>
        <w:t xml:space="preserve"> породичне медицине или </w:t>
      </w:r>
      <w:r w:rsidR="00300104" w:rsidRPr="00AA56E4">
        <w:rPr>
          <w:szCs w:val="24"/>
          <w:lang w:val="sr-Cyrl-BA"/>
        </w:rPr>
        <w:t>служби</w:t>
      </w:r>
      <w:r w:rsidR="00056334" w:rsidRPr="00AA56E4">
        <w:rPr>
          <w:szCs w:val="24"/>
          <w:lang w:val="sr-Cyrl-BA"/>
        </w:rPr>
        <w:t xml:space="preserve"> хитне медицинске помоћи у дому здравља, у кој</w:t>
      </w:r>
      <w:r w:rsidR="00FD5B1A" w:rsidRPr="00AA56E4">
        <w:rPr>
          <w:szCs w:val="24"/>
          <w:lang w:val="sr-Cyrl-BA"/>
        </w:rPr>
        <w:t>има</w:t>
      </w:r>
      <w:r w:rsidR="00056334" w:rsidRPr="00AA56E4">
        <w:rPr>
          <w:szCs w:val="24"/>
          <w:lang w:val="sr-Cyrl-BA"/>
        </w:rPr>
        <w:t xml:space="preserve"> доктор медицине</w:t>
      </w:r>
      <w:r w:rsidR="00510139" w:rsidRPr="00AA56E4">
        <w:rPr>
          <w:szCs w:val="24"/>
          <w:lang w:val="sr-Cyrl-BA"/>
        </w:rPr>
        <w:t>,</w:t>
      </w:r>
      <w:r w:rsidR="00056334" w:rsidRPr="00AA56E4">
        <w:rPr>
          <w:szCs w:val="24"/>
          <w:lang w:val="sr-Cyrl-BA"/>
        </w:rPr>
        <w:t xml:space="preserve"> након </w:t>
      </w:r>
      <w:r w:rsidR="00FD5B1A" w:rsidRPr="00AA56E4">
        <w:rPr>
          <w:szCs w:val="24"/>
          <w:lang w:val="sr-Cyrl-BA"/>
        </w:rPr>
        <w:t>процјене, утврђује</w:t>
      </w:r>
      <w:r w:rsidR="00056334" w:rsidRPr="00AA56E4">
        <w:rPr>
          <w:szCs w:val="24"/>
          <w:lang w:val="sr-Cyrl-BA"/>
        </w:rPr>
        <w:t xml:space="preserve"> потребу даљег спровођења медицинске интервенције у центру за заштиту менталног здравља или на одјељењу психијатрије болнице, или клинике за психијатрију клиничког центра.</w:t>
      </w:r>
    </w:p>
    <w:p w14:paraId="498BA53F" w14:textId="652F809C" w:rsidR="00203F53" w:rsidRPr="00AA56E4" w:rsidRDefault="00203F53" w:rsidP="000F5306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(3) Чланови породице, законски заступник</w:t>
      </w:r>
      <w:r w:rsidR="00EC0392" w:rsidRPr="00AA56E4">
        <w:rPr>
          <w:szCs w:val="24"/>
          <w:lang w:val="sr-Cyrl-BA"/>
        </w:rPr>
        <w:t>, орган старатељства</w:t>
      </w:r>
      <w:r w:rsidR="009353F5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или </w:t>
      </w:r>
      <w:r w:rsidR="002C2275" w:rsidRPr="00AA56E4">
        <w:rPr>
          <w:szCs w:val="24"/>
          <w:lang w:val="sr-Cyrl-BA"/>
        </w:rPr>
        <w:t>доктор медицине</w:t>
      </w:r>
      <w:r w:rsidRPr="00AA56E4">
        <w:rPr>
          <w:szCs w:val="24"/>
          <w:lang w:val="sr-Cyrl-BA"/>
        </w:rPr>
        <w:t xml:space="preserve"> из става 1. овог члана</w:t>
      </w:r>
      <w:r w:rsidR="00510139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по непосредном сазнању о </w:t>
      </w:r>
      <w:r w:rsidR="00503ADD" w:rsidRPr="00AA56E4">
        <w:rPr>
          <w:szCs w:val="24"/>
          <w:lang w:val="sr-Cyrl-BA"/>
        </w:rPr>
        <w:t>стању менталног здравља</w:t>
      </w:r>
      <w:r w:rsidRPr="00AA56E4">
        <w:rPr>
          <w:szCs w:val="24"/>
          <w:lang w:val="sr-Cyrl-BA"/>
        </w:rPr>
        <w:t xml:space="preserve">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6319B6" w:rsidRPr="00AA56E4">
        <w:rPr>
          <w:szCs w:val="24"/>
          <w:lang w:val="sr-Cyrl-BA"/>
        </w:rPr>
        <w:t xml:space="preserve"> којим то лице угрожава властити живот и безбједност или живот и безбједност других лица</w:t>
      </w:r>
      <w:r w:rsidRPr="00AA56E4">
        <w:rPr>
          <w:szCs w:val="24"/>
          <w:lang w:val="sr-Cyrl-BA"/>
        </w:rPr>
        <w:t>, усменим путем</w:t>
      </w:r>
      <w:r w:rsidR="000F5306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обавјештавају министарство надлежно за унутрашње послове и службу хитне медицинске помоћи дома здравља о угрожавајућем понашању тог ли</w:t>
      </w:r>
      <w:r w:rsidR="00503ADD" w:rsidRPr="00AA56E4">
        <w:rPr>
          <w:szCs w:val="24"/>
          <w:lang w:val="sr-Cyrl-BA"/>
        </w:rPr>
        <w:t>ца према себи или другим лицима.</w:t>
      </w:r>
    </w:p>
    <w:p w14:paraId="0D4F3CA1" w14:textId="2464F7A0" w:rsidR="00203F53" w:rsidRPr="00AA56E4" w:rsidRDefault="00203F53" w:rsidP="000F5306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(4) Полицијски службеници и </w:t>
      </w:r>
      <w:r w:rsidR="009E627F" w:rsidRPr="00AA56E4">
        <w:rPr>
          <w:szCs w:val="24"/>
          <w:lang w:val="sr-Cyrl-BA"/>
        </w:rPr>
        <w:t>доктор медицине из</w:t>
      </w:r>
      <w:r w:rsidRPr="00AA56E4">
        <w:rPr>
          <w:szCs w:val="24"/>
          <w:lang w:val="sr-Cyrl-BA"/>
        </w:rPr>
        <w:t xml:space="preserve"> службе хитне медицинске помоћи </w:t>
      </w:r>
      <w:r w:rsidR="00B05F2C" w:rsidRPr="00AA56E4">
        <w:rPr>
          <w:szCs w:val="24"/>
          <w:lang w:val="sr-Cyrl-BA"/>
        </w:rPr>
        <w:t>дужни</w:t>
      </w:r>
      <w:r w:rsidRPr="00AA56E4">
        <w:rPr>
          <w:szCs w:val="24"/>
          <w:lang w:val="sr-Cyrl-BA"/>
        </w:rPr>
        <w:t xml:space="preserve"> су да без одлагања</w:t>
      </w:r>
      <w:r w:rsidR="00F92768" w:rsidRPr="00AA56E4">
        <w:rPr>
          <w:szCs w:val="24"/>
          <w:lang w:val="sr-Cyrl-BA"/>
        </w:rPr>
        <w:t>, а по обавјештењу из става 3</w:t>
      </w:r>
      <w:r w:rsidRPr="00AA56E4">
        <w:rPr>
          <w:szCs w:val="24"/>
          <w:lang w:val="sr-Cyrl-BA"/>
        </w:rPr>
        <w:t xml:space="preserve">. овог члана,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Pr="00AA56E4">
        <w:rPr>
          <w:szCs w:val="24"/>
          <w:lang w:val="sr-Cyrl-BA"/>
        </w:rPr>
        <w:t xml:space="preserve"> одведу у најближу службу хитне медицинске помоћи дома здравља.</w:t>
      </w:r>
    </w:p>
    <w:p w14:paraId="33D59EB1" w14:textId="714292A8" w:rsidR="00203F53" w:rsidRPr="00AA56E4" w:rsidRDefault="00203F53" w:rsidP="000F5306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(5) Уколико </w:t>
      </w:r>
      <w:r w:rsidR="00B02101" w:rsidRPr="00AA56E4">
        <w:rPr>
          <w:szCs w:val="24"/>
          <w:lang w:val="sr-Cyrl-BA"/>
        </w:rPr>
        <w:t>доктор медицине</w:t>
      </w:r>
      <w:r w:rsidRPr="00AA56E4">
        <w:rPr>
          <w:szCs w:val="24"/>
          <w:lang w:val="sr-Cyrl-BA"/>
        </w:rPr>
        <w:t xml:space="preserve"> из службе хитне медицинске помоћи дома здравља </w:t>
      </w:r>
      <w:r w:rsidR="009E627F" w:rsidRPr="00AA56E4">
        <w:rPr>
          <w:szCs w:val="24"/>
          <w:lang w:val="sr-Cyrl-BA"/>
        </w:rPr>
        <w:t>из става 4. овог члана</w:t>
      </w:r>
      <w:r w:rsidRPr="00AA56E4">
        <w:rPr>
          <w:szCs w:val="24"/>
          <w:lang w:val="sr-Cyrl-BA"/>
        </w:rPr>
        <w:t xml:space="preserve">, на основу прегледа, </w:t>
      </w:r>
      <w:r w:rsidR="00510139" w:rsidRPr="00AA56E4">
        <w:rPr>
          <w:szCs w:val="24"/>
          <w:lang w:val="sr-Cyrl-BA"/>
        </w:rPr>
        <w:t xml:space="preserve">процијени </w:t>
      </w:r>
      <w:r w:rsidRPr="00AA56E4">
        <w:rPr>
          <w:szCs w:val="24"/>
          <w:lang w:val="sr-Cyrl-BA"/>
        </w:rPr>
        <w:t>да постоји медицинска индикац</w:t>
      </w:r>
      <w:r w:rsidR="007E6EEC" w:rsidRPr="00AA56E4">
        <w:rPr>
          <w:szCs w:val="24"/>
          <w:lang w:val="sr-Cyrl-BA"/>
        </w:rPr>
        <w:t>и</w:t>
      </w:r>
      <w:r w:rsidRPr="00AA56E4">
        <w:rPr>
          <w:szCs w:val="24"/>
          <w:lang w:val="sr-Cyrl-BA"/>
        </w:rPr>
        <w:t xml:space="preserve">ја за </w:t>
      </w:r>
      <w:r w:rsidR="00E765E1" w:rsidRPr="00AA56E4">
        <w:rPr>
          <w:szCs w:val="24"/>
          <w:lang w:val="sr-Cyrl-BA"/>
        </w:rPr>
        <w:t xml:space="preserve">даље спровођење </w:t>
      </w:r>
      <w:r w:rsidR="008C469F" w:rsidRPr="00AA56E4">
        <w:rPr>
          <w:szCs w:val="24"/>
          <w:lang w:val="sr-Cyrl-BA"/>
        </w:rPr>
        <w:t>медицинске</w:t>
      </w:r>
      <w:r w:rsidR="00510139" w:rsidRPr="00AA56E4">
        <w:rPr>
          <w:szCs w:val="24"/>
          <w:lang w:val="sr-Cyrl-BA"/>
        </w:rPr>
        <w:t xml:space="preserve"> </w:t>
      </w:r>
      <w:r w:rsidR="008C469F" w:rsidRPr="00AA56E4">
        <w:rPr>
          <w:szCs w:val="24"/>
          <w:lang w:val="sr-Cyrl-BA"/>
        </w:rPr>
        <w:t>интервенције</w:t>
      </w:r>
      <w:r w:rsidR="00E765E1" w:rsidRPr="00AA56E4">
        <w:rPr>
          <w:szCs w:val="24"/>
          <w:lang w:val="sr-Cyrl-BA"/>
        </w:rPr>
        <w:t xml:space="preserve"> </w:t>
      </w:r>
      <w:r w:rsidR="00CB5292" w:rsidRPr="00AA56E4">
        <w:rPr>
          <w:szCs w:val="24"/>
          <w:lang w:val="sr-Cyrl-BA"/>
        </w:rPr>
        <w:t xml:space="preserve">за </w:t>
      </w:r>
      <w:r w:rsidR="00F13508" w:rsidRPr="00AA56E4">
        <w:rPr>
          <w:szCs w:val="24"/>
          <w:lang w:val="sr-Cyrl-BA"/>
        </w:rPr>
        <w:t xml:space="preserve">пријем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F13508" w:rsidRPr="00AA56E4">
        <w:rPr>
          <w:szCs w:val="24"/>
          <w:lang w:val="sr-Cyrl-BA"/>
        </w:rPr>
        <w:t xml:space="preserve"> </w:t>
      </w:r>
      <w:r w:rsidR="00E765E1" w:rsidRPr="00AA56E4">
        <w:rPr>
          <w:szCs w:val="24"/>
          <w:lang w:val="sr-Cyrl-BA"/>
        </w:rPr>
        <w:t>на одјељењ</w:t>
      </w:r>
      <w:r w:rsidR="00F15364" w:rsidRPr="00AA56E4">
        <w:rPr>
          <w:szCs w:val="24"/>
          <w:lang w:val="sr-Cyrl-BA"/>
        </w:rPr>
        <w:t>е</w:t>
      </w:r>
      <w:r w:rsidR="00E765E1" w:rsidRPr="00AA56E4">
        <w:rPr>
          <w:szCs w:val="24"/>
          <w:lang w:val="sr-Cyrl-BA"/>
        </w:rPr>
        <w:t xml:space="preserve"> психијатрије болнице, клинике за психијатрију клиничког центра и/или у специјалн</w:t>
      </w:r>
      <w:r w:rsidR="00E175E4" w:rsidRPr="00AA56E4">
        <w:rPr>
          <w:szCs w:val="24"/>
          <w:lang w:val="sr-Cyrl-BA"/>
        </w:rPr>
        <w:t>у</w:t>
      </w:r>
      <w:r w:rsidR="00E765E1" w:rsidRPr="00AA56E4">
        <w:rPr>
          <w:szCs w:val="24"/>
          <w:lang w:val="sr-Cyrl-BA"/>
        </w:rPr>
        <w:t xml:space="preserve"> болниц</w:t>
      </w:r>
      <w:r w:rsidR="00E175E4" w:rsidRPr="00AA56E4">
        <w:rPr>
          <w:szCs w:val="24"/>
          <w:lang w:val="sr-Cyrl-BA"/>
        </w:rPr>
        <w:t>у</w:t>
      </w:r>
      <w:r w:rsidRPr="00AA56E4">
        <w:rPr>
          <w:szCs w:val="24"/>
          <w:lang w:val="sr-Cyrl-BA"/>
        </w:rPr>
        <w:t xml:space="preserve">,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Pr="00AA56E4">
        <w:rPr>
          <w:szCs w:val="24"/>
          <w:lang w:val="sr-Cyrl-BA"/>
        </w:rPr>
        <w:t xml:space="preserve"> упутиће се без одлагања на одјељење психијатрије болнице, клинике за психијатрију клиничког центра и/или у специјалну болницу.</w:t>
      </w:r>
    </w:p>
    <w:p w14:paraId="485AC441" w14:textId="77777777" w:rsidR="000F5306" w:rsidRPr="00AA56E4" w:rsidRDefault="000F5306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521C01F1" w14:textId="38CB138F" w:rsidR="009B04E0" w:rsidRPr="00AA56E4" w:rsidRDefault="00A568D9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П</w:t>
      </w:r>
      <w:r w:rsidR="00AE53FF" w:rsidRPr="00AA56E4">
        <w:rPr>
          <w:b/>
          <w:szCs w:val="24"/>
          <w:lang w:val="sr-Cyrl-BA"/>
        </w:rPr>
        <w:t xml:space="preserve">ријем </w:t>
      </w:r>
      <w:r w:rsidR="00EC66F8" w:rsidRPr="00AA56E4">
        <w:rPr>
          <w:b/>
          <w:szCs w:val="24"/>
          <w:lang w:val="sr-Cyrl-BA"/>
        </w:rPr>
        <w:t>лица са сметњама у менталном здрављу</w:t>
      </w:r>
      <w:r w:rsidR="00AE53FF" w:rsidRPr="00AA56E4">
        <w:rPr>
          <w:b/>
          <w:szCs w:val="24"/>
          <w:lang w:val="sr-Cyrl-BA"/>
        </w:rPr>
        <w:t xml:space="preserve"> </w:t>
      </w:r>
    </w:p>
    <w:p w14:paraId="74FA7871" w14:textId="5B0E6A8A" w:rsidR="00AE53FF" w:rsidRPr="00AA56E4" w:rsidRDefault="00AE53FF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113EE7" w:rsidRPr="00AA56E4">
        <w:rPr>
          <w:szCs w:val="24"/>
          <w:lang w:val="sr-Cyrl-BA"/>
        </w:rPr>
        <w:t>30</w:t>
      </w:r>
      <w:r w:rsidRPr="00AA56E4">
        <w:rPr>
          <w:szCs w:val="24"/>
          <w:lang w:val="sr-Cyrl-BA"/>
        </w:rPr>
        <w:t>.</w:t>
      </w:r>
    </w:p>
    <w:p w14:paraId="17834A5A" w14:textId="77777777" w:rsidR="009B04E0" w:rsidRPr="00AA56E4" w:rsidRDefault="009B04E0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6A90A606" w14:textId="5C4528E2" w:rsidR="009B04E0" w:rsidRPr="00AA56E4" w:rsidRDefault="00966869" w:rsidP="006E6C76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F13508" w:rsidRPr="00AA56E4">
        <w:rPr>
          <w:szCs w:val="24"/>
          <w:lang w:val="sr-Cyrl-BA"/>
        </w:rPr>
        <w:t>П</w:t>
      </w:r>
      <w:r w:rsidR="002211AF" w:rsidRPr="00AA56E4">
        <w:rPr>
          <w:szCs w:val="24"/>
          <w:lang w:val="sr-Cyrl-BA"/>
        </w:rPr>
        <w:t>ријем</w:t>
      </w:r>
      <w:r w:rsidR="00A77BD7" w:rsidRPr="00AA56E4">
        <w:rPr>
          <w:szCs w:val="24"/>
          <w:lang w:val="sr-Cyrl-BA"/>
        </w:rPr>
        <w:t xml:space="preserve"> </w:t>
      </w:r>
      <w:r w:rsidR="00F13508" w:rsidRPr="00AA56E4">
        <w:rPr>
          <w:szCs w:val="24"/>
          <w:lang w:val="sr-Cyrl-BA"/>
        </w:rPr>
        <w:t>из члана 2</w:t>
      </w:r>
      <w:r w:rsidR="00113EE7" w:rsidRPr="00AA56E4">
        <w:rPr>
          <w:szCs w:val="24"/>
          <w:lang w:val="sr-Cyrl-BA"/>
        </w:rPr>
        <w:t>9</w:t>
      </w:r>
      <w:r w:rsidR="00AE53FF" w:rsidRPr="00AA56E4">
        <w:rPr>
          <w:szCs w:val="24"/>
          <w:lang w:val="sr-Cyrl-BA"/>
        </w:rPr>
        <w:t xml:space="preserve">. став </w:t>
      </w:r>
      <w:r w:rsidR="00F13508" w:rsidRPr="00AA56E4">
        <w:rPr>
          <w:szCs w:val="24"/>
          <w:lang w:val="sr-Cyrl-BA"/>
        </w:rPr>
        <w:t>5</w:t>
      </w:r>
      <w:r w:rsidR="00AE53FF" w:rsidRPr="00AA56E4">
        <w:rPr>
          <w:szCs w:val="24"/>
          <w:lang w:val="sr-Cyrl-BA"/>
        </w:rPr>
        <w:t>. овог закона обухвата период</w:t>
      </w:r>
      <w:r w:rsidR="002211AF" w:rsidRPr="00AA56E4">
        <w:rPr>
          <w:szCs w:val="24"/>
          <w:lang w:val="sr-Cyrl-BA"/>
        </w:rPr>
        <w:t xml:space="preserve"> од доласка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2211AF" w:rsidRPr="00AA56E4">
        <w:rPr>
          <w:szCs w:val="24"/>
          <w:lang w:val="sr-Cyrl-BA"/>
        </w:rPr>
        <w:t xml:space="preserve"> </w:t>
      </w:r>
      <w:r w:rsidR="00A568D9" w:rsidRPr="00AA56E4">
        <w:rPr>
          <w:szCs w:val="24"/>
          <w:lang w:val="sr-Cyrl-BA"/>
        </w:rPr>
        <w:t xml:space="preserve">на одјељење психијатрије болнице, клинике за психијатрију клиничког центра и/или у специјалну болницу </w:t>
      </w:r>
      <w:r w:rsidR="002211AF" w:rsidRPr="00AA56E4">
        <w:rPr>
          <w:szCs w:val="24"/>
          <w:lang w:val="sr-Cyrl-BA"/>
        </w:rPr>
        <w:t>ради прегледа</w:t>
      </w:r>
      <w:r w:rsidR="002048C1" w:rsidRPr="00AA56E4">
        <w:rPr>
          <w:szCs w:val="24"/>
          <w:lang w:val="sr-Cyrl-BA"/>
        </w:rPr>
        <w:t xml:space="preserve"> </w:t>
      </w:r>
      <w:r w:rsidR="002211AF" w:rsidRPr="00AA56E4">
        <w:rPr>
          <w:szCs w:val="24"/>
          <w:lang w:val="sr-Cyrl-BA"/>
        </w:rPr>
        <w:t xml:space="preserve">до доношења </w:t>
      </w:r>
      <w:r w:rsidR="00A568D9" w:rsidRPr="00AA56E4">
        <w:rPr>
          <w:szCs w:val="24"/>
          <w:lang w:val="sr-Cyrl-BA"/>
        </w:rPr>
        <w:t xml:space="preserve">одлуке о </w:t>
      </w:r>
      <w:r w:rsidR="001A231B" w:rsidRPr="00AA56E4">
        <w:rPr>
          <w:szCs w:val="24"/>
          <w:lang w:val="sr-Cyrl-BA"/>
        </w:rPr>
        <w:t xml:space="preserve">задржавању, односно </w:t>
      </w:r>
      <w:r w:rsidR="000028BD" w:rsidRPr="00AA56E4">
        <w:rPr>
          <w:szCs w:val="24"/>
          <w:lang w:val="sr-Cyrl-BA"/>
        </w:rPr>
        <w:t>смјештају</w:t>
      </w:r>
      <w:r w:rsidR="00A77BD7" w:rsidRPr="00AA56E4">
        <w:rPr>
          <w:szCs w:val="24"/>
          <w:lang w:val="sr-Cyrl-BA"/>
        </w:rPr>
        <w:t xml:space="preserve"> </w:t>
      </w:r>
      <w:r w:rsidR="00A568D9" w:rsidRPr="00AA56E4">
        <w:rPr>
          <w:szCs w:val="24"/>
          <w:lang w:val="sr-Cyrl-BA"/>
        </w:rPr>
        <w:t>у складу са прописима којим се уређује ванпарнични поступак.</w:t>
      </w:r>
    </w:p>
    <w:p w14:paraId="643E579E" w14:textId="404AA4DD" w:rsidR="0068716B" w:rsidRPr="00AA56E4" w:rsidRDefault="0068716B" w:rsidP="006E6C76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lastRenderedPageBreak/>
        <w:t>(2) Преглед лица са сметњама у менталном здрављу из става 1. овог члана састоји се од:</w:t>
      </w:r>
    </w:p>
    <w:p w14:paraId="0AA392DF" w14:textId="7F29C357" w:rsidR="0068716B" w:rsidRPr="00AA56E4" w:rsidRDefault="004C048C" w:rsidP="00A27A34">
      <w:pPr>
        <w:pStyle w:val="ListParagraph"/>
        <w:numPr>
          <w:ilvl w:val="0"/>
          <w:numId w:val="32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утврђивања психичког и физичког стања, </w:t>
      </w:r>
    </w:p>
    <w:p w14:paraId="56B0C531" w14:textId="0037DCC4" w:rsidR="0068716B" w:rsidRPr="00AA56E4" w:rsidRDefault="0068716B" w:rsidP="00A27A34">
      <w:pPr>
        <w:pStyle w:val="ListParagraph"/>
        <w:numPr>
          <w:ilvl w:val="0"/>
          <w:numId w:val="32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интервјуа</w:t>
      </w:r>
      <w:r w:rsidR="0028649E" w:rsidRPr="00AA56E4">
        <w:rPr>
          <w:szCs w:val="24"/>
          <w:lang w:val="sr-Cyrl-BA"/>
        </w:rPr>
        <w:t xml:space="preserve">, </w:t>
      </w:r>
    </w:p>
    <w:p w14:paraId="60D4D4D7" w14:textId="60A398CC" w:rsidR="0068716B" w:rsidRPr="00AA56E4" w:rsidRDefault="001B3974" w:rsidP="00A27A34">
      <w:pPr>
        <w:pStyle w:val="ListParagraph"/>
        <w:numPr>
          <w:ilvl w:val="0"/>
          <w:numId w:val="32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општe</w:t>
      </w:r>
      <w:r w:rsidR="0012411C" w:rsidRPr="00AA56E4">
        <w:rPr>
          <w:szCs w:val="24"/>
          <w:lang w:val="sr-Cyrl-BA"/>
        </w:rPr>
        <w:t xml:space="preserve"> процјене</w:t>
      </w:r>
      <w:r w:rsidR="004C048C" w:rsidRPr="00AA56E4">
        <w:rPr>
          <w:szCs w:val="24"/>
          <w:lang w:val="sr-Cyrl-BA"/>
        </w:rPr>
        <w:t xml:space="preserve"> ризика</w:t>
      </w:r>
      <w:r w:rsidR="0028649E" w:rsidRPr="00AA56E4">
        <w:rPr>
          <w:szCs w:val="24"/>
          <w:lang w:val="sr-Cyrl-BA"/>
        </w:rPr>
        <w:t xml:space="preserve"> и</w:t>
      </w:r>
    </w:p>
    <w:p w14:paraId="3640B542" w14:textId="45466C2D" w:rsidR="0028649E" w:rsidRPr="00AA56E4" w:rsidRDefault="0028649E" w:rsidP="00A27A34">
      <w:pPr>
        <w:pStyle w:val="ListParagraph"/>
        <w:numPr>
          <w:ilvl w:val="0"/>
          <w:numId w:val="32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план</w:t>
      </w:r>
      <w:r w:rsidR="001B3974" w:rsidRPr="00AA56E4">
        <w:rPr>
          <w:szCs w:val="24"/>
          <w:lang w:val="sr-Cyrl-BA"/>
        </w:rPr>
        <w:t>a</w:t>
      </w:r>
      <w:r w:rsidRPr="00AA56E4">
        <w:rPr>
          <w:szCs w:val="24"/>
          <w:lang w:val="sr-Cyrl-BA"/>
        </w:rPr>
        <w:t xml:space="preserve"> праћења ризика</w:t>
      </w:r>
      <w:r w:rsidR="001B3974" w:rsidRPr="00AA56E4">
        <w:rPr>
          <w:szCs w:val="24"/>
          <w:lang w:val="sr-Cyrl-BA"/>
        </w:rPr>
        <w:t>.</w:t>
      </w:r>
    </w:p>
    <w:p w14:paraId="7714C1C5" w14:textId="222BEF63" w:rsidR="00966869" w:rsidRPr="00AA56E4" w:rsidRDefault="0068716B" w:rsidP="006E6C76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(3</w:t>
      </w:r>
      <w:r w:rsidR="00966869" w:rsidRPr="00AA56E4">
        <w:rPr>
          <w:szCs w:val="24"/>
          <w:lang w:val="sr-Cyrl-BA"/>
        </w:rPr>
        <w:t>)</w:t>
      </w:r>
      <w:r w:rsidR="007F4EB5" w:rsidRPr="00AA56E4">
        <w:rPr>
          <w:szCs w:val="24"/>
          <w:lang w:val="sr-Cyrl-BA"/>
        </w:rPr>
        <w:t xml:space="preserve"> Преглед</w:t>
      </w:r>
      <w:r w:rsidR="002048C1" w:rsidRPr="00AA56E4">
        <w:rPr>
          <w:szCs w:val="24"/>
          <w:lang w:val="sr-Cyrl-BA"/>
        </w:rPr>
        <w:t xml:space="preserve">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966869" w:rsidRPr="00AA56E4">
        <w:rPr>
          <w:szCs w:val="24"/>
          <w:lang w:val="sr-Cyrl-BA"/>
        </w:rPr>
        <w:t xml:space="preserve"> </w:t>
      </w:r>
      <w:r w:rsidR="0012411C" w:rsidRPr="00AA56E4">
        <w:rPr>
          <w:szCs w:val="24"/>
          <w:lang w:val="sr-Cyrl-BA"/>
        </w:rPr>
        <w:t>из става 2</w:t>
      </w:r>
      <w:r w:rsidR="00793300" w:rsidRPr="00AA56E4">
        <w:rPr>
          <w:szCs w:val="24"/>
          <w:lang w:val="sr-Cyrl-BA"/>
        </w:rPr>
        <w:t>. овог члана</w:t>
      </w:r>
      <w:r w:rsidR="006E6C76" w:rsidRPr="00AA56E4">
        <w:rPr>
          <w:szCs w:val="24"/>
          <w:lang w:val="sr-Cyrl-BA"/>
        </w:rPr>
        <w:t>,</w:t>
      </w:r>
      <w:r w:rsidR="00B879E6" w:rsidRPr="00AA56E4">
        <w:rPr>
          <w:szCs w:val="24"/>
          <w:lang w:val="sr-Cyrl-BA"/>
        </w:rPr>
        <w:t xml:space="preserve"> </w:t>
      </w:r>
      <w:r w:rsidR="00426A7B" w:rsidRPr="00AA56E4">
        <w:rPr>
          <w:szCs w:val="24"/>
          <w:lang w:val="sr-Cyrl-BA"/>
        </w:rPr>
        <w:t xml:space="preserve">уз процјену способности о давању пристанка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A1704F" w:rsidRPr="00AA56E4">
        <w:rPr>
          <w:szCs w:val="24"/>
          <w:lang w:val="sr-Cyrl-BA"/>
        </w:rPr>
        <w:t xml:space="preserve"> у </w:t>
      </w:r>
      <w:r w:rsidR="008E6428" w:rsidRPr="00AA56E4">
        <w:rPr>
          <w:szCs w:val="24"/>
          <w:lang w:val="sr-Cyrl-BA"/>
        </w:rPr>
        <w:t>форми</w:t>
      </w:r>
      <w:r w:rsidR="00A1704F" w:rsidRPr="00AA56E4">
        <w:rPr>
          <w:szCs w:val="24"/>
          <w:lang w:val="sr-Cyrl-BA"/>
        </w:rPr>
        <w:t xml:space="preserve"> мишљења</w:t>
      </w:r>
      <w:r w:rsidR="00B14F8D" w:rsidRPr="00AA56E4">
        <w:rPr>
          <w:szCs w:val="24"/>
          <w:lang w:val="sr-Cyrl-BA"/>
        </w:rPr>
        <w:t>,</w:t>
      </w:r>
      <w:r w:rsidR="00A1704F" w:rsidRPr="00AA56E4">
        <w:rPr>
          <w:szCs w:val="24"/>
          <w:lang w:val="sr-Cyrl-BA"/>
        </w:rPr>
        <w:t xml:space="preserve"> у писаном облику</w:t>
      </w:r>
      <w:r w:rsidR="00B14F8D" w:rsidRPr="00AA56E4">
        <w:rPr>
          <w:szCs w:val="24"/>
          <w:lang w:val="sr-Cyrl-BA"/>
        </w:rPr>
        <w:t>,</w:t>
      </w:r>
      <w:r w:rsidR="00A1704F" w:rsidRPr="00AA56E4">
        <w:rPr>
          <w:szCs w:val="24"/>
          <w:lang w:val="sr-Cyrl-BA"/>
        </w:rPr>
        <w:t xml:space="preserve"> </w:t>
      </w:r>
      <w:r w:rsidR="00100F5C" w:rsidRPr="00AA56E4">
        <w:rPr>
          <w:szCs w:val="24"/>
          <w:lang w:val="sr-Cyrl-BA"/>
        </w:rPr>
        <w:t>обавља</w:t>
      </w:r>
      <w:r w:rsidR="00426A7B" w:rsidRPr="00AA56E4">
        <w:rPr>
          <w:szCs w:val="24"/>
          <w:lang w:val="sr-Cyrl-BA"/>
        </w:rPr>
        <w:t xml:space="preserve"> доктор медицине </w:t>
      </w:r>
      <w:r w:rsidR="006E6C76" w:rsidRPr="00AA56E4">
        <w:rPr>
          <w:szCs w:val="24"/>
          <w:lang w:val="sr-Cyrl-BA"/>
        </w:rPr>
        <w:t>–</w:t>
      </w:r>
      <w:r w:rsidR="00426A7B" w:rsidRPr="00AA56E4">
        <w:rPr>
          <w:szCs w:val="24"/>
          <w:lang w:val="sr-Cyrl-BA"/>
        </w:rPr>
        <w:t xml:space="preserve"> специјалиста психијатрије или доктор медицине </w:t>
      </w:r>
      <w:r w:rsidR="006E6C76" w:rsidRPr="00AA56E4">
        <w:rPr>
          <w:szCs w:val="24"/>
          <w:lang w:val="sr-Cyrl-BA"/>
        </w:rPr>
        <w:t>–</w:t>
      </w:r>
      <w:r w:rsidR="00426A7B" w:rsidRPr="00AA56E4">
        <w:rPr>
          <w:szCs w:val="24"/>
          <w:lang w:val="sr-Cyrl-BA"/>
        </w:rPr>
        <w:t xml:space="preserve"> специјалиста дјечје и адолесцентне психијатрије</w:t>
      </w:r>
      <w:r w:rsidR="00100F5C" w:rsidRPr="00AA56E4">
        <w:rPr>
          <w:szCs w:val="24"/>
          <w:lang w:val="sr-Cyrl-BA"/>
        </w:rPr>
        <w:t xml:space="preserve"> послије давања</w:t>
      </w:r>
      <w:r w:rsidR="00B879E6" w:rsidRPr="00AA56E4">
        <w:rPr>
          <w:szCs w:val="24"/>
          <w:lang w:val="sr-Cyrl-BA"/>
        </w:rPr>
        <w:t xml:space="preserve"> информације из члана 16. овог закона</w:t>
      </w:r>
      <w:r w:rsidR="00100F5C" w:rsidRPr="00AA56E4">
        <w:rPr>
          <w:szCs w:val="24"/>
          <w:lang w:val="sr-Cyrl-BA"/>
        </w:rPr>
        <w:t>.</w:t>
      </w:r>
    </w:p>
    <w:p w14:paraId="6AAEF32F" w14:textId="7FD0DC13" w:rsidR="0076144F" w:rsidRPr="00AA56E4" w:rsidRDefault="0076144F" w:rsidP="006E6C76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</w:t>
      </w:r>
      <w:r w:rsidR="0080241D" w:rsidRPr="00AA56E4">
        <w:rPr>
          <w:szCs w:val="24"/>
          <w:lang w:val="sr-Cyrl-BA"/>
        </w:rPr>
        <w:t>4</w:t>
      </w:r>
      <w:r w:rsidRPr="00AA56E4">
        <w:rPr>
          <w:szCs w:val="24"/>
          <w:lang w:val="sr-Cyrl-BA"/>
        </w:rPr>
        <w:t xml:space="preserve">) Процјена способности о давању пристанка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Pr="00AA56E4">
        <w:rPr>
          <w:szCs w:val="24"/>
          <w:lang w:val="sr-Cyrl-BA"/>
        </w:rPr>
        <w:t xml:space="preserve"> у </w:t>
      </w:r>
      <w:r w:rsidR="008E6428" w:rsidRPr="00AA56E4">
        <w:rPr>
          <w:szCs w:val="24"/>
          <w:lang w:val="sr-Cyrl-BA"/>
        </w:rPr>
        <w:t>форми</w:t>
      </w:r>
      <w:r w:rsidRPr="00AA56E4">
        <w:rPr>
          <w:szCs w:val="24"/>
          <w:lang w:val="sr-Cyrl-BA"/>
        </w:rPr>
        <w:t xml:space="preserve"> мишљења</w:t>
      </w:r>
      <w:r w:rsidR="00B14F8D" w:rsidRPr="00AA56E4">
        <w:rPr>
          <w:szCs w:val="24"/>
          <w:lang w:val="sr-Cyrl-BA"/>
        </w:rPr>
        <w:t>,</w:t>
      </w:r>
      <w:r w:rsidR="00A1704F" w:rsidRPr="00AA56E4">
        <w:rPr>
          <w:szCs w:val="24"/>
          <w:lang w:val="sr-Cyrl-BA"/>
        </w:rPr>
        <w:t xml:space="preserve"> у писаном облику</w:t>
      </w:r>
      <w:r w:rsidR="00B14F8D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из става 2. овог члана улаже се у медицинску документацију и чини њен саставни дио.</w:t>
      </w:r>
    </w:p>
    <w:p w14:paraId="733EC69C" w14:textId="30B53EF3" w:rsidR="00717EDD" w:rsidRPr="00AA56E4" w:rsidRDefault="0076144F" w:rsidP="006E6C76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</w:t>
      </w:r>
      <w:r w:rsidR="0080241D" w:rsidRPr="00AA56E4">
        <w:rPr>
          <w:szCs w:val="24"/>
          <w:lang w:val="sr-Cyrl-BA"/>
        </w:rPr>
        <w:t>5</w:t>
      </w:r>
      <w:r w:rsidR="00816184" w:rsidRPr="00AA56E4">
        <w:rPr>
          <w:szCs w:val="24"/>
          <w:lang w:val="sr-Cyrl-BA"/>
        </w:rPr>
        <w:t xml:space="preserve">) </w:t>
      </w:r>
      <w:r w:rsidR="00717EDD" w:rsidRPr="00AA56E4">
        <w:rPr>
          <w:szCs w:val="24"/>
          <w:lang w:val="sr-Cyrl-BA"/>
        </w:rPr>
        <w:t>На ос</w:t>
      </w:r>
      <w:r w:rsidRPr="00AA56E4">
        <w:rPr>
          <w:szCs w:val="24"/>
          <w:lang w:val="sr-Cyrl-BA"/>
        </w:rPr>
        <w:t xml:space="preserve">нову мишљења </w:t>
      </w:r>
      <w:r w:rsidR="005A3247" w:rsidRPr="00AA56E4">
        <w:rPr>
          <w:szCs w:val="24"/>
          <w:lang w:val="sr-Cyrl-BA"/>
        </w:rPr>
        <w:t xml:space="preserve">о процјени способности о давању пристанка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5A3247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>из става 2</w:t>
      </w:r>
      <w:r w:rsidR="00717EDD" w:rsidRPr="00AA56E4">
        <w:rPr>
          <w:szCs w:val="24"/>
          <w:lang w:val="sr-Cyrl-BA"/>
        </w:rPr>
        <w:t xml:space="preserve">. овог члана </w:t>
      </w:r>
      <w:r w:rsidR="007F4EB5" w:rsidRPr="00AA56E4">
        <w:rPr>
          <w:szCs w:val="24"/>
          <w:lang w:val="sr-Cyrl-BA"/>
        </w:rPr>
        <w:t xml:space="preserve">и пристанка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7F4EB5" w:rsidRPr="00AA56E4">
        <w:rPr>
          <w:szCs w:val="24"/>
          <w:lang w:val="sr-Cyrl-BA"/>
        </w:rPr>
        <w:t xml:space="preserve"> </w:t>
      </w:r>
      <w:r w:rsidR="00AF706B" w:rsidRPr="00AA56E4">
        <w:rPr>
          <w:szCs w:val="24"/>
          <w:lang w:val="sr-Cyrl-BA"/>
        </w:rPr>
        <w:t>на попуњено</w:t>
      </w:r>
      <w:r w:rsidR="002E047E" w:rsidRPr="00AA56E4">
        <w:rPr>
          <w:szCs w:val="24"/>
          <w:lang w:val="sr-Cyrl-BA"/>
        </w:rPr>
        <w:t>м</w:t>
      </w:r>
      <w:r w:rsidR="00C61AC9" w:rsidRPr="00AA56E4">
        <w:rPr>
          <w:szCs w:val="24"/>
          <w:lang w:val="sr-Cyrl-BA"/>
        </w:rPr>
        <w:t xml:space="preserve"> </w:t>
      </w:r>
      <w:r w:rsidR="003F76C5" w:rsidRPr="00AA56E4">
        <w:rPr>
          <w:szCs w:val="24"/>
          <w:lang w:val="sr-Cyrl-BA"/>
        </w:rPr>
        <w:t>обрасц</w:t>
      </w:r>
      <w:r w:rsidR="00AF706B" w:rsidRPr="00AA56E4">
        <w:rPr>
          <w:szCs w:val="24"/>
          <w:lang w:val="sr-Cyrl-BA"/>
        </w:rPr>
        <w:t>у</w:t>
      </w:r>
      <w:r w:rsidR="00B14F8D" w:rsidRPr="00AA56E4">
        <w:rPr>
          <w:szCs w:val="24"/>
          <w:lang w:val="sr-Cyrl-BA"/>
        </w:rPr>
        <w:t>,</w:t>
      </w:r>
      <w:r w:rsidR="00C61AC9" w:rsidRPr="00AA56E4">
        <w:rPr>
          <w:szCs w:val="24"/>
          <w:lang w:val="sr-Cyrl-BA"/>
        </w:rPr>
        <w:t xml:space="preserve"> у</w:t>
      </w:r>
      <w:r w:rsidR="007F4EB5" w:rsidRPr="00AA56E4">
        <w:rPr>
          <w:szCs w:val="24"/>
          <w:lang w:val="sr-Cyrl-BA"/>
        </w:rPr>
        <w:t xml:space="preserve"> писаном облику, </w:t>
      </w:r>
      <w:r w:rsidR="00717EDD" w:rsidRPr="00AA56E4">
        <w:rPr>
          <w:szCs w:val="24"/>
          <w:lang w:val="sr-Cyrl-BA"/>
        </w:rPr>
        <w:t xml:space="preserve">доктор медицине </w:t>
      </w:r>
      <w:r w:rsidR="000A2C65" w:rsidRPr="00AA56E4">
        <w:rPr>
          <w:szCs w:val="24"/>
          <w:lang w:val="sr-Cyrl-BA"/>
        </w:rPr>
        <w:t>–</w:t>
      </w:r>
      <w:r w:rsidR="00717EDD" w:rsidRPr="00AA56E4">
        <w:rPr>
          <w:szCs w:val="24"/>
          <w:lang w:val="sr-Cyrl-BA"/>
        </w:rPr>
        <w:t xml:space="preserve"> специјалиста психијатрије или доктор медицине </w:t>
      </w:r>
      <w:r w:rsidR="000A2C65" w:rsidRPr="00AA56E4">
        <w:rPr>
          <w:szCs w:val="24"/>
          <w:lang w:val="sr-Cyrl-BA"/>
        </w:rPr>
        <w:t>–</w:t>
      </w:r>
      <w:r w:rsidR="00717EDD" w:rsidRPr="00AA56E4">
        <w:rPr>
          <w:szCs w:val="24"/>
          <w:lang w:val="sr-Cyrl-BA"/>
        </w:rPr>
        <w:t xml:space="preserve"> специјалиста дјечје и адолесцентне психијатрије</w:t>
      </w:r>
      <w:r w:rsidR="00162DF3" w:rsidRPr="00AA56E4">
        <w:rPr>
          <w:szCs w:val="24"/>
          <w:lang w:val="sr-Cyrl-BA"/>
        </w:rPr>
        <w:t xml:space="preserve"> </w:t>
      </w:r>
      <w:r w:rsidR="00605344" w:rsidRPr="00AA56E4">
        <w:rPr>
          <w:szCs w:val="24"/>
          <w:lang w:val="sr-Cyrl-BA"/>
        </w:rPr>
        <w:t xml:space="preserve">спроводи </w:t>
      </w:r>
      <w:r w:rsidR="00AE4291" w:rsidRPr="00AA56E4">
        <w:rPr>
          <w:szCs w:val="24"/>
          <w:lang w:val="sr-Cyrl-BA"/>
        </w:rPr>
        <w:t>медицинску интервенцију</w:t>
      </w:r>
      <w:r w:rsidR="00605344" w:rsidRPr="00AA56E4">
        <w:rPr>
          <w:szCs w:val="24"/>
          <w:lang w:val="sr-Cyrl-BA"/>
        </w:rPr>
        <w:t xml:space="preserve"> у виду задржавања, односно смјештаја</w:t>
      </w:r>
      <w:r w:rsidR="00C61AC9" w:rsidRPr="00AA56E4">
        <w:rPr>
          <w:szCs w:val="24"/>
          <w:lang w:val="sr-Cyrl-BA"/>
        </w:rPr>
        <w:t>.</w:t>
      </w:r>
    </w:p>
    <w:p w14:paraId="29AB8464" w14:textId="75C59AE4" w:rsidR="001B3974" w:rsidRPr="00AA56E4" w:rsidRDefault="001B3974" w:rsidP="001B3974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</w:t>
      </w:r>
      <w:r w:rsidR="0080241D" w:rsidRPr="00AA56E4">
        <w:rPr>
          <w:szCs w:val="24"/>
          <w:lang w:val="sr-Cyrl-BA"/>
        </w:rPr>
        <w:t>6</w:t>
      </w:r>
      <w:r w:rsidRPr="00AA56E4">
        <w:rPr>
          <w:szCs w:val="24"/>
          <w:lang w:val="sr-Cyrl-BA"/>
        </w:rPr>
        <w:t xml:space="preserve">) Министар доноси Правилник о </w:t>
      </w:r>
      <w:r w:rsidR="00FD5B1A" w:rsidRPr="00AA56E4">
        <w:rPr>
          <w:szCs w:val="24"/>
          <w:lang w:val="sr-Cyrl-BA"/>
        </w:rPr>
        <w:t>поступку опште процјене</w:t>
      </w:r>
      <w:r w:rsidRPr="00AA56E4">
        <w:rPr>
          <w:szCs w:val="24"/>
          <w:lang w:val="sr-Cyrl-BA"/>
        </w:rPr>
        <w:t xml:space="preserve"> ризика и плану праћења ризика лица са сметњама у менталном здрављу. </w:t>
      </w:r>
    </w:p>
    <w:p w14:paraId="4A3E2CE4" w14:textId="77777777" w:rsidR="009B04E0" w:rsidRPr="00AA56E4" w:rsidRDefault="009B04E0" w:rsidP="001B3974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461168FD" w14:textId="404D6470" w:rsidR="00BF248D" w:rsidRPr="00AA56E4" w:rsidRDefault="00220295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Пристанак</w:t>
      </w:r>
      <w:r w:rsidR="00D82A0C" w:rsidRPr="00AA56E4">
        <w:rPr>
          <w:b/>
          <w:szCs w:val="24"/>
          <w:lang w:val="sr-Cyrl-BA"/>
        </w:rPr>
        <w:t xml:space="preserve"> </w:t>
      </w:r>
      <w:r w:rsidR="00EC66F8" w:rsidRPr="00AA56E4">
        <w:rPr>
          <w:b/>
          <w:szCs w:val="24"/>
          <w:lang w:val="sr-Cyrl-BA"/>
        </w:rPr>
        <w:t>лица са сметњама у менталном здрављу</w:t>
      </w:r>
      <w:r w:rsidR="009E6A61" w:rsidRPr="00AA56E4">
        <w:rPr>
          <w:b/>
          <w:szCs w:val="24"/>
          <w:lang w:val="sr-Cyrl-BA"/>
        </w:rPr>
        <w:t xml:space="preserve"> на</w:t>
      </w:r>
      <w:r w:rsidR="00732A3F" w:rsidRPr="00AA56E4">
        <w:rPr>
          <w:b/>
          <w:szCs w:val="24"/>
          <w:lang w:val="sr-Cyrl-BA"/>
        </w:rPr>
        <w:t xml:space="preserve"> </w:t>
      </w:r>
      <w:r w:rsidR="00AE4291" w:rsidRPr="00AA56E4">
        <w:rPr>
          <w:b/>
          <w:szCs w:val="24"/>
          <w:lang w:val="sr-Cyrl-BA"/>
        </w:rPr>
        <w:t>медицинску интервенцију</w:t>
      </w:r>
    </w:p>
    <w:p w14:paraId="24F58A41" w14:textId="230C3A61" w:rsidR="00BF248D" w:rsidRPr="00AA56E4" w:rsidRDefault="00FC2B44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31</w:t>
      </w:r>
      <w:r w:rsidR="00BF248D" w:rsidRPr="00AA56E4">
        <w:rPr>
          <w:szCs w:val="24"/>
          <w:lang w:val="sr-Cyrl-BA"/>
        </w:rPr>
        <w:t>.</w:t>
      </w:r>
    </w:p>
    <w:p w14:paraId="7AC59901" w14:textId="77777777" w:rsidR="00BF248D" w:rsidRPr="00AA56E4" w:rsidRDefault="00BF248D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710DB324" w14:textId="549DC3E8" w:rsidR="003F76C5" w:rsidRPr="00AA56E4" w:rsidRDefault="00BF248D" w:rsidP="00FD5B1A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(1)</w:t>
      </w:r>
      <w:r w:rsidR="00A67E6F" w:rsidRPr="00AA56E4">
        <w:rPr>
          <w:szCs w:val="24"/>
          <w:lang w:val="sr-Cyrl-BA"/>
        </w:rPr>
        <w:t xml:space="preserve"> Лице са сметњама у менталном здрављу даје писмени п</w:t>
      </w:r>
      <w:r w:rsidR="007F4EB5" w:rsidRPr="00AA56E4">
        <w:rPr>
          <w:szCs w:val="24"/>
          <w:lang w:val="sr-Cyrl-BA"/>
        </w:rPr>
        <w:t xml:space="preserve">ристанак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901F1C" w:rsidRPr="00AA56E4">
        <w:rPr>
          <w:szCs w:val="24"/>
          <w:lang w:val="sr-Cyrl-BA"/>
        </w:rPr>
        <w:t xml:space="preserve"> </w:t>
      </w:r>
      <w:r w:rsidR="00032B7D" w:rsidRPr="00AA56E4">
        <w:rPr>
          <w:szCs w:val="24"/>
          <w:lang w:val="sr-Cyrl-BA"/>
        </w:rPr>
        <w:t>из члана 30</w:t>
      </w:r>
      <w:r w:rsidR="001C7482" w:rsidRPr="00AA56E4">
        <w:rPr>
          <w:szCs w:val="24"/>
          <w:lang w:val="sr-Cyrl-BA"/>
        </w:rPr>
        <w:t>. став 4</w:t>
      </w:r>
      <w:r w:rsidR="002048C1" w:rsidRPr="00AA56E4">
        <w:rPr>
          <w:szCs w:val="24"/>
          <w:lang w:val="sr-Cyrl-BA"/>
        </w:rPr>
        <w:t>. овог закона</w:t>
      </w:r>
      <w:r w:rsidR="00A67E6F" w:rsidRPr="00AA56E4">
        <w:rPr>
          <w:szCs w:val="24"/>
          <w:lang w:val="sr-Cyrl-BA"/>
        </w:rPr>
        <w:t xml:space="preserve"> након што је</w:t>
      </w:r>
      <w:r w:rsidR="007067DB" w:rsidRPr="00AA56E4">
        <w:rPr>
          <w:szCs w:val="24"/>
          <w:lang w:val="sr-Cyrl-BA"/>
        </w:rPr>
        <w:t>,</w:t>
      </w:r>
      <w:r w:rsidR="00A67E6F" w:rsidRPr="00AA56E4">
        <w:rPr>
          <w:szCs w:val="24"/>
          <w:lang w:val="sr-Cyrl-BA"/>
        </w:rPr>
        <w:t xml:space="preserve"> послије </w:t>
      </w:r>
      <w:r w:rsidR="007F4EB5" w:rsidRPr="00AA56E4">
        <w:rPr>
          <w:szCs w:val="24"/>
          <w:lang w:val="sr-Cyrl-BA"/>
        </w:rPr>
        <w:t xml:space="preserve"> извршене процјене </w:t>
      </w:r>
      <w:r w:rsidR="002048C1" w:rsidRPr="00AA56E4">
        <w:rPr>
          <w:szCs w:val="24"/>
          <w:lang w:val="sr-Cyrl-BA"/>
        </w:rPr>
        <w:t>способности</w:t>
      </w:r>
      <w:r w:rsidR="004F42EB" w:rsidRPr="00AA56E4">
        <w:rPr>
          <w:szCs w:val="24"/>
          <w:lang w:val="sr-Cyrl-BA"/>
        </w:rPr>
        <w:t xml:space="preserve"> </w:t>
      </w:r>
      <w:r w:rsidR="002048C1" w:rsidRPr="00AA56E4">
        <w:rPr>
          <w:szCs w:val="24"/>
          <w:lang w:val="sr-Cyrl-BA"/>
        </w:rPr>
        <w:t xml:space="preserve">о давању пристанка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7D7242" w:rsidRPr="00AA56E4">
        <w:rPr>
          <w:szCs w:val="24"/>
          <w:lang w:val="sr-Cyrl-BA"/>
        </w:rPr>
        <w:t>,</w:t>
      </w:r>
      <w:r w:rsidR="002048C1" w:rsidRPr="00AA56E4">
        <w:rPr>
          <w:szCs w:val="24"/>
          <w:lang w:val="sr-Cyrl-BA"/>
        </w:rPr>
        <w:t xml:space="preserve"> утврђено да разумије</w:t>
      </w:r>
      <w:r w:rsidRPr="00AA56E4">
        <w:rPr>
          <w:szCs w:val="24"/>
          <w:lang w:val="sr-Cyrl-BA"/>
        </w:rPr>
        <w:t xml:space="preserve"> </w:t>
      </w:r>
      <w:r w:rsidR="000B090E" w:rsidRPr="00AA56E4">
        <w:rPr>
          <w:szCs w:val="24"/>
          <w:lang w:val="sr-Cyrl-BA"/>
        </w:rPr>
        <w:t xml:space="preserve">сврху, </w:t>
      </w:r>
      <w:r w:rsidRPr="00AA56E4">
        <w:rPr>
          <w:szCs w:val="24"/>
          <w:lang w:val="sr-Cyrl-BA"/>
        </w:rPr>
        <w:t>природу, посљедице</w:t>
      </w:r>
      <w:r w:rsidR="000B090E" w:rsidRPr="00AA56E4">
        <w:rPr>
          <w:szCs w:val="24"/>
          <w:lang w:val="sr-Cyrl-BA"/>
        </w:rPr>
        <w:t>, користи</w:t>
      </w:r>
      <w:r w:rsidRPr="00AA56E4">
        <w:rPr>
          <w:szCs w:val="24"/>
          <w:lang w:val="sr-Cyrl-BA"/>
        </w:rPr>
        <w:t xml:space="preserve"> и </w:t>
      </w:r>
      <w:r w:rsidR="000B090E" w:rsidRPr="00AA56E4">
        <w:rPr>
          <w:szCs w:val="24"/>
          <w:lang w:val="sr-Cyrl-BA"/>
        </w:rPr>
        <w:t>опасности</w:t>
      </w:r>
      <w:r w:rsidR="002117AA" w:rsidRPr="00AA56E4">
        <w:rPr>
          <w:szCs w:val="24"/>
          <w:lang w:val="sr-Cyrl-BA"/>
        </w:rPr>
        <w:t xml:space="preserve"> </w:t>
      </w:r>
      <w:r w:rsidR="008C469F" w:rsidRPr="00AA56E4">
        <w:rPr>
          <w:szCs w:val="24"/>
          <w:lang w:val="sr-Cyrl-BA"/>
        </w:rPr>
        <w:t>медицинске интервенције</w:t>
      </w:r>
      <w:r w:rsidR="004F42EB" w:rsidRPr="00AA56E4">
        <w:rPr>
          <w:szCs w:val="24"/>
          <w:lang w:val="sr-Cyrl-BA"/>
        </w:rPr>
        <w:t xml:space="preserve"> у</w:t>
      </w:r>
      <w:r w:rsidR="00DC443E" w:rsidRPr="00AA56E4">
        <w:rPr>
          <w:szCs w:val="24"/>
          <w:lang w:val="sr-Cyrl-BA"/>
        </w:rPr>
        <w:t xml:space="preserve"> складу са прописом којим је уређен ванпарнични поступак.</w:t>
      </w:r>
    </w:p>
    <w:p w14:paraId="4AB001EA" w14:textId="57456B5A" w:rsidR="003C6907" w:rsidRPr="00AA56E4" w:rsidRDefault="00901CDE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</w:t>
      </w:r>
      <w:r w:rsidR="00067C48" w:rsidRPr="00AA56E4">
        <w:rPr>
          <w:szCs w:val="24"/>
          <w:lang w:val="sr-Cyrl-BA"/>
        </w:rPr>
        <w:t>Изузетно од става 1. овог члана</w:t>
      </w:r>
      <w:r w:rsidR="007D7242" w:rsidRPr="00AA56E4">
        <w:rPr>
          <w:szCs w:val="24"/>
          <w:lang w:val="sr-Cyrl-BA"/>
        </w:rPr>
        <w:t>,</w:t>
      </w:r>
      <w:r w:rsidR="00067C48" w:rsidRPr="00AA56E4">
        <w:rPr>
          <w:szCs w:val="24"/>
          <w:lang w:val="sr-Cyrl-BA"/>
        </w:rPr>
        <w:t xml:space="preserve"> </w:t>
      </w:r>
      <w:r w:rsidR="00FD5B1A" w:rsidRPr="00AA56E4">
        <w:rPr>
          <w:szCs w:val="24"/>
          <w:lang w:val="sr-Cyrl-BA"/>
        </w:rPr>
        <w:t xml:space="preserve">поштујући независност, вољу и склоност лица са сметњама у менталном здрављу </w:t>
      </w:r>
      <w:r w:rsidR="008A1709" w:rsidRPr="00AA56E4">
        <w:rPr>
          <w:szCs w:val="24"/>
          <w:lang w:val="sr-Cyrl-BA"/>
        </w:rPr>
        <w:t xml:space="preserve">којем је потпуно или дјелимично одузета пословна способност, </w:t>
      </w:r>
      <w:r w:rsidR="00FD5B1A" w:rsidRPr="00AA56E4">
        <w:rPr>
          <w:szCs w:val="24"/>
          <w:lang w:val="sr-Cyrl-BA"/>
        </w:rPr>
        <w:t>у сврху подршке за давање пристанка на медицинску интервенцију,</w:t>
      </w:r>
      <w:r w:rsidR="00F21D95" w:rsidRPr="00AA56E4">
        <w:rPr>
          <w:szCs w:val="24"/>
          <w:lang w:val="sr-Cyrl-BA"/>
        </w:rPr>
        <w:t xml:space="preserve"> лице са сметњама у менталном здрављу </w:t>
      </w:r>
      <w:r w:rsidR="00067C48" w:rsidRPr="00AA56E4">
        <w:rPr>
          <w:szCs w:val="24"/>
          <w:lang w:val="sr-Cyrl-BA"/>
        </w:rPr>
        <w:t>може да с</w:t>
      </w:r>
      <w:r w:rsidR="00FD5B1A" w:rsidRPr="00AA56E4">
        <w:rPr>
          <w:szCs w:val="24"/>
          <w:lang w:val="sr-Cyrl-BA"/>
        </w:rPr>
        <w:t xml:space="preserve">е савјетује са лицем у које </w:t>
      </w:r>
      <w:r w:rsidR="00067C48" w:rsidRPr="00AA56E4">
        <w:rPr>
          <w:szCs w:val="24"/>
          <w:lang w:val="sr-Cyrl-BA"/>
        </w:rPr>
        <w:t>има повје</w:t>
      </w:r>
      <w:r w:rsidR="008A1709" w:rsidRPr="00AA56E4">
        <w:rPr>
          <w:szCs w:val="24"/>
          <w:lang w:val="sr-Cyrl-BA"/>
        </w:rPr>
        <w:t>рење.</w:t>
      </w:r>
      <w:r w:rsidR="00E24228" w:rsidRPr="00AA56E4">
        <w:rPr>
          <w:szCs w:val="24"/>
          <w:lang w:val="sr-Cyrl-BA"/>
        </w:rPr>
        <w:t xml:space="preserve"> </w:t>
      </w:r>
    </w:p>
    <w:p w14:paraId="6BBDE541" w14:textId="78D3C4F8" w:rsidR="00EF4057" w:rsidRPr="00AA56E4" w:rsidRDefault="001C1F2E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</w:t>
      </w:r>
      <w:r w:rsidR="00100F5C" w:rsidRPr="00AA56E4">
        <w:rPr>
          <w:szCs w:val="24"/>
          <w:lang w:val="sr-Cyrl-BA"/>
        </w:rPr>
        <w:t>3</w:t>
      </w:r>
      <w:r w:rsidRPr="00AA56E4">
        <w:rPr>
          <w:szCs w:val="24"/>
          <w:lang w:val="sr-Cyrl-BA"/>
        </w:rPr>
        <w:t xml:space="preserve">) Изузетно од става </w:t>
      </w:r>
      <w:r w:rsidR="00100F5C" w:rsidRPr="00AA56E4">
        <w:rPr>
          <w:szCs w:val="24"/>
          <w:lang w:val="sr-Cyrl-BA"/>
        </w:rPr>
        <w:t>2</w:t>
      </w:r>
      <w:r w:rsidR="00BF248D" w:rsidRPr="00AA56E4">
        <w:rPr>
          <w:szCs w:val="24"/>
          <w:lang w:val="sr-Cyrl-BA"/>
        </w:rPr>
        <w:t xml:space="preserve">. овог члана,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="00EF4057" w:rsidRPr="00AA56E4">
        <w:rPr>
          <w:szCs w:val="24"/>
          <w:lang w:val="sr-Cyrl-BA"/>
        </w:rPr>
        <w:t xml:space="preserve"> којем је потпуно или дјелимично одузета пословна способност</w:t>
      </w:r>
      <w:r w:rsidR="00EF09DE" w:rsidRPr="00AA56E4">
        <w:rPr>
          <w:szCs w:val="24"/>
          <w:lang w:val="sr-Cyrl-BA"/>
        </w:rPr>
        <w:t>,</w:t>
      </w:r>
      <w:r w:rsidR="00EF4057" w:rsidRPr="00AA56E4">
        <w:rPr>
          <w:szCs w:val="24"/>
          <w:lang w:val="sr-Cyrl-BA"/>
        </w:rPr>
        <w:t xml:space="preserve"> а које ни послије савјетовања</w:t>
      </w:r>
      <w:r w:rsidR="00EF09DE" w:rsidRPr="00AA56E4">
        <w:rPr>
          <w:szCs w:val="24"/>
          <w:lang w:val="sr-Cyrl-BA"/>
        </w:rPr>
        <w:t xml:space="preserve"> </w:t>
      </w:r>
      <w:r w:rsidR="00EF4057" w:rsidRPr="00AA56E4">
        <w:rPr>
          <w:szCs w:val="24"/>
          <w:lang w:val="sr-Cyrl-BA"/>
        </w:rPr>
        <w:t>у сврху подршке за давање</w:t>
      </w:r>
      <w:r w:rsidR="00AC60C8" w:rsidRPr="00AA56E4">
        <w:rPr>
          <w:szCs w:val="24"/>
          <w:lang w:val="sr-Cyrl-BA"/>
        </w:rPr>
        <w:t xml:space="preserve"> пристанка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AC60C8" w:rsidRPr="00AA56E4">
        <w:rPr>
          <w:szCs w:val="24"/>
          <w:lang w:val="sr-Cyrl-BA"/>
        </w:rPr>
        <w:t xml:space="preserve"> </w:t>
      </w:r>
      <w:r w:rsidR="008A1709" w:rsidRPr="00AA56E4">
        <w:rPr>
          <w:szCs w:val="24"/>
          <w:lang w:val="sr-Cyrl-BA"/>
        </w:rPr>
        <w:t>не д</w:t>
      </w:r>
      <w:r w:rsidR="00A91AF1" w:rsidRPr="00AA56E4">
        <w:rPr>
          <w:szCs w:val="24"/>
          <w:lang w:val="sr-Cyrl-BA"/>
        </w:rPr>
        <w:t>â</w:t>
      </w:r>
      <w:r w:rsidR="00BD45C3" w:rsidRPr="00AA56E4">
        <w:rPr>
          <w:szCs w:val="24"/>
          <w:lang w:val="sr-Cyrl-BA"/>
        </w:rPr>
        <w:t xml:space="preserve"> пристанак</w:t>
      </w:r>
      <w:r w:rsidR="00F23B54" w:rsidRPr="00AA56E4">
        <w:rPr>
          <w:szCs w:val="24"/>
          <w:lang w:val="sr-Cyrl-BA"/>
        </w:rPr>
        <w:t>,</w:t>
      </w:r>
      <w:r w:rsidR="00BD45C3" w:rsidRPr="00AA56E4">
        <w:rPr>
          <w:szCs w:val="24"/>
          <w:lang w:val="sr-Cyrl-BA"/>
        </w:rPr>
        <w:t xml:space="preserve"> </w:t>
      </w:r>
      <w:r w:rsidR="007A1CCA" w:rsidRPr="00AA56E4">
        <w:rPr>
          <w:szCs w:val="24"/>
          <w:lang w:val="sr-Cyrl-BA"/>
        </w:rPr>
        <w:t>може се подвргнути</w:t>
      </w:r>
      <w:r w:rsidR="00E41076" w:rsidRPr="00AA56E4">
        <w:rPr>
          <w:szCs w:val="24"/>
          <w:lang w:val="sr-Cyrl-BA"/>
        </w:rPr>
        <w:t xml:space="preserve"> </w:t>
      </w:r>
      <w:r w:rsidR="008A6C0B" w:rsidRPr="00AA56E4">
        <w:rPr>
          <w:szCs w:val="24"/>
          <w:lang w:val="sr-Cyrl-BA"/>
        </w:rPr>
        <w:t>медицинској интервенцији</w:t>
      </w:r>
      <w:r w:rsidR="00E41076" w:rsidRPr="00AA56E4">
        <w:rPr>
          <w:szCs w:val="24"/>
          <w:lang w:val="sr-Cyrl-BA"/>
        </w:rPr>
        <w:t xml:space="preserve"> уз</w:t>
      </w:r>
      <w:r w:rsidR="00F21D95" w:rsidRPr="00AA56E4">
        <w:rPr>
          <w:szCs w:val="24"/>
          <w:lang w:val="sr-Cyrl-BA"/>
        </w:rPr>
        <w:t xml:space="preserve"> писмени</w:t>
      </w:r>
      <w:r w:rsidR="00E41076" w:rsidRPr="00AA56E4">
        <w:rPr>
          <w:szCs w:val="24"/>
          <w:lang w:val="sr-Cyrl-BA"/>
        </w:rPr>
        <w:t xml:space="preserve"> пристанак за</w:t>
      </w:r>
      <w:r w:rsidR="00F21D95" w:rsidRPr="00AA56E4">
        <w:rPr>
          <w:szCs w:val="24"/>
          <w:lang w:val="sr-Cyrl-BA"/>
        </w:rPr>
        <w:t>конског заступника.</w:t>
      </w:r>
    </w:p>
    <w:p w14:paraId="7F8C6103" w14:textId="0D542E2D" w:rsidR="00BF248D" w:rsidRPr="00AA56E4" w:rsidRDefault="00100F5C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(4</w:t>
      </w:r>
      <w:r w:rsidR="00E41076" w:rsidRPr="00AA56E4">
        <w:rPr>
          <w:szCs w:val="24"/>
          <w:lang w:val="sr-Cyrl-BA"/>
        </w:rPr>
        <w:t>) Д</w:t>
      </w:r>
      <w:r w:rsidR="00BF248D" w:rsidRPr="00AA56E4">
        <w:rPr>
          <w:szCs w:val="24"/>
          <w:lang w:val="sr-Cyrl-BA"/>
        </w:rPr>
        <w:t xml:space="preserve">ијете са сметњама </w:t>
      </w:r>
      <w:r w:rsidR="00440706" w:rsidRPr="00AA56E4">
        <w:rPr>
          <w:szCs w:val="24"/>
          <w:lang w:val="sr-Cyrl-BA"/>
        </w:rPr>
        <w:t>у менталном здрављу</w:t>
      </w:r>
      <w:r w:rsidR="00E41076" w:rsidRPr="00AA56E4">
        <w:rPr>
          <w:szCs w:val="24"/>
          <w:lang w:val="sr-Cyrl-BA"/>
        </w:rPr>
        <w:t xml:space="preserve"> </w:t>
      </w:r>
      <w:r w:rsidR="00705802" w:rsidRPr="00AA56E4">
        <w:rPr>
          <w:szCs w:val="24"/>
          <w:lang w:val="sr-Cyrl-BA"/>
        </w:rPr>
        <w:t>може се подвргнути</w:t>
      </w:r>
      <w:r w:rsidR="00BF248D" w:rsidRPr="00AA56E4">
        <w:rPr>
          <w:szCs w:val="24"/>
          <w:lang w:val="sr-Cyrl-BA"/>
        </w:rPr>
        <w:t xml:space="preserve"> </w:t>
      </w:r>
      <w:r w:rsidR="008A6C0B" w:rsidRPr="00AA56E4">
        <w:rPr>
          <w:szCs w:val="24"/>
          <w:lang w:val="sr-Cyrl-BA"/>
        </w:rPr>
        <w:t>медицинској интервенцији</w:t>
      </w:r>
      <w:r w:rsidR="00697D2C" w:rsidRPr="00AA56E4">
        <w:rPr>
          <w:szCs w:val="24"/>
          <w:lang w:val="sr-Cyrl-BA"/>
        </w:rPr>
        <w:t xml:space="preserve"> </w:t>
      </w:r>
      <w:r w:rsidR="00BF248D" w:rsidRPr="00AA56E4">
        <w:rPr>
          <w:szCs w:val="24"/>
          <w:lang w:val="sr-Cyrl-BA"/>
        </w:rPr>
        <w:t xml:space="preserve"> уз</w:t>
      </w:r>
      <w:r w:rsidR="00DC0892" w:rsidRPr="00AA56E4">
        <w:rPr>
          <w:szCs w:val="24"/>
          <w:lang w:val="sr-Cyrl-BA"/>
        </w:rPr>
        <w:t xml:space="preserve"> писмени </w:t>
      </w:r>
      <w:r w:rsidR="00BF248D" w:rsidRPr="00AA56E4">
        <w:rPr>
          <w:szCs w:val="24"/>
          <w:lang w:val="sr-Cyrl-BA"/>
        </w:rPr>
        <w:t xml:space="preserve"> пристанак </w:t>
      </w:r>
      <w:r w:rsidR="00B62771" w:rsidRPr="00AA56E4">
        <w:rPr>
          <w:szCs w:val="24"/>
          <w:lang w:val="sr-Cyrl-BA"/>
        </w:rPr>
        <w:t>родитеља, односно старатеља</w:t>
      </w:r>
      <w:r w:rsidR="00DC0892" w:rsidRPr="00AA56E4">
        <w:rPr>
          <w:szCs w:val="24"/>
          <w:lang w:val="sr-Cyrl-BA"/>
        </w:rPr>
        <w:t>.</w:t>
      </w:r>
    </w:p>
    <w:p w14:paraId="4772A85A" w14:textId="6F38644A" w:rsidR="009363E3" w:rsidRPr="00AA56E4" w:rsidRDefault="00100F5C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(5</w:t>
      </w:r>
      <w:r w:rsidR="009363E3" w:rsidRPr="00AA56E4">
        <w:rPr>
          <w:szCs w:val="24"/>
          <w:lang w:val="sr-Cyrl-BA"/>
        </w:rPr>
        <w:t xml:space="preserve">) </w:t>
      </w:r>
      <w:r w:rsidR="00697D2C" w:rsidRPr="00AA56E4">
        <w:rPr>
          <w:szCs w:val="24"/>
          <w:lang w:val="sr-Cyrl-BA"/>
        </w:rPr>
        <w:t>Доктор медицине – специјалиста психијатрије или доктор медицине – специјалиста дјечје и адолесцентне психијатрије</w:t>
      </w:r>
      <w:r w:rsidR="00413D3C" w:rsidRPr="00AA56E4">
        <w:rPr>
          <w:szCs w:val="24"/>
          <w:lang w:val="sr-Cyrl-BA"/>
        </w:rPr>
        <w:t xml:space="preserve"> улаже писмени пристанак</w:t>
      </w:r>
      <w:r w:rsidR="005359D6" w:rsidRPr="00AA56E4">
        <w:rPr>
          <w:szCs w:val="24"/>
          <w:lang w:val="sr-Cyrl-BA"/>
        </w:rPr>
        <w:t xml:space="preserve"> на предложену медицинску интервенцију </w:t>
      </w:r>
      <w:r w:rsidR="00DC0892" w:rsidRPr="00AA56E4">
        <w:rPr>
          <w:szCs w:val="24"/>
          <w:lang w:val="sr-Cyrl-BA"/>
        </w:rPr>
        <w:t xml:space="preserve">у медицинску </w:t>
      </w:r>
      <w:r w:rsidR="005359D6" w:rsidRPr="00AA56E4">
        <w:rPr>
          <w:szCs w:val="24"/>
          <w:lang w:val="sr-Cyrl-BA"/>
        </w:rPr>
        <w:t>документацију</w:t>
      </w:r>
      <w:r w:rsidR="00A91AF1" w:rsidRPr="00AA56E4">
        <w:rPr>
          <w:szCs w:val="24"/>
          <w:lang w:val="sr-Cyrl-BA"/>
        </w:rPr>
        <w:t>.</w:t>
      </w:r>
      <w:r w:rsidR="005359D6" w:rsidRPr="00AA56E4">
        <w:rPr>
          <w:szCs w:val="24"/>
          <w:lang w:val="sr-Cyrl-BA"/>
        </w:rPr>
        <w:t xml:space="preserve"> </w:t>
      </w:r>
    </w:p>
    <w:p w14:paraId="78D879EC" w14:textId="639EBE6D" w:rsidR="00851448" w:rsidRPr="00AA56E4" w:rsidRDefault="003A4CD9" w:rsidP="0085144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(6)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Pr="00AA56E4">
        <w:rPr>
          <w:szCs w:val="24"/>
          <w:lang w:val="sr-Cyrl-BA"/>
        </w:rPr>
        <w:t xml:space="preserve"> </w:t>
      </w:r>
      <w:r w:rsidR="00D4776D" w:rsidRPr="00AA56E4">
        <w:rPr>
          <w:szCs w:val="24"/>
          <w:lang w:val="sr-Cyrl-BA"/>
        </w:rPr>
        <w:t>из ст. 1</w:t>
      </w:r>
      <w:r w:rsidR="009E2C1F" w:rsidRPr="00AA56E4">
        <w:rPr>
          <w:szCs w:val="24"/>
          <w:lang w:val="sr-Cyrl-BA"/>
        </w:rPr>
        <w:t>,</w:t>
      </w:r>
      <w:r w:rsidR="00D4776D" w:rsidRPr="00AA56E4">
        <w:rPr>
          <w:szCs w:val="24"/>
          <w:lang w:val="sr-Cyrl-BA"/>
        </w:rPr>
        <w:t xml:space="preserve"> </w:t>
      </w:r>
      <w:r w:rsidR="007C749B" w:rsidRPr="00AA56E4">
        <w:rPr>
          <w:szCs w:val="24"/>
          <w:lang w:val="sr-Cyrl-BA"/>
        </w:rPr>
        <w:t xml:space="preserve">3. </w:t>
      </w:r>
      <w:r w:rsidR="00D4776D" w:rsidRPr="00AA56E4">
        <w:rPr>
          <w:szCs w:val="24"/>
          <w:lang w:val="sr-Cyrl-BA"/>
        </w:rPr>
        <w:t xml:space="preserve">и 4. </w:t>
      </w:r>
      <w:r w:rsidR="007C749B" w:rsidRPr="00AA56E4">
        <w:rPr>
          <w:szCs w:val="24"/>
          <w:lang w:val="sr-Cyrl-BA"/>
        </w:rPr>
        <w:t>овог члана</w:t>
      </w:r>
      <w:r w:rsidR="00A91AF1" w:rsidRPr="00AA56E4">
        <w:rPr>
          <w:szCs w:val="24"/>
          <w:lang w:val="sr-Cyrl-BA"/>
        </w:rPr>
        <w:t>,</w:t>
      </w:r>
      <w:r w:rsidR="007C749B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послије датог пристанка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7C749B" w:rsidRPr="00AA56E4">
        <w:rPr>
          <w:szCs w:val="24"/>
          <w:lang w:val="sr-Cyrl-BA"/>
        </w:rPr>
        <w:t xml:space="preserve"> из ст.</w:t>
      </w:r>
      <w:r w:rsidRPr="00AA56E4">
        <w:rPr>
          <w:szCs w:val="24"/>
          <w:lang w:val="sr-Cyrl-BA"/>
        </w:rPr>
        <w:t xml:space="preserve"> 1</w:t>
      </w:r>
      <w:r w:rsidR="007C749B" w:rsidRPr="00AA56E4">
        <w:rPr>
          <w:szCs w:val="24"/>
          <w:lang w:val="sr-Cyrl-BA"/>
        </w:rPr>
        <w:t xml:space="preserve">, 3. и 4. </w:t>
      </w:r>
      <w:r w:rsidRPr="00AA56E4">
        <w:rPr>
          <w:szCs w:val="24"/>
          <w:lang w:val="sr-Cyrl-BA"/>
        </w:rPr>
        <w:t>овог члана</w:t>
      </w:r>
      <w:r w:rsidR="00A91AF1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</w:t>
      </w:r>
      <w:r w:rsidR="00623066" w:rsidRPr="00AA56E4">
        <w:rPr>
          <w:szCs w:val="24"/>
          <w:lang w:val="sr-Cyrl-BA"/>
        </w:rPr>
        <w:t>задржава се, односно смјешта</w:t>
      </w:r>
      <w:r w:rsidRPr="00AA56E4">
        <w:rPr>
          <w:szCs w:val="24"/>
          <w:lang w:val="sr-Cyrl-BA"/>
        </w:rPr>
        <w:t xml:space="preserve"> на одјељење пс</w:t>
      </w:r>
      <w:r w:rsidR="00A71ED5" w:rsidRPr="00AA56E4">
        <w:rPr>
          <w:szCs w:val="24"/>
          <w:lang w:val="sr-Cyrl-BA"/>
        </w:rPr>
        <w:t>и</w:t>
      </w:r>
      <w:r w:rsidRPr="00AA56E4">
        <w:rPr>
          <w:szCs w:val="24"/>
          <w:lang w:val="sr-Cyrl-BA"/>
        </w:rPr>
        <w:t>хијатрије болнице, клинике за психијатрију клиничког центра и/или у специјалну болницу.</w:t>
      </w:r>
    </w:p>
    <w:p w14:paraId="52B58FDB" w14:textId="4AB8CD11" w:rsidR="00851448" w:rsidRPr="00AA56E4" w:rsidRDefault="00851448" w:rsidP="0085144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lastRenderedPageBreak/>
        <w:t xml:space="preserve">(7) </w:t>
      </w:r>
      <w:r w:rsidR="00DC0892" w:rsidRPr="00AA56E4">
        <w:rPr>
          <w:szCs w:val="24"/>
          <w:lang w:val="sr-Cyrl-BA"/>
        </w:rPr>
        <w:t>Директор здравствене установе општим актом прописује садржај изјаве о писменом пристанк</w:t>
      </w:r>
      <w:r w:rsidR="00557175" w:rsidRPr="00AA56E4">
        <w:rPr>
          <w:szCs w:val="24"/>
          <w:lang w:val="sr-Cyrl-BA"/>
        </w:rPr>
        <w:t>у из с</w:t>
      </w:r>
      <w:r w:rsidR="009E2C1F" w:rsidRPr="00AA56E4">
        <w:rPr>
          <w:szCs w:val="24"/>
          <w:lang w:val="sr-Cyrl-BA"/>
        </w:rPr>
        <w:t>т. 1</w:t>
      </w:r>
      <w:r w:rsidR="00557175" w:rsidRPr="00AA56E4">
        <w:rPr>
          <w:szCs w:val="24"/>
          <w:lang w:val="sr-Cyrl-BA"/>
        </w:rPr>
        <w:t>, 3. и 4. овог члана у складу са прописом којим је уређена здравствена заштита.</w:t>
      </w:r>
    </w:p>
    <w:p w14:paraId="14B14CB4" w14:textId="7282CAFC" w:rsidR="00AF6A69" w:rsidRPr="00AA56E4" w:rsidRDefault="00AF6A69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6A382C1D" w14:textId="7BE24F84" w:rsidR="006F6608" w:rsidRPr="00AA56E4" w:rsidRDefault="00BE6927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 </w:t>
      </w:r>
      <w:r w:rsidR="00B726B6" w:rsidRPr="00AA56E4">
        <w:rPr>
          <w:b/>
          <w:szCs w:val="24"/>
          <w:lang w:val="sr-Cyrl-BA"/>
        </w:rPr>
        <w:t>Спровођење</w:t>
      </w:r>
      <w:r w:rsidRPr="00AA56E4">
        <w:rPr>
          <w:b/>
          <w:szCs w:val="24"/>
          <w:lang w:val="sr-Cyrl-BA"/>
        </w:rPr>
        <w:t xml:space="preserve"> </w:t>
      </w:r>
      <w:r w:rsidR="008C469F" w:rsidRPr="00AA56E4">
        <w:rPr>
          <w:b/>
          <w:szCs w:val="24"/>
          <w:lang w:val="sr-Cyrl-BA"/>
        </w:rPr>
        <w:t>медицинске интервенције</w:t>
      </w:r>
      <w:r w:rsidRPr="00AA56E4">
        <w:rPr>
          <w:b/>
          <w:szCs w:val="24"/>
          <w:lang w:val="sr-Cyrl-BA"/>
        </w:rPr>
        <w:t xml:space="preserve"> </w:t>
      </w:r>
      <w:r w:rsidR="00931958" w:rsidRPr="00AA56E4">
        <w:rPr>
          <w:b/>
          <w:szCs w:val="24"/>
          <w:lang w:val="sr-Cyrl-BA"/>
        </w:rPr>
        <w:t xml:space="preserve">без пристанка </w:t>
      </w:r>
      <w:r w:rsidRPr="00AA56E4">
        <w:rPr>
          <w:b/>
          <w:szCs w:val="24"/>
          <w:lang w:val="sr-Cyrl-BA"/>
        </w:rPr>
        <w:t>лица са сметњама</w:t>
      </w:r>
      <w:r w:rsidR="00FC2B44" w:rsidRPr="00AA56E4">
        <w:rPr>
          <w:b/>
          <w:szCs w:val="24"/>
          <w:lang w:val="sr-Cyrl-BA"/>
        </w:rPr>
        <w:t xml:space="preserve"> у</w:t>
      </w:r>
      <w:r w:rsidRPr="00AA56E4">
        <w:rPr>
          <w:b/>
          <w:szCs w:val="24"/>
          <w:lang w:val="sr-Cyrl-BA"/>
        </w:rPr>
        <w:t xml:space="preserve"> </w:t>
      </w:r>
    </w:p>
    <w:p w14:paraId="70D85E38" w14:textId="30C4B139" w:rsidR="00BE6927" w:rsidRPr="00AA56E4" w:rsidRDefault="00FC2B44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менталном здрављу</w:t>
      </w:r>
      <w:r w:rsidR="006B7958" w:rsidRPr="00AA56E4">
        <w:rPr>
          <w:b/>
          <w:szCs w:val="24"/>
          <w:lang w:val="sr-Cyrl-BA"/>
        </w:rPr>
        <w:t xml:space="preserve"> </w:t>
      </w:r>
    </w:p>
    <w:p w14:paraId="37A37977" w14:textId="20339053" w:rsidR="00BE6927" w:rsidRPr="00AA56E4" w:rsidRDefault="00FC2B44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32</w:t>
      </w:r>
      <w:r w:rsidR="00BE6927" w:rsidRPr="00AA56E4">
        <w:rPr>
          <w:szCs w:val="24"/>
          <w:lang w:val="sr-Cyrl-BA"/>
        </w:rPr>
        <w:t>.</w:t>
      </w:r>
    </w:p>
    <w:p w14:paraId="15778C18" w14:textId="77777777" w:rsidR="00BE6927" w:rsidRPr="00AA56E4" w:rsidRDefault="00BE6927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26464199" w14:textId="2A48B2DE" w:rsidR="00BE6927" w:rsidRPr="00AA56E4" w:rsidRDefault="00BE6927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="00517F59" w:rsidRPr="00AA56E4">
        <w:rPr>
          <w:szCs w:val="24"/>
          <w:lang w:val="sr-Cyrl-BA"/>
        </w:rPr>
        <w:t xml:space="preserve"> за које је послије прегледа, добијања информације из члана 16. овог закона и извршене процјене способности о давању пристанка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517F59" w:rsidRPr="00AA56E4">
        <w:rPr>
          <w:szCs w:val="24"/>
          <w:lang w:val="sr-Cyrl-BA"/>
        </w:rPr>
        <w:t xml:space="preserve"> утврђено да не разумије сврху, природу, посљедице, користи и опасности </w:t>
      </w:r>
      <w:r w:rsidR="008C469F" w:rsidRPr="00AA56E4">
        <w:rPr>
          <w:szCs w:val="24"/>
          <w:lang w:val="sr-Cyrl-BA"/>
        </w:rPr>
        <w:t>медицинске интервенције</w:t>
      </w:r>
      <w:r w:rsidR="00B726B6" w:rsidRPr="00AA56E4">
        <w:rPr>
          <w:szCs w:val="24"/>
          <w:lang w:val="sr-Cyrl-BA"/>
        </w:rPr>
        <w:t>, те</w:t>
      </w:r>
      <w:r w:rsidR="00A54DD7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>није способ</w:t>
      </w:r>
      <w:r w:rsidR="00723435" w:rsidRPr="00AA56E4">
        <w:rPr>
          <w:szCs w:val="24"/>
          <w:lang w:val="sr-Cyrl-BA"/>
        </w:rPr>
        <w:t>но да дâ писмени пристанак из члана 31. ст. 1</w:t>
      </w:r>
      <w:r w:rsidR="009E2C1F" w:rsidRPr="00AA56E4">
        <w:rPr>
          <w:szCs w:val="24"/>
          <w:lang w:val="sr-Cyrl-BA"/>
        </w:rPr>
        <w:t xml:space="preserve">, </w:t>
      </w:r>
      <w:r w:rsidR="00723435" w:rsidRPr="00AA56E4">
        <w:rPr>
          <w:szCs w:val="24"/>
          <w:lang w:val="sr-Cyrl-BA"/>
        </w:rPr>
        <w:t>3. и 4. овог закона</w:t>
      </w:r>
      <w:r w:rsidR="00D35225" w:rsidRPr="00AA56E4">
        <w:rPr>
          <w:szCs w:val="24"/>
          <w:lang w:val="sr-Cyrl-BA"/>
        </w:rPr>
        <w:t>,</w:t>
      </w:r>
      <w:r w:rsidR="00723435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може бити подвргнуто </w:t>
      </w:r>
      <w:r w:rsidR="008A6C0B" w:rsidRPr="00AA56E4">
        <w:rPr>
          <w:szCs w:val="24"/>
          <w:lang w:val="sr-Cyrl-BA"/>
        </w:rPr>
        <w:t>медицинској интервенцији</w:t>
      </w:r>
      <w:r w:rsidRPr="00AA56E4">
        <w:rPr>
          <w:szCs w:val="24"/>
          <w:lang w:val="sr-Cyrl-BA"/>
        </w:rPr>
        <w:t xml:space="preserve"> без пристанка</w:t>
      </w:r>
      <w:r w:rsidR="00F53983" w:rsidRPr="00AA56E4">
        <w:rPr>
          <w:szCs w:val="24"/>
          <w:lang w:val="sr-Cyrl-BA"/>
        </w:rPr>
        <w:t xml:space="preserve"> у виду задржавања</w:t>
      </w:r>
      <w:r w:rsidRPr="00AA56E4">
        <w:rPr>
          <w:szCs w:val="24"/>
          <w:lang w:val="sr-Cyrl-BA"/>
        </w:rPr>
        <w:t>,</w:t>
      </w:r>
      <w:r w:rsidR="00623066" w:rsidRPr="00AA56E4">
        <w:rPr>
          <w:szCs w:val="24"/>
          <w:lang w:val="sr-Cyrl-BA"/>
        </w:rPr>
        <w:t xml:space="preserve"> односно смјештаја</w:t>
      </w:r>
      <w:r w:rsidRPr="00AA56E4">
        <w:rPr>
          <w:szCs w:val="24"/>
          <w:lang w:val="sr-Cyrl-BA"/>
        </w:rPr>
        <w:t xml:space="preserve"> ако је:</w:t>
      </w:r>
      <w:r w:rsidR="00162DF3" w:rsidRPr="00AA56E4">
        <w:rPr>
          <w:szCs w:val="24"/>
          <w:lang w:val="sr-Cyrl-BA"/>
        </w:rPr>
        <w:t xml:space="preserve"> </w:t>
      </w:r>
    </w:p>
    <w:p w14:paraId="704F4BFE" w14:textId="4973638F" w:rsidR="00BE6927" w:rsidRPr="00AA56E4" w:rsidRDefault="008C469F" w:rsidP="00A27A34">
      <w:pPr>
        <w:pStyle w:val="ListParagraph"/>
        <w:numPr>
          <w:ilvl w:val="0"/>
          <w:numId w:val="6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медицинска интервенција</w:t>
      </w:r>
      <w:r w:rsidR="002945AB" w:rsidRPr="00AA56E4">
        <w:rPr>
          <w:szCs w:val="24"/>
          <w:lang w:val="sr-Cyrl-BA"/>
        </w:rPr>
        <w:t xml:space="preserve"> неопходна</w:t>
      </w:r>
      <w:r w:rsidR="00BE6927" w:rsidRPr="00AA56E4">
        <w:rPr>
          <w:szCs w:val="24"/>
          <w:lang w:val="sr-Cyrl-BA"/>
        </w:rPr>
        <w:t xml:space="preserve"> да би се спријечило значајно погоршање </w:t>
      </w:r>
      <w:r w:rsidR="009959F0" w:rsidRPr="00AA56E4">
        <w:rPr>
          <w:szCs w:val="24"/>
          <w:lang w:val="sr-Cyrl-BA"/>
        </w:rPr>
        <w:t>здравственог стања,</w:t>
      </w:r>
      <w:r w:rsidR="00BE6927" w:rsidRPr="00AA56E4">
        <w:rPr>
          <w:szCs w:val="24"/>
          <w:lang w:val="sr-Cyrl-BA"/>
        </w:rPr>
        <w:t xml:space="preserve"> </w:t>
      </w:r>
    </w:p>
    <w:p w14:paraId="0EE40860" w14:textId="0355B7AC" w:rsidR="009959F0" w:rsidRPr="00AA56E4" w:rsidRDefault="00D35225" w:rsidP="00A27A34">
      <w:pPr>
        <w:pStyle w:val="ListParagraph"/>
        <w:numPr>
          <w:ilvl w:val="0"/>
          <w:numId w:val="6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неопходно </w:t>
      </w:r>
      <w:r w:rsidR="009959F0" w:rsidRPr="00AA56E4">
        <w:rPr>
          <w:szCs w:val="24"/>
          <w:lang w:val="sr-Cyrl-BA"/>
        </w:rPr>
        <w:t xml:space="preserve">предузимање </w:t>
      </w:r>
      <w:r w:rsidR="008C469F" w:rsidRPr="00AA56E4">
        <w:rPr>
          <w:szCs w:val="24"/>
          <w:lang w:val="sr-Cyrl-BA"/>
        </w:rPr>
        <w:t>медицинске интервенције</w:t>
      </w:r>
      <w:r w:rsidR="009959F0" w:rsidRPr="00AA56E4">
        <w:rPr>
          <w:szCs w:val="24"/>
          <w:lang w:val="sr-Cyrl-BA"/>
        </w:rPr>
        <w:t xml:space="preserve"> без пристанка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9959F0" w:rsidRPr="00AA56E4">
        <w:rPr>
          <w:szCs w:val="24"/>
          <w:lang w:val="sr-Cyrl-BA"/>
        </w:rPr>
        <w:t xml:space="preserve"> да би се спријечило угрожавање живота и безбједности тог лица или живота и безбједности других лица</w:t>
      </w:r>
      <w:r w:rsidR="00082347" w:rsidRPr="00AA56E4">
        <w:rPr>
          <w:szCs w:val="24"/>
          <w:lang w:val="sr-Cyrl-BA"/>
        </w:rPr>
        <w:t>,</w:t>
      </w:r>
      <w:r w:rsidR="009959F0" w:rsidRPr="00AA56E4">
        <w:rPr>
          <w:szCs w:val="24"/>
          <w:lang w:val="sr-Cyrl-BA"/>
        </w:rPr>
        <w:t xml:space="preserve"> </w:t>
      </w:r>
    </w:p>
    <w:p w14:paraId="3C374951" w14:textId="459C6391" w:rsidR="00BE6927" w:rsidRPr="00AA56E4" w:rsidRDefault="008C469F" w:rsidP="00A27A34">
      <w:pPr>
        <w:pStyle w:val="ListParagraph"/>
        <w:numPr>
          <w:ilvl w:val="0"/>
          <w:numId w:val="6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медицинска интервенција</w:t>
      </w:r>
      <w:r w:rsidR="00BE6927" w:rsidRPr="00AA56E4">
        <w:rPr>
          <w:szCs w:val="24"/>
          <w:lang w:val="sr-Cyrl-BA"/>
        </w:rPr>
        <w:t xml:space="preserve"> усмјерена ка поновном успостављању способности доношења </w:t>
      </w:r>
      <w:r w:rsidR="009959F0" w:rsidRPr="00AA56E4">
        <w:rPr>
          <w:szCs w:val="24"/>
          <w:lang w:val="sr-Cyrl-BA"/>
        </w:rPr>
        <w:t xml:space="preserve">одлуке о пристанку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9959F0" w:rsidRPr="00AA56E4">
        <w:rPr>
          <w:szCs w:val="24"/>
          <w:lang w:val="sr-Cyrl-BA"/>
        </w:rPr>
        <w:t>.</w:t>
      </w:r>
      <w:r w:rsidR="00BE6927" w:rsidRPr="00AA56E4">
        <w:rPr>
          <w:szCs w:val="24"/>
          <w:lang w:val="sr-Cyrl-BA"/>
        </w:rPr>
        <w:t xml:space="preserve"> </w:t>
      </w:r>
    </w:p>
    <w:p w14:paraId="1FCA097E" w14:textId="1C4D2144" w:rsidR="00BE6927" w:rsidRPr="00AA56E4" w:rsidRDefault="00BE6927" w:rsidP="006F6608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(2) Изузетно од става 1. овог члана</w:t>
      </w:r>
      <w:r w:rsidR="00082347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дијете са сметњама </w:t>
      </w:r>
      <w:r w:rsidR="00121E73" w:rsidRPr="00AA56E4">
        <w:rPr>
          <w:szCs w:val="24"/>
          <w:lang w:val="sr-Cyrl-BA"/>
        </w:rPr>
        <w:t>у менталном здрављу</w:t>
      </w:r>
      <w:r w:rsidRPr="00AA56E4">
        <w:rPr>
          <w:szCs w:val="24"/>
          <w:lang w:val="sr-Cyrl-BA"/>
        </w:rPr>
        <w:t xml:space="preserve">,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Pr="00AA56E4">
        <w:rPr>
          <w:szCs w:val="24"/>
          <w:lang w:val="sr-Cyrl-BA"/>
        </w:rPr>
        <w:t xml:space="preserve"> којем </w:t>
      </w:r>
      <w:r w:rsidR="004D4462" w:rsidRPr="00AA56E4">
        <w:rPr>
          <w:szCs w:val="24"/>
          <w:lang w:val="sr-Cyrl-BA"/>
        </w:rPr>
        <w:t xml:space="preserve">је </w:t>
      </w:r>
      <w:r w:rsidR="00D40170" w:rsidRPr="00AA56E4">
        <w:rPr>
          <w:szCs w:val="24"/>
          <w:lang w:val="sr-Cyrl-BA"/>
        </w:rPr>
        <w:t>потпуно или дјелимично одузета пословна способност</w:t>
      </w:r>
      <w:r w:rsidRPr="00AA56E4">
        <w:rPr>
          <w:szCs w:val="24"/>
          <w:lang w:val="sr-Cyrl-BA"/>
        </w:rPr>
        <w:t xml:space="preserve">, а за које </w:t>
      </w:r>
      <w:r w:rsidR="00D40170" w:rsidRPr="00AA56E4">
        <w:rPr>
          <w:szCs w:val="24"/>
          <w:lang w:val="sr-Cyrl-BA"/>
        </w:rPr>
        <w:t xml:space="preserve">тренутно </w:t>
      </w:r>
      <w:r w:rsidRPr="00AA56E4">
        <w:rPr>
          <w:szCs w:val="24"/>
          <w:lang w:val="sr-Cyrl-BA"/>
        </w:rPr>
        <w:t xml:space="preserve">не постоје услови да се прибави </w:t>
      </w:r>
      <w:r w:rsidR="00723435" w:rsidRPr="00AA56E4">
        <w:rPr>
          <w:szCs w:val="24"/>
          <w:lang w:val="sr-Cyrl-BA"/>
        </w:rPr>
        <w:t xml:space="preserve">писмени </w:t>
      </w:r>
      <w:r w:rsidRPr="00AA56E4">
        <w:rPr>
          <w:szCs w:val="24"/>
          <w:lang w:val="sr-Cyrl-BA"/>
        </w:rPr>
        <w:t xml:space="preserve">пристанак </w:t>
      </w:r>
      <w:r w:rsidR="00602222" w:rsidRPr="00AA56E4">
        <w:rPr>
          <w:szCs w:val="24"/>
          <w:lang w:val="sr-Cyrl-BA"/>
        </w:rPr>
        <w:t>родитеља, односно старатеља или законског заступника</w:t>
      </w:r>
      <w:r w:rsidR="00723435" w:rsidRPr="00AA56E4">
        <w:rPr>
          <w:szCs w:val="24"/>
          <w:lang w:val="sr-Cyrl-BA"/>
        </w:rPr>
        <w:t xml:space="preserve"> из члана 31. ст. 3</w:t>
      </w:r>
      <w:r w:rsidR="009E2C1F" w:rsidRPr="00AA56E4">
        <w:rPr>
          <w:szCs w:val="24"/>
          <w:lang w:val="sr-Cyrl-BA"/>
        </w:rPr>
        <w:t>.</w:t>
      </w:r>
      <w:r w:rsidR="00723435" w:rsidRPr="00AA56E4">
        <w:rPr>
          <w:szCs w:val="24"/>
          <w:lang w:val="sr-Cyrl-BA"/>
        </w:rPr>
        <w:t xml:space="preserve"> и 4. овог закона</w:t>
      </w:r>
      <w:r w:rsidR="00082347" w:rsidRPr="00AA56E4">
        <w:rPr>
          <w:szCs w:val="24"/>
          <w:lang w:val="sr-Cyrl-BA"/>
        </w:rPr>
        <w:t>,</w:t>
      </w:r>
      <w:r w:rsidR="00723435" w:rsidRPr="00AA56E4">
        <w:rPr>
          <w:szCs w:val="24"/>
          <w:lang w:val="sr-Cyrl-BA"/>
        </w:rPr>
        <w:t xml:space="preserve"> </w:t>
      </w:r>
      <w:r w:rsidR="0022238C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може бити подвргнуто </w:t>
      </w:r>
      <w:r w:rsidR="008A6C0B" w:rsidRPr="00AA56E4">
        <w:rPr>
          <w:szCs w:val="24"/>
          <w:lang w:val="sr-Cyrl-BA"/>
        </w:rPr>
        <w:t>медицинској интервенцији</w:t>
      </w:r>
      <w:r w:rsidR="004D4462" w:rsidRPr="00AA56E4">
        <w:rPr>
          <w:szCs w:val="24"/>
          <w:lang w:val="sr-Cyrl-BA"/>
        </w:rPr>
        <w:t xml:space="preserve"> без пристанка</w:t>
      </w:r>
      <w:r w:rsidR="00D40170" w:rsidRPr="00AA56E4">
        <w:rPr>
          <w:szCs w:val="24"/>
          <w:lang w:val="sr-Cyrl-BA"/>
        </w:rPr>
        <w:t xml:space="preserve"> </w:t>
      </w:r>
      <w:r w:rsidR="00F53983" w:rsidRPr="00AA56E4">
        <w:rPr>
          <w:szCs w:val="24"/>
          <w:lang w:val="sr-Cyrl-BA"/>
        </w:rPr>
        <w:t>у виду задржавања</w:t>
      </w:r>
      <w:r w:rsidR="003D67D3" w:rsidRPr="00AA56E4">
        <w:rPr>
          <w:szCs w:val="24"/>
          <w:lang w:val="sr-Cyrl-BA"/>
        </w:rPr>
        <w:t>, односно смјештај</w:t>
      </w:r>
      <w:r w:rsidR="00C30FDA" w:rsidRPr="00AA56E4">
        <w:rPr>
          <w:szCs w:val="24"/>
          <w:lang w:val="sr-Cyrl-BA"/>
        </w:rPr>
        <w:t>а</w:t>
      </w:r>
      <w:r w:rsidR="00F53983" w:rsidRPr="00AA56E4">
        <w:rPr>
          <w:szCs w:val="24"/>
          <w:lang w:val="sr-Cyrl-BA"/>
        </w:rPr>
        <w:t xml:space="preserve"> </w:t>
      </w:r>
      <w:r w:rsidR="00D40170" w:rsidRPr="00AA56E4">
        <w:rPr>
          <w:szCs w:val="24"/>
          <w:lang w:val="sr-Cyrl-BA"/>
        </w:rPr>
        <w:t>у складу са ставом 1. т. 1</w:t>
      </w:r>
      <w:r w:rsidR="00043EA8" w:rsidRPr="00AA56E4">
        <w:rPr>
          <w:szCs w:val="24"/>
          <w:lang w:val="sr-Cyrl-BA"/>
        </w:rPr>
        <w:t>)</w:t>
      </w:r>
      <w:r w:rsidR="00D40170" w:rsidRPr="00AA56E4">
        <w:rPr>
          <w:szCs w:val="24"/>
          <w:lang w:val="sr-Cyrl-BA"/>
        </w:rPr>
        <w:t xml:space="preserve"> и 2</w:t>
      </w:r>
      <w:r w:rsidR="00043EA8" w:rsidRPr="00AA56E4">
        <w:rPr>
          <w:szCs w:val="24"/>
          <w:lang w:val="sr-Cyrl-BA"/>
        </w:rPr>
        <w:t>)</w:t>
      </w:r>
      <w:r w:rsidRPr="00AA56E4">
        <w:rPr>
          <w:szCs w:val="24"/>
          <w:lang w:val="sr-Cyrl-BA"/>
        </w:rPr>
        <w:t xml:space="preserve"> овог члана.</w:t>
      </w:r>
    </w:p>
    <w:p w14:paraId="03BB31C9" w14:textId="54A296EB" w:rsidR="0070594C" w:rsidRPr="00AA56E4" w:rsidRDefault="0098083C" w:rsidP="006F6608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</w:t>
      </w:r>
      <w:r w:rsidR="00623066" w:rsidRPr="00AA56E4">
        <w:rPr>
          <w:szCs w:val="24"/>
          <w:lang w:val="sr-Cyrl-BA"/>
        </w:rPr>
        <w:t>3</w:t>
      </w:r>
      <w:r w:rsidR="00BE6927" w:rsidRPr="00AA56E4">
        <w:rPr>
          <w:szCs w:val="24"/>
          <w:lang w:val="sr-Cyrl-BA"/>
        </w:rPr>
        <w:t xml:space="preserve">) </w:t>
      </w:r>
      <w:r w:rsidR="0070594C" w:rsidRPr="00AA56E4">
        <w:rPr>
          <w:szCs w:val="24"/>
          <w:lang w:val="sr-Cyrl-BA"/>
        </w:rPr>
        <w:t>Д</w:t>
      </w:r>
      <w:r w:rsidR="00BE6927" w:rsidRPr="00AA56E4">
        <w:rPr>
          <w:szCs w:val="24"/>
          <w:lang w:val="sr-Cyrl-BA"/>
        </w:rPr>
        <w:t xml:space="preserve">октор медицине </w:t>
      </w:r>
      <w:r w:rsidR="00043EA8" w:rsidRPr="00AA56E4">
        <w:rPr>
          <w:szCs w:val="24"/>
          <w:lang w:val="sr-Cyrl-BA"/>
        </w:rPr>
        <w:t>–</w:t>
      </w:r>
      <w:r w:rsidR="00BE6927" w:rsidRPr="00AA56E4">
        <w:rPr>
          <w:szCs w:val="24"/>
          <w:lang w:val="sr-Cyrl-BA"/>
        </w:rPr>
        <w:t xml:space="preserve"> специјалиста психијатрије или доктор медицине </w:t>
      </w:r>
      <w:r w:rsidR="00043EA8" w:rsidRPr="00AA56E4">
        <w:rPr>
          <w:szCs w:val="24"/>
          <w:lang w:val="sr-Cyrl-BA"/>
        </w:rPr>
        <w:t>–</w:t>
      </w:r>
      <w:r w:rsidR="00BE6927" w:rsidRPr="00AA56E4">
        <w:rPr>
          <w:szCs w:val="24"/>
          <w:lang w:val="sr-Cyrl-BA"/>
        </w:rPr>
        <w:t xml:space="preserve"> специјалиста дјечје и адолесцентне психијатрије </w:t>
      </w:r>
      <w:r w:rsidR="004D669E" w:rsidRPr="00AA56E4">
        <w:rPr>
          <w:szCs w:val="24"/>
          <w:lang w:val="sr-Cyrl-BA"/>
        </w:rPr>
        <w:t>из члана 30</w:t>
      </w:r>
      <w:r w:rsidR="004C06C2" w:rsidRPr="00AA56E4">
        <w:rPr>
          <w:szCs w:val="24"/>
          <w:lang w:val="sr-Cyrl-BA"/>
        </w:rPr>
        <w:t>. став 4</w:t>
      </w:r>
      <w:r w:rsidR="0070594C" w:rsidRPr="00AA56E4">
        <w:rPr>
          <w:szCs w:val="24"/>
          <w:lang w:val="sr-Cyrl-BA"/>
        </w:rPr>
        <w:t xml:space="preserve">. </w:t>
      </w:r>
      <w:r w:rsidR="00043EA8" w:rsidRPr="00AA56E4">
        <w:rPr>
          <w:szCs w:val="24"/>
          <w:lang w:val="sr-Cyrl-BA"/>
        </w:rPr>
        <w:t xml:space="preserve">овог закона </w:t>
      </w:r>
      <w:r w:rsidR="004C06C2" w:rsidRPr="00AA56E4">
        <w:rPr>
          <w:szCs w:val="24"/>
          <w:lang w:val="sr-Cyrl-BA"/>
        </w:rPr>
        <w:t xml:space="preserve">спроводи </w:t>
      </w:r>
      <w:r w:rsidR="00AE4291" w:rsidRPr="00AA56E4">
        <w:rPr>
          <w:szCs w:val="24"/>
          <w:lang w:val="sr-Cyrl-BA"/>
        </w:rPr>
        <w:t>медицинску интервенцију</w:t>
      </w:r>
      <w:r w:rsidR="004C06C2" w:rsidRPr="00AA56E4">
        <w:rPr>
          <w:szCs w:val="24"/>
          <w:lang w:val="sr-Cyrl-BA"/>
        </w:rPr>
        <w:t xml:space="preserve"> задржавања, односно смјештаја</w:t>
      </w:r>
      <w:r w:rsidR="003E2C0E" w:rsidRPr="00AA56E4">
        <w:rPr>
          <w:szCs w:val="24"/>
          <w:lang w:val="sr-Cyrl-BA"/>
        </w:rPr>
        <w:t>.</w:t>
      </w:r>
    </w:p>
    <w:p w14:paraId="07918321" w14:textId="77777777" w:rsidR="0054333D" w:rsidRPr="00AA56E4" w:rsidRDefault="0054333D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2BAEAAE3" w14:textId="4932F150" w:rsidR="0054333D" w:rsidRPr="00AA56E4" w:rsidRDefault="00FE4BB5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Сп</w:t>
      </w:r>
      <w:r w:rsidR="00F17B04" w:rsidRPr="00AA56E4">
        <w:rPr>
          <w:b/>
          <w:szCs w:val="24"/>
          <w:lang w:val="sr-Cyrl-BA"/>
        </w:rPr>
        <w:t>р</w:t>
      </w:r>
      <w:r w:rsidRPr="00AA56E4">
        <w:rPr>
          <w:b/>
          <w:szCs w:val="24"/>
          <w:lang w:val="sr-Cyrl-BA"/>
        </w:rPr>
        <w:t>о</w:t>
      </w:r>
      <w:r w:rsidR="00F17B04" w:rsidRPr="00AA56E4">
        <w:rPr>
          <w:b/>
          <w:szCs w:val="24"/>
          <w:lang w:val="sr-Cyrl-BA"/>
        </w:rPr>
        <w:t xml:space="preserve">вођење </w:t>
      </w:r>
      <w:r w:rsidR="008C469F" w:rsidRPr="00AA56E4">
        <w:rPr>
          <w:b/>
          <w:szCs w:val="24"/>
          <w:lang w:val="sr-Cyrl-BA"/>
        </w:rPr>
        <w:t>медицинске интервенције</w:t>
      </w:r>
      <w:r w:rsidR="00F17B04" w:rsidRPr="00AA56E4">
        <w:rPr>
          <w:b/>
          <w:szCs w:val="24"/>
          <w:lang w:val="sr-Cyrl-BA"/>
        </w:rPr>
        <w:t xml:space="preserve"> без пристанка </w:t>
      </w:r>
      <w:r w:rsidR="00EC66F8" w:rsidRPr="00AA56E4">
        <w:rPr>
          <w:b/>
          <w:szCs w:val="24"/>
          <w:lang w:val="sr-Cyrl-BA"/>
        </w:rPr>
        <w:t>лица са сметњама у менталном здрављу</w:t>
      </w:r>
      <w:r w:rsidR="00E87E32" w:rsidRPr="00AA56E4">
        <w:rPr>
          <w:b/>
          <w:szCs w:val="24"/>
          <w:lang w:val="sr-Cyrl-BA"/>
        </w:rPr>
        <w:t xml:space="preserve"> у виду задржавања, односно смјештаја</w:t>
      </w:r>
    </w:p>
    <w:p w14:paraId="0E31B360" w14:textId="48793CE1" w:rsidR="00E87E32" w:rsidRPr="00AA56E4" w:rsidRDefault="00E87E32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</w:t>
      </w:r>
      <w:r w:rsidR="004D669E" w:rsidRPr="00AA56E4">
        <w:rPr>
          <w:szCs w:val="24"/>
          <w:lang w:val="sr-Cyrl-BA"/>
        </w:rPr>
        <w:t xml:space="preserve"> 33</w:t>
      </w:r>
      <w:r w:rsidR="004E7956" w:rsidRPr="00AA56E4">
        <w:rPr>
          <w:szCs w:val="24"/>
          <w:lang w:val="sr-Cyrl-BA"/>
        </w:rPr>
        <w:t>.</w:t>
      </w:r>
      <w:r w:rsidRPr="00AA56E4">
        <w:rPr>
          <w:szCs w:val="24"/>
          <w:lang w:val="sr-Cyrl-BA"/>
        </w:rPr>
        <w:t xml:space="preserve"> </w:t>
      </w:r>
    </w:p>
    <w:p w14:paraId="0989ACBD" w14:textId="77777777" w:rsidR="00F17B04" w:rsidRPr="00AA56E4" w:rsidRDefault="00F17B04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75BDBE50" w14:textId="7D28EB69" w:rsidR="009532CF" w:rsidRPr="0039119F" w:rsidRDefault="00E87E32" w:rsidP="0039119F">
      <w:pPr>
        <w:spacing w:after="0" w:line="240" w:lineRule="auto"/>
        <w:ind w:left="0" w:right="0" w:firstLine="720"/>
        <w:rPr>
          <w:szCs w:val="24"/>
        </w:rPr>
      </w:pPr>
      <w:r w:rsidRPr="00AA56E4">
        <w:rPr>
          <w:szCs w:val="24"/>
          <w:lang w:val="sr-Cyrl-BA"/>
        </w:rPr>
        <w:t>На с</w:t>
      </w:r>
      <w:r w:rsidR="0054333D" w:rsidRPr="00AA56E4">
        <w:rPr>
          <w:szCs w:val="24"/>
          <w:lang w:val="sr-Cyrl-BA"/>
        </w:rPr>
        <w:t>провођењ</w:t>
      </w:r>
      <w:r w:rsidRPr="00AA56E4">
        <w:rPr>
          <w:szCs w:val="24"/>
          <w:lang w:val="sr-Cyrl-BA"/>
        </w:rPr>
        <w:t>е</w:t>
      </w:r>
      <w:r w:rsidR="0054333D" w:rsidRPr="00AA56E4">
        <w:rPr>
          <w:szCs w:val="24"/>
          <w:lang w:val="sr-Cyrl-BA"/>
        </w:rPr>
        <w:t xml:space="preserve"> </w:t>
      </w:r>
      <w:r w:rsidR="008C469F" w:rsidRPr="00AA56E4">
        <w:rPr>
          <w:szCs w:val="24"/>
          <w:lang w:val="sr-Cyrl-BA"/>
        </w:rPr>
        <w:t>медицинске интервенције</w:t>
      </w:r>
      <w:r w:rsidR="0054333D" w:rsidRPr="00AA56E4">
        <w:rPr>
          <w:szCs w:val="24"/>
          <w:lang w:val="sr-Cyrl-BA"/>
        </w:rPr>
        <w:t xml:space="preserve"> без пристанка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54333D" w:rsidRPr="00AA56E4">
        <w:rPr>
          <w:szCs w:val="24"/>
          <w:lang w:val="sr-Cyrl-BA"/>
        </w:rPr>
        <w:t xml:space="preserve"> у виду задржавања</w:t>
      </w:r>
      <w:r w:rsidRPr="00AA56E4">
        <w:rPr>
          <w:szCs w:val="24"/>
          <w:lang w:val="sr-Cyrl-BA"/>
        </w:rPr>
        <w:t>, односно смјештаја</w:t>
      </w:r>
      <w:r w:rsidR="0054333D" w:rsidRPr="00AA56E4">
        <w:rPr>
          <w:szCs w:val="24"/>
          <w:lang w:val="sr-Cyrl-BA"/>
        </w:rPr>
        <w:t xml:space="preserve"> </w:t>
      </w:r>
      <w:r w:rsidR="00477ADA" w:rsidRPr="00AA56E4">
        <w:rPr>
          <w:szCs w:val="24"/>
          <w:lang w:val="sr-Cyrl-BA"/>
        </w:rPr>
        <w:t>у болници,</w:t>
      </w:r>
      <w:r w:rsidR="00AD23D1" w:rsidRPr="00AA56E4">
        <w:rPr>
          <w:szCs w:val="24"/>
          <w:lang w:val="sr-Cyrl-BA"/>
        </w:rPr>
        <w:t xml:space="preserve"> клиничком центру </w:t>
      </w:r>
      <w:r w:rsidR="00477ADA" w:rsidRPr="00AA56E4">
        <w:rPr>
          <w:szCs w:val="24"/>
          <w:lang w:val="sr-Cyrl-BA"/>
        </w:rPr>
        <w:t>и</w:t>
      </w:r>
      <w:r w:rsidR="00FA653F" w:rsidRPr="00AA56E4">
        <w:rPr>
          <w:szCs w:val="24"/>
          <w:lang w:val="sr-Cyrl-BA"/>
        </w:rPr>
        <w:t>ли</w:t>
      </w:r>
      <w:r w:rsidR="00477ADA" w:rsidRPr="00AA56E4">
        <w:rPr>
          <w:szCs w:val="24"/>
          <w:lang w:val="sr-Cyrl-BA"/>
        </w:rPr>
        <w:t xml:space="preserve"> </w:t>
      </w:r>
      <w:r w:rsidR="00FA653F" w:rsidRPr="00AA56E4">
        <w:rPr>
          <w:szCs w:val="24"/>
          <w:lang w:val="sr-Cyrl-BA"/>
        </w:rPr>
        <w:t xml:space="preserve">у </w:t>
      </w:r>
      <w:r w:rsidR="00477ADA" w:rsidRPr="00AA56E4">
        <w:rPr>
          <w:szCs w:val="24"/>
          <w:lang w:val="sr-Cyrl-BA"/>
        </w:rPr>
        <w:t>специјалн</w:t>
      </w:r>
      <w:r w:rsidR="00FA653F" w:rsidRPr="00AA56E4">
        <w:rPr>
          <w:szCs w:val="24"/>
          <w:lang w:val="sr-Cyrl-BA"/>
        </w:rPr>
        <w:t>у</w:t>
      </w:r>
      <w:r w:rsidR="00477ADA" w:rsidRPr="00AA56E4">
        <w:rPr>
          <w:szCs w:val="24"/>
          <w:lang w:val="sr-Cyrl-BA"/>
        </w:rPr>
        <w:t xml:space="preserve"> болниц</w:t>
      </w:r>
      <w:r w:rsidR="00FA653F" w:rsidRPr="00AA56E4">
        <w:rPr>
          <w:szCs w:val="24"/>
          <w:lang w:val="sr-Cyrl-BA"/>
        </w:rPr>
        <w:t>у</w:t>
      </w:r>
      <w:r w:rsidR="00477ADA" w:rsidRPr="00AA56E4">
        <w:rPr>
          <w:szCs w:val="24"/>
          <w:lang w:val="sr-Cyrl-BA"/>
        </w:rPr>
        <w:t xml:space="preserve"> </w:t>
      </w:r>
      <w:r w:rsidR="00AD23D1" w:rsidRPr="00AA56E4">
        <w:rPr>
          <w:szCs w:val="24"/>
          <w:lang w:val="sr-Cyrl-BA"/>
        </w:rPr>
        <w:t>прим</w:t>
      </w:r>
      <w:r w:rsidR="00CA51EE" w:rsidRPr="00AA56E4">
        <w:rPr>
          <w:szCs w:val="24"/>
          <w:lang w:val="sr-Cyrl-BA"/>
        </w:rPr>
        <w:t>ј</w:t>
      </w:r>
      <w:r w:rsidR="00AD23D1" w:rsidRPr="00AA56E4">
        <w:rPr>
          <w:szCs w:val="24"/>
          <w:lang w:val="sr-Cyrl-BA"/>
        </w:rPr>
        <w:t>ењују се прописи којим се уређује ванпарнични поступак.</w:t>
      </w:r>
    </w:p>
    <w:p w14:paraId="0B3B04C4" w14:textId="77777777" w:rsidR="009532CF" w:rsidRDefault="009532CF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1139D564" w14:textId="2806C720" w:rsidR="00FE4BB5" w:rsidRPr="00AA56E4" w:rsidRDefault="00FE4BB5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Спровођење </w:t>
      </w:r>
      <w:r w:rsidR="008C469F" w:rsidRPr="00AA56E4">
        <w:rPr>
          <w:b/>
          <w:szCs w:val="24"/>
          <w:lang w:val="sr-Cyrl-BA"/>
        </w:rPr>
        <w:t>медицинске интервенције</w:t>
      </w:r>
      <w:r w:rsidRPr="00AA56E4">
        <w:rPr>
          <w:b/>
          <w:szCs w:val="24"/>
          <w:lang w:val="sr-Cyrl-BA"/>
        </w:rPr>
        <w:t xml:space="preserve"> </w:t>
      </w:r>
      <w:r w:rsidR="00EC66F8" w:rsidRPr="00AA56E4">
        <w:rPr>
          <w:b/>
          <w:szCs w:val="24"/>
          <w:lang w:val="sr-Cyrl-BA"/>
        </w:rPr>
        <w:t>лица са сметњама у менталном здрављу</w:t>
      </w:r>
      <w:r w:rsidRPr="00AA56E4">
        <w:rPr>
          <w:b/>
          <w:szCs w:val="24"/>
          <w:lang w:val="sr-Cyrl-BA"/>
        </w:rPr>
        <w:t xml:space="preserve"> у виду задржавања, односно смјештаја</w:t>
      </w:r>
      <w:r w:rsidR="00FC51DB" w:rsidRPr="00AA56E4">
        <w:rPr>
          <w:b/>
          <w:szCs w:val="24"/>
          <w:lang w:val="sr-Cyrl-BA"/>
        </w:rPr>
        <w:t xml:space="preserve"> у заводу за форензичку психијатрију</w:t>
      </w:r>
    </w:p>
    <w:p w14:paraId="5850DB0D" w14:textId="09847264" w:rsidR="00FC51DB" w:rsidRPr="00AA56E4" w:rsidRDefault="00FC51DB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4D669E" w:rsidRPr="00AA56E4">
        <w:rPr>
          <w:szCs w:val="24"/>
          <w:lang w:val="sr-Cyrl-BA"/>
        </w:rPr>
        <w:t>34</w:t>
      </w:r>
      <w:r w:rsidR="004E7956" w:rsidRPr="00AA56E4">
        <w:rPr>
          <w:szCs w:val="24"/>
          <w:lang w:val="sr-Cyrl-BA"/>
        </w:rPr>
        <w:t>.</w:t>
      </w:r>
    </w:p>
    <w:p w14:paraId="587E9A4D" w14:textId="68CBC843" w:rsidR="00FC51DB" w:rsidRPr="00AA56E4" w:rsidRDefault="00FC51DB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6CCE965E" w14:textId="02C19175" w:rsidR="00FC51DB" w:rsidRPr="00AA56E4" w:rsidRDefault="00FC51DB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На спровођење </w:t>
      </w:r>
      <w:r w:rsidR="008C469F" w:rsidRPr="00AA56E4">
        <w:rPr>
          <w:szCs w:val="24"/>
          <w:lang w:val="sr-Cyrl-BA"/>
        </w:rPr>
        <w:t>медицинске интервенције</w:t>
      </w:r>
      <w:r w:rsidRPr="00AA56E4">
        <w:rPr>
          <w:szCs w:val="24"/>
          <w:lang w:val="sr-Cyrl-BA"/>
        </w:rPr>
        <w:t xml:space="preserve"> у виду задржавања, односно смјештаја </w:t>
      </w:r>
      <w:r w:rsidR="000215E5" w:rsidRPr="00AA56E4">
        <w:rPr>
          <w:szCs w:val="24"/>
          <w:lang w:val="sr-Cyrl-BA"/>
        </w:rPr>
        <w:t xml:space="preserve">лица са сметњама у менталном здрављу </w:t>
      </w:r>
      <w:r w:rsidRPr="00AA56E4">
        <w:rPr>
          <w:szCs w:val="24"/>
          <w:lang w:val="sr-Cyrl-BA"/>
        </w:rPr>
        <w:t xml:space="preserve">у завод за форензичку психијатрију </w:t>
      </w:r>
      <w:r w:rsidR="00DA60F0" w:rsidRPr="00AA56E4">
        <w:rPr>
          <w:szCs w:val="24"/>
          <w:lang w:val="sr-Cyrl-BA"/>
        </w:rPr>
        <w:t>примјењују се прописи</w:t>
      </w:r>
      <w:r w:rsidR="00816990" w:rsidRPr="00AA56E4">
        <w:rPr>
          <w:szCs w:val="24"/>
          <w:lang w:val="sr-Cyrl-BA"/>
        </w:rPr>
        <w:t xml:space="preserve"> којим се уређује</w:t>
      </w:r>
      <w:r w:rsidR="00162DF3" w:rsidRPr="00AA56E4">
        <w:rPr>
          <w:szCs w:val="24"/>
          <w:lang w:val="sr-Cyrl-BA"/>
        </w:rPr>
        <w:t xml:space="preserve"> </w:t>
      </w:r>
      <w:r w:rsidR="00816990" w:rsidRPr="00AA56E4">
        <w:rPr>
          <w:szCs w:val="24"/>
          <w:lang w:val="sr-Cyrl-BA"/>
        </w:rPr>
        <w:t>кривични</w:t>
      </w:r>
      <w:r w:rsidR="00DA60F0" w:rsidRPr="00AA56E4">
        <w:rPr>
          <w:szCs w:val="24"/>
          <w:lang w:val="sr-Cyrl-BA"/>
        </w:rPr>
        <w:t xml:space="preserve"> поступ</w:t>
      </w:r>
      <w:r w:rsidR="00816990" w:rsidRPr="00AA56E4">
        <w:rPr>
          <w:szCs w:val="24"/>
          <w:lang w:val="sr-Cyrl-BA"/>
        </w:rPr>
        <w:t>ак</w:t>
      </w:r>
      <w:r w:rsidRPr="00AA56E4">
        <w:rPr>
          <w:szCs w:val="24"/>
          <w:lang w:val="sr-Cyrl-BA"/>
        </w:rPr>
        <w:t xml:space="preserve"> и </w:t>
      </w:r>
      <w:r w:rsidR="00DA60F0" w:rsidRPr="00AA56E4">
        <w:rPr>
          <w:szCs w:val="24"/>
          <w:lang w:val="sr-Cyrl-BA"/>
        </w:rPr>
        <w:t>извршење кривичних и прекршајних санкција.</w:t>
      </w:r>
    </w:p>
    <w:p w14:paraId="44506D2B" w14:textId="77777777" w:rsidR="00D66696" w:rsidRPr="00AA56E4" w:rsidRDefault="00D66696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5EF75483" w14:textId="77777777" w:rsidR="007C6341" w:rsidRDefault="007C6341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</w:p>
    <w:p w14:paraId="51720559" w14:textId="77777777" w:rsidR="007C6341" w:rsidRDefault="007C6341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</w:p>
    <w:p w14:paraId="0E758B27" w14:textId="1B5A4DD8" w:rsidR="002C3D23" w:rsidRPr="00AA56E4" w:rsidRDefault="00E90B69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lastRenderedPageBreak/>
        <w:t xml:space="preserve">Повлачење пристанка </w:t>
      </w:r>
      <w:r w:rsidR="00732A3F" w:rsidRPr="00AA56E4">
        <w:rPr>
          <w:b/>
          <w:szCs w:val="24"/>
          <w:lang w:val="sr-Cyrl-BA"/>
        </w:rPr>
        <w:t xml:space="preserve">на </w:t>
      </w:r>
      <w:r w:rsidR="00AE4291" w:rsidRPr="00AA56E4">
        <w:rPr>
          <w:b/>
          <w:szCs w:val="24"/>
          <w:lang w:val="sr-Cyrl-BA"/>
        </w:rPr>
        <w:t>медицинску интервенцију</w:t>
      </w:r>
      <w:r w:rsidR="00732A3F" w:rsidRPr="00AA56E4">
        <w:rPr>
          <w:b/>
          <w:szCs w:val="24"/>
          <w:lang w:val="sr-Cyrl-BA"/>
        </w:rPr>
        <w:t xml:space="preserve"> </w:t>
      </w:r>
      <w:r w:rsidRPr="00AA56E4">
        <w:rPr>
          <w:b/>
          <w:szCs w:val="24"/>
          <w:lang w:val="sr-Cyrl-BA"/>
        </w:rPr>
        <w:t xml:space="preserve">лица </w:t>
      </w:r>
      <w:r w:rsidR="00BF248D" w:rsidRPr="00AA56E4">
        <w:rPr>
          <w:b/>
          <w:szCs w:val="24"/>
          <w:lang w:val="sr-Cyrl-BA"/>
        </w:rPr>
        <w:t xml:space="preserve">са сметњама </w:t>
      </w:r>
    </w:p>
    <w:p w14:paraId="2BE884D9" w14:textId="406FD649" w:rsidR="00BF248D" w:rsidRPr="00AA56E4" w:rsidRDefault="00121E73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у менталном здрављу</w:t>
      </w:r>
      <w:r w:rsidR="00162DF3" w:rsidRPr="00AA56E4">
        <w:rPr>
          <w:b/>
          <w:szCs w:val="24"/>
          <w:lang w:val="sr-Cyrl-BA"/>
        </w:rPr>
        <w:t xml:space="preserve"> </w:t>
      </w:r>
    </w:p>
    <w:p w14:paraId="123D37B3" w14:textId="6225566C" w:rsidR="00BF248D" w:rsidRPr="00AA56E4" w:rsidRDefault="00DA680C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4D669E" w:rsidRPr="00AA56E4">
        <w:rPr>
          <w:szCs w:val="24"/>
          <w:lang w:val="sr-Cyrl-BA"/>
        </w:rPr>
        <w:t>35</w:t>
      </w:r>
      <w:r w:rsidR="00BF248D" w:rsidRPr="00AA56E4">
        <w:rPr>
          <w:szCs w:val="24"/>
          <w:lang w:val="sr-Cyrl-BA"/>
        </w:rPr>
        <w:t>.</w:t>
      </w:r>
    </w:p>
    <w:p w14:paraId="518E90B6" w14:textId="77777777" w:rsidR="00BF248D" w:rsidRPr="00AA56E4" w:rsidRDefault="00BF248D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65528948" w14:textId="1E35A7C9" w:rsidR="00BF248D" w:rsidRPr="00AA56E4" w:rsidRDefault="00BF248D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D95062" w:rsidRPr="00AA56E4">
        <w:rPr>
          <w:szCs w:val="24"/>
          <w:lang w:val="sr-Cyrl-BA"/>
        </w:rPr>
        <w:t>П</w:t>
      </w:r>
      <w:r w:rsidRPr="00AA56E4">
        <w:rPr>
          <w:szCs w:val="24"/>
          <w:lang w:val="sr-Cyrl-BA"/>
        </w:rPr>
        <w:t xml:space="preserve">ристанак на </w:t>
      </w:r>
      <w:r w:rsidR="00AE4291" w:rsidRPr="00AA56E4">
        <w:rPr>
          <w:szCs w:val="24"/>
          <w:lang w:val="sr-Cyrl-BA"/>
        </w:rPr>
        <w:t>медицинску интервенцију</w:t>
      </w:r>
      <w:r w:rsidRPr="00AA56E4">
        <w:rPr>
          <w:szCs w:val="24"/>
          <w:lang w:val="sr-Cyrl-BA"/>
        </w:rPr>
        <w:t xml:space="preserve"> из чла</w:t>
      </w:r>
      <w:r w:rsidR="007C15B4" w:rsidRPr="00AA56E4">
        <w:rPr>
          <w:szCs w:val="24"/>
          <w:lang w:val="sr-Cyrl-BA"/>
        </w:rPr>
        <w:t>на 31</w:t>
      </w:r>
      <w:r w:rsidRPr="00AA56E4">
        <w:rPr>
          <w:szCs w:val="24"/>
          <w:lang w:val="sr-Cyrl-BA"/>
        </w:rPr>
        <w:t>. овог закона може се</w:t>
      </w:r>
      <w:r w:rsidR="00881489" w:rsidRPr="00AA56E4">
        <w:rPr>
          <w:szCs w:val="24"/>
          <w:lang w:val="sr-Cyrl-BA"/>
        </w:rPr>
        <w:t xml:space="preserve"> писмено опозвати</w:t>
      </w:r>
      <w:r w:rsidRPr="00AA56E4">
        <w:rPr>
          <w:szCs w:val="24"/>
          <w:lang w:val="sr-Cyrl-BA"/>
        </w:rPr>
        <w:t xml:space="preserve"> у било које вр</w:t>
      </w:r>
      <w:r w:rsidR="008227E0" w:rsidRPr="00AA56E4">
        <w:rPr>
          <w:szCs w:val="24"/>
          <w:lang w:val="sr-Cyrl-BA"/>
        </w:rPr>
        <w:t>иј</w:t>
      </w:r>
      <w:r w:rsidR="000205C9" w:rsidRPr="00AA56E4">
        <w:rPr>
          <w:szCs w:val="24"/>
          <w:lang w:val="sr-Cyrl-BA"/>
        </w:rPr>
        <w:t>еме</w:t>
      </w:r>
      <w:r w:rsidR="00557175" w:rsidRPr="00AA56E4">
        <w:rPr>
          <w:szCs w:val="24"/>
          <w:lang w:val="sr-Cyrl-BA"/>
        </w:rPr>
        <w:t>.</w:t>
      </w:r>
    </w:p>
    <w:p w14:paraId="2A696FF7" w14:textId="55A5EF1C" w:rsidR="00D40C08" w:rsidRPr="00AA56E4" w:rsidRDefault="00BF248D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</w:t>
      </w:r>
      <w:r w:rsidR="001A4369" w:rsidRPr="00AA56E4">
        <w:rPr>
          <w:szCs w:val="24"/>
          <w:lang w:val="sr-Cyrl-BA"/>
        </w:rPr>
        <w:t>Лицу са сметњама у менталном здрављу</w:t>
      </w:r>
      <w:r w:rsidR="00162DF3" w:rsidRPr="00AA56E4">
        <w:rPr>
          <w:szCs w:val="24"/>
          <w:lang w:val="sr-Cyrl-BA"/>
        </w:rPr>
        <w:t xml:space="preserve"> </w:t>
      </w:r>
      <w:r w:rsidR="00A1723F" w:rsidRPr="00AA56E4">
        <w:rPr>
          <w:szCs w:val="24"/>
          <w:lang w:val="sr-Cyrl-BA"/>
        </w:rPr>
        <w:t xml:space="preserve">које има намјеру да повуче </w:t>
      </w:r>
      <w:r w:rsidR="00D40C08" w:rsidRPr="00AA56E4">
        <w:rPr>
          <w:szCs w:val="24"/>
          <w:lang w:val="sr-Cyrl-BA"/>
        </w:rPr>
        <w:t xml:space="preserve"> пристанак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D40C08" w:rsidRPr="00AA56E4">
        <w:rPr>
          <w:szCs w:val="24"/>
          <w:lang w:val="sr-Cyrl-BA"/>
        </w:rPr>
        <w:t xml:space="preserve"> </w:t>
      </w:r>
      <w:r w:rsidR="00AE7D73" w:rsidRPr="00AA56E4">
        <w:rPr>
          <w:szCs w:val="24"/>
          <w:lang w:val="sr-Cyrl-BA"/>
        </w:rPr>
        <w:t xml:space="preserve">доктор медицине – специјалиста психијатрије или доктор медицине – специјалиста дјечје и адолесцентне психијатрије </w:t>
      </w:r>
      <w:r w:rsidR="00A1723F" w:rsidRPr="00AA56E4">
        <w:rPr>
          <w:szCs w:val="24"/>
          <w:lang w:val="sr-Cyrl-BA"/>
        </w:rPr>
        <w:t xml:space="preserve">дужан је да укаже на посљедице одлуке о </w:t>
      </w:r>
      <w:r w:rsidR="0070106B" w:rsidRPr="00AA56E4">
        <w:rPr>
          <w:szCs w:val="24"/>
          <w:lang w:val="sr-Cyrl-BA"/>
        </w:rPr>
        <w:t>повлач</w:t>
      </w:r>
      <w:r w:rsidR="00472E0F" w:rsidRPr="00AA56E4">
        <w:rPr>
          <w:szCs w:val="24"/>
          <w:lang w:val="sr-Cyrl-BA"/>
        </w:rPr>
        <w:t>е</w:t>
      </w:r>
      <w:r w:rsidR="0070106B" w:rsidRPr="00AA56E4">
        <w:rPr>
          <w:szCs w:val="24"/>
          <w:lang w:val="sr-Cyrl-BA"/>
        </w:rPr>
        <w:t xml:space="preserve">њу пристанка и </w:t>
      </w:r>
      <w:r w:rsidR="00AE7D73" w:rsidRPr="00AA56E4">
        <w:rPr>
          <w:szCs w:val="24"/>
          <w:lang w:val="sr-Cyrl-BA"/>
        </w:rPr>
        <w:t xml:space="preserve">о </w:t>
      </w:r>
      <w:r w:rsidR="0070106B" w:rsidRPr="00AA56E4">
        <w:rPr>
          <w:szCs w:val="24"/>
          <w:lang w:val="sr-Cyrl-BA"/>
        </w:rPr>
        <w:t>томе сачини слу</w:t>
      </w:r>
      <w:r w:rsidR="00191BB5" w:rsidRPr="00AA56E4">
        <w:rPr>
          <w:szCs w:val="24"/>
          <w:lang w:val="sr-Cyrl-BA"/>
        </w:rPr>
        <w:t>жбену забиљешку у складу са прописом којим се уређује здравствена заштита.</w:t>
      </w:r>
    </w:p>
    <w:p w14:paraId="29F92448" w14:textId="09636C08" w:rsidR="00BF248D" w:rsidRPr="00AA56E4" w:rsidRDefault="00D40C08" w:rsidP="0070106B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(3) </w:t>
      </w:r>
      <w:r w:rsidR="0070106B" w:rsidRPr="00AA56E4">
        <w:rPr>
          <w:szCs w:val="24"/>
          <w:lang w:val="sr-Cyrl-BA"/>
        </w:rPr>
        <w:t>Р</w:t>
      </w:r>
      <w:r w:rsidR="004F0A10" w:rsidRPr="00AA56E4">
        <w:rPr>
          <w:szCs w:val="24"/>
          <w:lang w:val="sr-Cyrl-BA"/>
        </w:rPr>
        <w:t>одитељу, односно старатељу</w:t>
      </w:r>
      <w:r w:rsidR="00BF248D" w:rsidRPr="00AA56E4">
        <w:rPr>
          <w:szCs w:val="24"/>
          <w:lang w:val="sr-Cyrl-BA"/>
        </w:rPr>
        <w:t xml:space="preserve"> дјетета</w:t>
      </w:r>
      <w:r w:rsidR="00155D5A" w:rsidRPr="00AA56E4">
        <w:rPr>
          <w:szCs w:val="24"/>
          <w:lang w:val="sr-Cyrl-BA"/>
        </w:rPr>
        <w:t xml:space="preserve"> </w:t>
      </w:r>
      <w:r w:rsidR="00BF248D" w:rsidRPr="00AA56E4">
        <w:rPr>
          <w:szCs w:val="24"/>
          <w:lang w:val="sr-Cyrl-BA"/>
        </w:rPr>
        <w:t xml:space="preserve">са сметњама </w:t>
      </w:r>
      <w:r w:rsidR="007C15B4" w:rsidRPr="00AA56E4">
        <w:rPr>
          <w:szCs w:val="24"/>
          <w:lang w:val="sr-Cyrl-BA"/>
        </w:rPr>
        <w:t>у менталном здрављу</w:t>
      </w:r>
      <w:r w:rsidR="00AA3548" w:rsidRPr="00AA56E4">
        <w:rPr>
          <w:szCs w:val="24"/>
          <w:lang w:val="sr-Cyrl-BA"/>
        </w:rPr>
        <w:t>,</w:t>
      </w:r>
      <w:r w:rsidR="00D26195" w:rsidRPr="00AA56E4">
        <w:rPr>
          <w:szCs w:val="24"/>
          <w:lang w:val="sr-Cyrl-BA"/>
        </w:rPr>
        <w:t xml:space="preserve"> законском</w:t>
      </w:r>
      <w:r w:rsidR="00074B99" w:rsidRPr="00AA56E4">
        <w:rPr>
          <w:szCs w:val="24"/>
          <w:lang w:val="sr-Cyrl-BA"/>
        </w:rPr>
        <w:t xml:space="preserve"> заступник</w:t>
      </w:r>
      <w:r w:rsidR="00D26195" w:rsidRPr="00AA56E4">
        <w:rPr>
          <w:szCs w:val="24"/>
          <w:lang w:val="sr-Cyrl-BA"/>
        </w:rPr>
        <w:t>у</w:t>
      </w:r>
      <w:r w:rsidR="00AA3548" w:rsidRPr="00AA56E4">
        <w:rPr>
          <w:szCs w:val="24"/>
          <w:lang w:val="sr-Cyrl-BA"/>
        </w:rPr>
        <w:t xml:space="preserve">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8227E0" w:rsidRPr="00AA56E4">
        <w:rPr>
          <w:szCs w:val="24"/>
          <w:lang w:val="sr-Cyrl-BA"/>
        </w:rPr>
        <w:t xml:space="preserve"> </w:t>
      </w:r>
      <w:r w:rsidR="00AA3548" w:rsidRPr="00AA56E4">
        <w:rPr>
          <w:szCs w:val="24"/>
          <w:lang w:val="sr-Cyrl-BA"/>
        </w:rPr>
        <w:t xml:space="preserve">којем је </w:t>
      </w:r>
      <w:r w:rsidR="00AC013B" w:rsidRPr="00AA56E4">
        <w:rPr>
          <w:szCs w:val="24"/>
          <w:lang w:val="sr-Cyrl-BA"/>
        </w:rPr>
        <w:t>потпуно или дјелимично одузета пословна</w:t>
      </w:r>
      <w:r w:rsidR="00AA3548" w:rsidRPr="00AA56E4">
        <w:rPr>
          <w:szCs w:val="24"/>
          <w:lang w:val="sr-Cyrl-BA"/>
        </w:rPr>
        <w:t xml:space="preserve"> способност</w:t>
      </w:r>
      <w:r w:rsidR="00013BDF" w:rsidRPr="00AA56E4">
        <w:rPr>
          <w:szCs w:val="24"/>
          <w:lang w:val="sr-Cyrl-BA"/>
        </w:rPr>
        <w:t>,</w:t>
      </w:r>
      <w:r w:rsidR="00DB073A" w:rsidRPr="00AA56E4">
        <w:rPr>
          <w:szCs w:val="24"/>
          <w:lang w:val="sr-Cyrl-BA"/>
        </w:rPr>
        <w:t xml:space="preserve"> </w:t>
      </w:r>
      <w:r w:rsidR="0070106B" w:rsidRPr="00AA56E4">
        <w:rPr>
          <w:szCs w:val="24"/>
          <w:lang w:val="sr-Cyrl-BA"/>
        </w:rPr>
        <w:t>које има нам</w:t>
      </w:r>
      <w:r w:rsidR="00AE7D73" w:rsidRPr="00AA56E4">
        <w:rPr>
          <w:szCs w:val="24"/>
          <w:lang w:val="sr-Cyrl-BA"/>
        </w:rPr>
        <w:t xml:space="preserve">јеру да повуче </w:t>
      </w:r>
      <w:r w:rsidR="0070106B" w:rsidRPr="00AA56E4">
        <w:rPr>
          <w:szCs w:val="24"/>
          <w:lang w:val="sr-Cyrl-BA"/>
        </w:rPr>
        <w:t xml:space="preserve">пристанак на медицинску интервенцију </w:t>
      </w:r>
      <w:r w:rsidR="00191BB5" w:rsidRPr="00AA56E4">
        <w:rPr>
          <w:szCs w:val="24"/>
          <w:lang w:val="sr-Cyrl-BA"/>
        </w:rPr>
        <w:t xml:space="preserve">доктор медицине – специјалиста психијатрије или доктор медицине – специјалиста дјечје и адолесцентне психијатрије </w:t>
      </w:r>
      <w:r w:rsidR="0070106B" w:rsidRPr="00AA56E4">
        <w:rPr>
          <w:szCs w:val="24"/>
          <w:lang w:val="sr-Cyrl-BA"/>
        </w:rPr>
        <w:t>дужан је да укаже на посљедице одлуке о повлач</w:t>
      </w:r>
      <w:r w:rsidR="00472E0F" w:rsidRPr="00AA56E4">
        <w:rPr>
          <w:szCs w:val="24"/>
          <w:lang w:val="sr-Cyrl-BA"/>
        </w:rPr>
        <w:t>е</w:t>
      </w:r>
      <w:r w:rsidR="0070106B" w:rsidRPr="00AA56E4">
        <w:rPr>
          <w:szCs w:val="24"/>
          <w:lang w:val="sr-Cyrl-BA"/>
        </w:rPr>
        <w:t>њу пристанка</w:t>
      </w:r>
      <w:r w:rsidR="00AE7D73" w:rsidRPr="00AA56E4">
        <w:rPr>
          <w:szCs w:val="24"/>
          <w:lang w:val="sr-Cyrl-BA"/>
        </w:rPr>
        <w:t xml:space="preserve"> </w:t>
      </w:r>
      <w:r w:rsidR="0070106B" w:rsidRPr="00AA56E4">
        <w:rPr>
          <w:szCs w:val="24"/>
          <w:lang w:val="sr-Cyrl-BA"/>
        </w:rPr>
        <w:t>и о</w:t>
      </w:r>
      <w:r w:rsidR="00191BB5" w:rsidRPr="00AA56E4">
        <w:rPr>
          <w:szCs w:val="24"/>
          <w:lang w:val="sr-Cyrl-BA"/>
        </w:rPr>
        <w:t xml:space="preserve"> томе сачини службену забиљешку у складу са прописом којим се уређује здравствена заштита.</w:t>
      </w:r>
      <w:r w:rsidR="0070106B" w:rsidRPr="00AA56E4">
        <w:rPr>
          <w:szCs w:val="24"/>
          <w:lang w:val="sr-Cyrl-BA"/>
        </w:rPr>
        <w:t xml:space="preserve"> </w:t>
      </w:r>
    </w:p>
    <w:p w14:paraId="55F1B7EB" w14:textId="2FE3004E" w:rsidR="00BF248D" w:rsidRPr="00AA56E4" w:rsidRDefault="00D40C08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(4</w:t>
      </w:r>
      <w:r w:rsidR="002E3E8E" w:rsidRPr="00AA56E4">
        <w:rPr>
          <w:szCs w:val="24"/>
          <w:lang w:val="sr-Cyrl-BA"/>
        </w:rPr>
        <w:t xml:space="preserve">) </w:t>
      </w:r>
      <w:r w:rsidR="00BF248D" w:rsidRPr="00AA56E4">
        <w:rPr>
          <w:szCs w:val="24"/>
          <w:lang w:val="sr-Cyrl-BA"/>
        </w:rPr>
        <w:t xml:space="preserve">У случају повлачења </w:t>
      </w:r>
      <w:r w:rsidR="00D26195" w:rsidRPr="00AA56E4">
        <w:rPr>
          <w:szCs w:val="24"/>
          <w:lang w:val="sr-Cyrl-BA"/>
        </w:rPr>
        <w:t>пр</w:t>
      </w:r>
      <w:r w:rsidR="000E5519" w:rsidRPr="00AA56E4">
        <w:rPr>
          <w:szCs w:val="24"/>
          <w:lang w:val="sr-Cyrl-BA"/>
        </w:rPr>
        <w:t>и</w:t>
      </w:r>
      <w:r w:rsidR="00197026" w:rsidRPr="00AA56E4">
        <w:rPr>
          <w:szCs w:val="24"/>
          <w:lang w:val="sr-Cyrl-BA"/>
        </w:rPr>
        <w:t>с</w:t>
      </w:r>
      <w:r w:rsidR="000E5519" w:rsidRPr="00AA56E4">
        <w:rPr>
          <w:szCs w:val="24"/>
          <w:lang w:val="sr-Cyrl-BA"/>
        </w:rPr>
        <w:t xml:space="preserve">танка на </w:t>
      </w:r>
      <w:r w:rsidR="00AE4291" w:rsidRPr="00AA56E4">
        <w:rPr>
          <w:szCs w:val="24"/>
          <w:lang w:val="sr-Cyrl-BA"/>
        </w:rPr>
        <w:t>медицинску интервенцију</w:t>
      </w:r>
      <w:r w:rsidR="00BF248D" w:rsidRPr="00AA56E4">
        <w:rPr>
          <w:szCs w:val="24"/>
          <w:lang w:val="sr-Cyrl-BA"/>
        </w:rPr>
        <w:t xml:space="preserve">,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Pr="00AA56E4">
        <w:rPr>
          <w:szCs w:val="24"/>
          <w:lang w:val="sr-Cyrl-BA"/>
        </w:rPr>
        <w:t xml:space="preserve"> </w:t>
      </w:r>
      <w:r w:rsidR="00BF248D" w:rsidRPr="00AA56E4">
        <w:rPr>
          <w:szCs w:val="24"/>
          <w:lang w:val="sr-Cyrl-BA"/>
        </w:rPr>
        <w:t xml:space="preserve">може бити подвргнуто </w:t>
      </w:r>
      <w:r w:rsidR="008A6C0B" w:rsidRPr="00AA56E4">
        <w:rPr>
          <w:szCs w:val="24"/>
          <w:lang w:val="sr-Cyrl-BA"/>
        </w:rPr>
        <w:t>медицинској интервенцији</w:t>
      </w:r>
      <w:r w:rsidR="00E35DBB" w:rsidRPr="00AA56E4">
        <w:rPr>
          <w:szCs w:val="24"/>
          <w:lang w:val="sr-Cyrl-BA"/>
        </w:rPr>
        <w:t xml:space="preserve"> без пристанка </w:t>
      </w:r>
      <w:r w:rsidR="00BF248D" w:rsidRPr="00AA56E4">
        <w:rPr>
          <w:szCs w:val="24"/>
          <w:lang w:val="sr-Cyrl-BA"/>
        </w:rPr>
        <w:t xml:space="preserve">у </w:t>
      </w:r>
      <w:r w:rsidR="00EB69DC" w:rsidRPr="00AA56E4">
        <w:rPr>
          <w:szCs w:val="24"/>
          <w:lang w:val="sr-Cyrl-BA"/>
        </w:rPr>
        <w:t>складу са</w:t>
      </w:r>
      <w:r w:rsidR="007C15B4" w:rsidRPr="00AA56E4">
        <w:rPr>
          <w:szCs w:val="24"/>
          <w:lang w:val="sr-Cyrl-BA"/>
        </w:rPr>
        <w:t xml:space="preserve"> чланом 32</w:t>
      </w:r>
      <w:r w:rsidR="00BF248D" w:rsidRPr="00AA56E4">
        <w:rPr>
          <w:szCs w:val="24"/>
          <w:lang w:val="sr-Cyrl-BA"/>
        </w:rPr>
        <w:t>. овог закона.</w:t>
      </w:r>
      <w:r w:rsidR="00162DF3" w:rsidRPr="00AA56E4">
        <w:rPr>
          <w:szCs w:val="24"/>
          <w:lang w:val="sr-Cyrl-BA"/>
        </w:rPr>
        <w:t xml:space="preserve"> </w:t>
      </w:r>
    </w:p>
    <w:p w14:paraId="3529A370" w14:textId="5FBD47A7" w:rsidR="00732A3F" w:rsidRPr="00AA56E4" w:rsidRDefault="00732A3F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(5) </w:t>
      </w:r>
      <w:r w:rsidR="00191BB5" w:rsidRPr="00AA56E4">
        <w:rPr>
          <w:szCs w:val="24"/>
          <w:lang w:val="sr-Cyrl-BA"/>
        </w:rPr>
        <w:t xml:space="preserve">Доктор медицине – специјалиста психијатрије или доктор медицине – специјалиста дјечје и адолесцентне психијатрије </w:t>
      </w:r>
      <w:r w:rsidR="00351343" w:rsidRPr="00AA56E4">
        <w:rPr>
          <w:szCs w:val="24"/>
          <w:lang w:val="sr-Cyrl-BA"/>
        </w:rPr>
        <w:t xml:space="preserve">дужан </w:t>
      </w:r>
      <w:r w:rsidR="00A2462F" w:rsidRPr="00AA56E4">
        <w:rPr>
          <w:szCs w:val="24"/>
          <w:lang w:val="sr-Cyrl-BA"/>
        </w:rPr>
        <w:t xml:space="preserve">је </w:t>
      </w:r>
      <w:r w:rsidR="00351343" w:rsidRPr="00AA56E4">
        <w:rPr>
          <w:szCs w:val="24"/>
          <w:lang w:val="sr-Cyrl-BA"/>
        </w:rPr>
        <w:t>да</w:t>
      </w:r>
      <w:r w:rsidR="0070106B" w:rsidRPr="00AA56E4">
        <w:rPr>
          <w:szCs w:val="24"/>
          <w:lang w:val="sr-Cyrl-BA"/>
        </w:rPr>
        <w:t xml:space="preserve"> у медицинску документацију </w:t>
      </w:r>
      <w:r w:rsidR="00881489" w:rsidRPr="00AA56E4">
        <w:rPr>
          <w:szCs w:val="24"/>
          <w:lang w:val="sr-Cyrl-BA"/>
        </w:rPr>
        <w:t xml:space="preserve">уложи </w:t>
      </w:r>
      <w:r w:rsidR="005623CA" w:rsidRPr="00AA56E4">
        <w:rPr>
          <w:szCs w:val="24"/>
          <w:lang w:val="sr-Cyrl-BA"/>
        </w:rPr>
        <w:t xml:space="preserve">писмени опозив пристанка на </w:t>
      </w:r>
      <w:r w:rsidR="00351343" w:rsidRPr="00AA56E4">
        <w:rPr>
          <w:szCs w:val="24"/>
          <w:lang w:val="sr-Cyrl-BA"/>
        </w:rPr>
        <w:t>медицинску интервенцију</w:t>
      </w:r>
      <w:r w:rsidR="0070106B" w:rsidRPr="00AA56E4">
        <w:rPr>
          <w:szCs w:val="24"/>
          <w:lang w:val="sr-Cyrl-BA"/>
        </w:rPr>
        <w:t>.</w:t>
      </w:r>
    </w:p>
    <w:p w14:paraId="014DAD91" w14:textId="1E44066B" w:rsidR="00F240A7" w:rsidRPr="00AA56E4" w:rsidRDefault="00351343" w:rsidP="007C6341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(6) </w:t>
      </w:r>
      <w:r w:rsidR="001D044A" w:rsidRPr="00AA56E4">
        <w:rPr>
          <w:szCs w:val="24"/>
          <w:lang w:val="sr-Cyrl-BA"/>
        </w:rPr>
        <w:t>Уколик</w:t>
      </w:r>
      <w:r w:rsidR="00881489" w:rsidRPr="00AA56E4">
        <w:rPr>
          <w:szCs w:val="24"/>
          <w:lang w:val="sr-Cyrl-BA"/>
        </w:rPr>
        <w:t>о лице са сметњама у менталном здрављу не жели да д</w:t>
      </w:r>
      <w:r w:rsidR="00A2462F" w:rsidRPr="00AA56E4">
        <w:rPr>
          <w:szCs w:val="24"/>
          <w:lang w:val="sr-Cyrl-BA"/>
        </w:rPr>
        <w:t>â</w:t>
      </w:r>
      <w:r w:rsidR="00881489" w:rsidRPr="00AA56E4">
        <w:rPr>
          <w:szCs w:val="24"/>
          <w:lang w:val="sr-Cyrl-BA"/>
        </w:rPr>
        <w:t xml:space="preserve"> повлачење пристанка у писменој форми</w:t>
      </w:r>
      <w:r w:rsidR="00A2462F" w:rsidRPr="00AA56E4">
        <w:rPr>
          <w:szCs w:val="24"/>
          <w:lang w:val="sr-Cyrl-BA"/>
        </w:rPr>
        <w:t>,</w:t>
      </w:r>
      <w:r w:rsidR="00881489" w:rsidRPr="00AA56E4">
        <w:rPr>
          <w:szCs w:val="24"/>
          <w:lang w:val="sr-Cyrl-BA"/>
        </w:rPr>
        <w:t xml:space="preserve"> доктор медицине – специјалиста психијатрије или доктор медицине – специјалиста дјечје и адолесцентне психијатрије дужан </w:t>
      </w:r>
      <w:r w:rsidR="00A2462F" w:rsidRPr="00AA56E4">
        <w:rPr>
          <w:szCs w:val="24"/>
          <w:lang w:val="sr-Cyrl-BA"/>
        </w:rPr>
        <w:t xml:space="preserve">је </w:t>
      </w:r>
      <w:r w:rsidR="00881489" w:rsidRPr="00AA56E4">
        <w:rPr>
          <w:szCs w:val="24"/>
          <w:lang w:val="sr-Cyrl-BA"/>
        </w:rPr>
        <w:t>да у медицинску документацију упише податак о повлачењу пристанка на медицинску интервенцију.</w:t>
      </w:r>
    </w:p>
    <w:p w14:paraId="274A2E65" w14:textId="77777777" w:rsidR="009E2C1F" w:rsidRPr="00AA56E4" w:rsidRDefault="009E2C1F" w:rsidP="002173D2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2D6F9C3F" w14:textId="50CACA97" w:rsidR="001505A6" w:rsidRPr="00AA56E4" w:rsidRDefault="00E87E32" w:rsidP="003C459B">
      <w:pPr>
        <w:pStyle w:val="Heading2"/>
        <w:spacing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3.</w:t>
      </w:r>
      <w:r w:rsidR="00162DF3" w:rsidRPr="00AA56E4">
        <w:rPr>
          <w:szCs w:val="24"/>
          <w:lang w:val="sr-Cyrl-BA"/>
        </w:rPr>
        <w:t xml:space="preserve"> </w:t>
      </w:r>
      <w:r w:rsidR="00F7152E" w:rsidRPr="00AA56E4">
        <w:rPr>
          <w:szCs w:val="24"/>
          <w:lang w:val="sr-Cyrl-BA"/>
        </w:rPr>
        <w:t xml:space="preserve">Примjена физичког </w:t>
      </w:r>
      <w:r w:rsidR="00650BDB" w:rsidRPr="00AA56E4">
        <w:rPr>
          <w:szCs w:val="24"/>
          <w:lang w:val="sr-Cyrl-BA"/>
        </w:rPr>
        <w:t>ограничења кретања</w:t>
      </w:r>
      <w:r w:rsidR="00F7152E" w:rsidRPr="00AA56E4">
        <w:rPr>
          <w:szCs w:val="24"/>
          <w:lang w:val="sr-Cyrl-BA"/>
        </w:rPr>
        <w:t xml:space="preserve"> </w:t>
      </w:r>
    </w:p>
    <w:p w14:paraId="2DC9F049" w14:textId="77777777" w:rsidR="001505A6" w:rsidRPr="00AA56E4" w:rsidRDefault="001505A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3713DA5D" w14:textId="78E08D5C" w:rsidR="001505A6" w:rsidRPr="00AA56E4" w:rsidRDefault="00756610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Одлука о примјени</w:t>
      </w:r>
      <w:r w:rsidR="003414E2" w:rsidRPr="00AA56E4">
        <w:rPr>
          <w:b/>
          <w:szCs w:val="24"/>
          <w:lang w:val="sr-Cyrl-BA"/>
        </w:rPr>
        <w:t xml:space="preserve"> и трајању</w:t>
      </w:r>
      <w:r w:rsidR="002173D2" w:rsidRPr="00AA56E4">
        <w:rPr>
          <w:b/>
          <w:szCs w:val="24"/>
          <w:lang w:val="sr-Cyrl-BA"/>
        </w:rPr>
        <w:t xml:space="preserve"> </w:t>
      </w:r>
      <w:r w:rsidR="00DD7AF9" w:rsidRPr="00AA56E4">
        <w:rPr>
          <w:b/>
          <w:szCs w:val="24"/>
          <w:lang w:val="sr-Cyrl-BA"/>
        </w:rPr>
        <w:t xml:space="preserve">физичког </w:t>
      </w:r>
      <w:r w:rsidR="00650BDB" w:rsidRPr="00AA56E4">
        <w:rPr>
          <w:b/>
          <w:szCs w:val="24"/>
          <w:lang w:val="sr-Cyrl-BA"/>
        </w:rPr>
        <w:t xml:space="preserve">ограничења кретања </w:t>
      </w:r>
    </w:p>
    <w:p w14:paraId="0FAD0452" w14:textId="24CE5531" w:rsidR="001505A6" w:rsidRPr="00AA56E4" w:rsidRDefault="004D669E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36</w:t>
      </w:r>
      <w:r w:rsidR="001505A6" w:rsidRPr="00AA56E4">
        <w:rPr>
          <w:szCs w:val="24"/>
          <w:lang w:val="sr-Cyrl-BA"/>
        </w:rPr>
        <w:t>.</w:t>
      </w:r>
    </w:p>
    <w:p w14:paraId="7B8B6BCB" w14:textId="77777777" w:rsidR="001505A6" w:rsidRPr="00AA56E4" w:rsidRDefault="001505A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2EB338D1" w14:textId="421A616A" w:rsidR="00F51068" w:rsidRPr="00AA56E4" w:rsidRDefault="00076005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650BDB" w:rsidRPr="00AA56E4">
        <w:rPr>
          <w:szCs w:val="24"/>
          <w:lang w:val="sr-Cyrl-BA"/>
        </w:rPr>
        <w:t>Физичко ограничење кретања</w:t>
      </w:r>
      <w:r w:rsidR="001505A6" w:rsidRPr="00AA56E4">
        <w:rPr>
          <w:szCs w:val="24"/>
          <w:lang w:val="sr-Cyrl-BA"/>
        </w:rPr>
        <w:t xml:space="preserve">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1505A6" w:rsidRPr="00AA56E4">
        <w:rPr>
          <w:szCs w:val="24"/>
          <w:lang w:val="sr-Cyrl-BA"/>
        </w:rPr>
        <w:t xml:space="preserve"> које је см</w:t>
      </w:r>
      <w:r w:rsidRPr="00AA56E4">
        <w:rPr>
          <w:szCs w:val="24"/>
          <w:lang w:val="sr-Cyrl-BA"/>
        </w:rPr>
        <w:t>ј</w:t>
      </w:r>
      <w:r w:rsidR="001505A6" w:rsidRPr="00AA56E4">
        <w:rPr>
          <w:szCs w:val="24"/>
          <w:lang w:val="sr-Cyrl-BA"/>
        </w:rPr>
        <w:t>ештено на одјељење психи</w:t>
      </w:r>
      <w:r w:rsidR="00713CB8" w:rsidRPr="00AA56E4">
        <w:rPr>
          <w:szCs w:val="24"/>
          <w:lang w:val="sr-Cyrl-BA"/>
        </w:rPr>
        <w:t>јатрије болнице, клинику за психијатрију клиничког цент</w:t>
      </w:r>
      <w:r w:rsidR="001505A6" w:rsidRPr="00AA56E4">
        <w:rPr>
          <w:szCs w:val="24"/>
          <w:lang w:val="sr-Cyrl-BA"/>
        </w:rPr>
        <w:t>р</w:t>
      </w:r>
      <w:r w:rsidR="00713CB8" w:rsidRPr="00AA56E4">
        <w:rPr>
          <w:szCs w:val="24"/>
          <w:lang w:val="sr-Cyrl-BA"/>
        </w:rPr>
        <w:t>а</w:t>
      </w:r>
      <w:r w:rsidR="00B6746F" w:rsidRPr="00AA56E4">
        <w:rPr>
          <w:szCs w:val="24"/>
          <w:lang w:val="sr-Cyrl-BA"/>
        </w:rPr>
        <w:t xml:space="preserve">, у специјалну болницу </w:t>
      </w:r>
      <w:r w:rsidR="001505A6" w:rsidRPr="00AA56E4">
        <w:rPr>
          <w:szCs w:val="24"/>
          <w:lang w:val="sr-Cyrl-BA"/>
        </w:rPr>
        <w:t xml:space="preserve">или </w:t>
      </w:r>
      <w:r w:rsidR="00A77C25" w:rsidRPr="00AA56E4">
        <w:rPr>
          <w:szCs w:val="24"/>
          <w:lang w:val="sr-Cyrl-BA"/>
        </w:rPr>
        <w:t>у з</w:t>
      </w:r>
      <w:r w:rsidR="00360476" w:rsidRPr="00AA56E4">
        <w:rPr>
          <w:szCs w:val="24"/>
          <w:lang w:val="sr-Cyrl-BA"/>
        </w:rPr>
        <w:t>авод</w:t>
      </w:r>
      <w:r w:rsidR="001505A6" w:rsidRPr="00AA56E4">
        <w:rPr>
          <w:szCs w:val="24"/>
          <w:lang w:val="sr-Cyrl-BA"/>
        </w:rPr>
        <w:t xml:space="preserve"> за форензичку психијатрију прим</w:t>
      </w:r>
      <w:r w:rsidR="00A71ED5" w:rsidRPr="00AA56E4">
        <w:rPr>
          <w:szCs w:val="24"/>
          <w:lang w:val="sr-Cyrl-BA"/>
        </w:rPr>
        <w:t>и</w:t>
      </w:r>
      <w:r w:rsidR="001505A6" w:rsidRPr="00AA56E4">
        <w:rPr>
          <w:szCs w:val="24"/>
          <w:lang w:val="sr-Cyrl-BA"/>
        </w:rPr>
        <w:t>jениће се, изузетно, када је то једини начин да се то лице спријечи</w:t>
      </w:r>
      <w:r w:rsidR="00360476" w:rsidRPr="00AA56E4">
        <w:rPr>
          <w:szCs w:val="24"/>
          <w:lang w:val="sr-Cyrl-BA"/>
        </w:rPr>
        <w:t xml:space="preserve"> да својим понашањем</w:t>
      </w:r>
      <w:r w:rsidR="00F51068" w:rsidRPr="00AA56E4">
        <w:rPr>
          <w:szCs w:val="24"/>
          <w:lang w:val="sr-Cyrl-BA"/>
        </w:rPr>
        <w:t>:</w:t>
      </w:r>
    </w:p>
    <w:p w14:paraId="590B60C7" w14:textId="446726AF" w:rsidR="00650BDB" w:rsidRPr="00AA56E4" w:rsidRDefault="00360476" w:rsidP="00A27A34">
      <w:pPr>
        <w:pStyle w:val="ListParagraph"/>
        <w:numPr>
          <w:ilvl w:val="0"/>
          <w:numId w:val="21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озбиљно угрози свој</w:t>
      </w:r>
      <w:r w:rsidR="001505A6" w:rsidRPr="00AA56E4">
        <w:rPr>
          <w:szCs w:val="24"/>
          <w:lang w:val="sr-Cyrl-BA"/>
        </w:rPr>
        <w:t xml:space="preserve"> живот и безбј</w:t>
      </w:r>
      <w:r w:rsidR="00B001C5" w:rsidRPr="00AA56E4">
        <w:rPr>
          <w:szCs w:val="24"/>
          <w:lang w:val="sr-Cyrl-BA"/>
        </w:rPr>
        <w:t>едност</w:t>
      </w:r>
      <w:r w:rsidR="00650BDB" w:rsidRPr="00AA56E4">
        <w:rPr>
          <w:szCs w:val="24"/>
          <w:lang w:val="sr-Cyrl-BA"/>
        </w:rPr>
        <w:t>,</w:t>
      </w:r>
    </w:p>
    <w:p w14:paraId="2F38502F" w14:textId="3EB92FAB" w:rsidR="00650BDB" w:rsidRPr="00AA56E4" w:rsidRDefault="00F11330" w:rsidP="00A27A34">
      <w:pPr>
        <w:pStyle w:val="ListParagraph"/>
        <w:numPr>
          <w:ilvl w:val="0"/>
          <w:numId w:val="21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озбиљно угрози </w:t>
      </w:r>
      <w:r w:rsidR="00FF6097" w:rsidRPr="00AA56E4">
        <w:rPr>
          <w:szCs w:val="24"/>
          <w:lang w:val="sr-Cyrl-BA"/>
        </w:rPr>
        <w:t xml:space="preserve">живот и </w:t>
      </w:r>
      <w:r w:rsidR="001505A6" w:rsidRPr="00AA56E4">
        <w:rPr>
          <w:szCs w:val="24"/>
          <w:lang w:val="sr-Cyrl-BA"/>
        </w:rPr>
        <w:t>безбједност других лица</w:t>
      </w:r>
      <w:r w:rsidR="00543291" w:rsidRPr="00AA56E4">
        <w:rPr>
          <w:szCs w:val="24"/>
          <w:lang w:val="sr-Cyrl-BA"/>
        </w:rPr>
        <w:t>,</w:t>
      </w:r>
    </w:p>
    <w:p w14:paraId="4AAF92FF" w14:textId="6A2B3A4F" w:rsidR="001505A6" w:rsidRPr="00AA56E4" w:rsidRDefault="00DD7AF9" w:rsidP="00A27A34">
      <w:pPr>
        <w:pStyle w:val="ListParagraph"/>
        <w:numPr>
          <w:ilvl w:val="0"/>
          <w:numId w:val="21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ун</w:t>
      </w:r>
      <w:r w:rsidR="001E5C4B" w:rsidRPr="00AA56E4">
        <w:rPr>
          <w:szCs w:val="24"/>
          <w:lang w:val="sr-Cyrl-BA"/>
        </w:rPr>
        <w:t>ишти материјалну имовину</w:t>
      </w:r>
      <w:r w:rsidR="00650BDB" w:rsidRPr="00AA56E4">
        <w:rPr>
          <w:szCs w:val="24"/>
          <w:lang w:val="sr-Cyrl-BA"/>
        </w:rPr>
        <w:t xml:space="preserve"> веће вриједности.</w:t>
      </w:r>
    </w:p>
    <w:p w14:paraId="4CA7232B" w14:textId="3DF2119B" w:rsidR="001505A6" w:rsidRPr="00AA56E4" w:rsidRDefault="001505A6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</w:t>
      </w:r>
      <w:r w:rsidR="00713CB8" w:rsidRPr="00AA56E4">
        <w:rPr>
          <w:szCs w:val="24"/>
          <w:lang w:val="sr-Cyrl-BA"/>
        </w:rPr>
        <w:t xml:space="preserve">Доктор медицине </w:t>
      </w:r>
      <w:r w:rsidR="0073018C" w:rsidRPr="00AA56E4">
        <w:rPr>
          <w:szCs w:val="24"/>
          <w:lang w:val="sr-Cyrl-BA"/>
        </w:rPr>
        <w:t>–</w:t>
      </w:r>
      <w:r w:rsidR="00713CB8" w:rsidRPr="00AA56E4">
        <w:rPr>
          <w:szCs w:val="24"/>
          <w:lang w:val="sr-Cyrl-BA"/>
        </w:rPr>
        <w:t xml:space="preserve"> специјалиста психијатрије или доктор медицине </w:t>
      </w:r>
      <w:r w:rsidR="0073018C" w:rsidRPr="00AA56E4">
        <w:rPr>
          <w:szCs w:val="24"/>
          <w:lang w:val="sr-Cyrl-BA"/>
        </w:rPr>
        <w:t>–</w:t>
      </w:r>
      <w:r w:rsidR="00713CB8" w:rsidRPr="00AA56E4">
        <w:rPr>
          <w:szCs w:val="24"/>
          <w:lang w:val="sr-Cyrl-BA"/>
        </w:rPr>
        <w:t xml:space="preserve"> специјалистa неуропсихијатрије </w:t>
      </w:r>
      <w:r w:rsidR="001E5C4B" w:rsidRPr="00AA56E4">
        <w:rPr>
          <w:szCs w:val="24"/>
          <w:lang w:val="sr-Cyrl-BA"/>
        </w:rPr>
        <w:t xml:space="preserve">или </w:t>
      </w:r>
      <w:r w:rsidR="00DD7AF9" w:rsidRPr="00AA56E4">
        <w:rPr>
          <w:szCs w:val="24"/>
          <w:lang w:val="sr-Cyrl-BA"/>
        </w:rPr>
        <w:t>доктор</w:t>
      </w:r>
      <w:r w:rsidR="005D7CEC" w:rsidRPr="00AA56E4">
        <w:rPr>
          <w:szCs w:val="24"/>
          <w:lang w:val="sr-Cyrl-BA"/>
        </w:rPr>
        <w:t>а</w:t>
      </w:r>
      <w:r w:rsidR="00DD7AF9" w:rsidRPr="00AA56E4">
        <w:rPr>
          <w:szCs w:val="24"/>
          <w:lang w:val="sr-Cyrl-BA"/>
        </w:rPr>
        <w:t xml:space="preserve"> медицине – специјалиста</w:t>
      </w:r>
      <w:r w:rsidR="001E5C4B" w:rsidRPr="00AA56E4">
        <w:rPr>
          <w:szCs w:val="24"/>
          <w:lang w:val="sr-Cyrl-BA"/>
        </w:rPr>
        <w:t xml:space="preserve"> </w:t>
      </w:r>
      <w:r w:rsidR="00D7185F" w:rsidRPr="00AA56E4">
        <w:rPr>
          <w:szCs w:val="24"/>
          <w:lang w:val="sr-Cyrl-BA"/>
        </w:rPr>
        <w:t>дјечј</w:t>
      </w:r>
      <w:r w:rsidR="001E5C4B" w:rsidRPr="00AA56E4">
        <w:rPr>
          <w:szCs w:val="24"/>
          <w:lang w:val="sr-Cyrl-BA"/>
        </w:rPr>
        <w:t xml:space="preserve">е и адолесцентне психијатрије </w:t>
      </w:r>
      <w:r w:rsidR="006E3BF7" w:rsidRPr="00AA56E4">
        <w:rPr>
          <w:szCs w:val="24"/>
          <w:lang w:val="sr-Cyrl-BA"/>
        </w:rPr>
        <w:t xml:space="preserve">са одјељења психијатрије болнице, клинике за психијатрију клиничког центра, </w:t>
      </w:r>
      <w:r w:rsidR="00A44DDD" w:rsidRPr="00AA56E4">
        <w:rPr>
          <w:szCs w:val="24"/>
          <w:lang w:val="sr-Cyrl-BA"/>
        </w:rPr>
        <w:t xml:space="preserve">из </w:t>
      </w:r>
      <w:r w:rsidR="008A15D9" w:rsidRPr="00AA56E4">
        <w:rPr>
          <w:szCs w:val="24"/>
          <w:lang w:val="sr-Cyrl-BA"/>
        </w:rPr>
        <w:t>специјалне болнице</w:t>
      </w:r>
      <w:r w:rsidR="006E3BF7" w:rsidRPr="00AA56E4">
        <w:rPr>
          <w:szCs w:val="24"/>
          <w:lang w:val="sr-Cyrl-BA"/>
        </w:rPr>
        <w:t xml:space="preserve"> и/или </w:t>
      </w:r>
      <w:r w:rsidR="00A44DDD" w:rsidRPr="00AA56E4">
        <w:rPr>
          <w:szCs w:val="24"/>
          <w:lang w:val="sr-Cyrl-BA"/>
        </w:rPr>
        <w:t xml:space="preserve">из </w:t>
      </w:r>
      <w:r w:rsidR="006E3BF7" w:rsidRPr="00AA56E4">
        <w:rPr>
          <w:szCs w:val="24"/>
          <w:lang w:val="sr-Cyrl-BA"/>
        </w:rPr>
        <w:t xml:space="preserve">завода за форензичку психијатрију је </w:t>
      </w:r>
      <w:r w:rsidR="00B05F2C" w:rsidRPr="00AA56E4">
        <w:rPr>
          <w:szCs w:val="24"/>
          <w:lang w:val="sr-Cyrl-BA"/>
        </w:rPr>
        <w:t>дужан</w:t>
      </w:r>
      <w:r w:rsidR="00071878" w:rsidRPr="00AA56E4">
        <w:rPr>
          <w:szCs w:val="24"/>
          <w:lang w:val="sr-Cyrl-BA"/>
        </w:rPr>
        <w:t>,</w:t>
      </w:r>
      <w:r w:rsidR="006E3BF7" w:rsidRPr="00AA56E4">
        <w:rPr>
          <w:szCs w:val="24"/>
          <w:lang w:val="sr-Cyrl-BA"/>
        </w:rPr>
        <w:t xml:space="preserve"> </w:t>
      </w:r>
      <w:r w:rsidR="00713CB8" w:rsidRPr="00AA56E4">
        <w:rPr>
          <w:szCs w:val="24"/>
          <w:lang w:val="sr-Cyrl-BA"/>
        </w:rPr>
        <w:t>п</w:t>
      </w:r>
      <w:r w:rsidRPr="00AA56E4">
        <w:rPr>
          <w:szCs w:val="24"/>
          <w:lang w:val="sr-Cyrl-BA"/>
        </w:rPr>
        <w:t>рије него што прим</w:t>
      </w:r>
      <w:r w:rsidR="00543291" w:rsidRPr="00AA56E4">
        <w:rPr>
          <w:szCs w:val="24"/>
          <w:lang w:val="sr-Cyrl-BA"/>
        </w:rPr>
        <w:t>и</w:t>
      </w:r>
      <w:r w:rsidRPr="00AA56E4">
        <w:rPr>
          <w:szCs w:val="24"/>
          <w:lang w:val="sr-Cyrl-BA"/>
        </w:rPr>
        <w:t>ј</w:t>
      </w:r>
      <w:r w:rsidR="00DD7AF9" w:rsidRPr="00AA56E4">
        <w:rPr>
          <w:szCs w:val="24"/>
          <w:lang w:val="sr-Cyrl-BA"/>
        </w:rPr>
        <w:t xml:space="preserve">ени физичко </w:t>
      </w:r>
      <w:r w:rsidR="00650BDB" w:rsidRPr="00AA56E4">
        <w:rPr>
          <w:szCs w:val="24"/>
          <w:lang w:val="sr-Cyrl-BA"/>
        </w:rPr>
        <w:t>ограничење кретања</w:t>
      </w:r>
      <w:r w:rsidRPr="00AA56E4">
        <w:rPr>
          <w:szCs w:val="24"/>
          <w:lang w:val="sr-Cyrl-BA"/>
        </w:rPr>
        <w:t xml:space="preserve"> </w:t>
      </w:r>
      <w:r w:rsidR="006E3BF7" w:rsidRPr="00AA56E4">
        <w:rPr>
          <w:szCs w:val="24"/>
          <w:lang w:val="sr-Cyrl-BA"/>
        </w:rPr>
        <w:t xml:space="preserve">из става 1. овог члана, </w:t>
      </w:r>
      <w:r w:rsidR="00B05F2C" w:rsidRPr="00AA56E4">
        <w:rPr>
          <w:szCs w:val="24"/>
          <w:lang w:val="sr-Cyrl-BA"/>
        </w:rPr>
        <w:t xml:space="preserve">да </w:t>
      </w:r>
      <w:r w:rsidRPr="00AA56E4">
        <w:rPr>
          <w:szCs w:val="24"/>
          <w:lang w:val="sr-Cyrl-BA"/>
        </w:rPr>
        <w:t xml:space="preserve">упозори то лице да ће се над њим предузети </w:t>
      </w:r>
      <w:r w:rsidR="00530D37" w:rsidRPr="00AA56E4">
        <w:rPr>
          <w:szCs w:val="24"/>
          <w:lang w:val="sr-Cyrl-BA"/>
        </w:rPr>
        <w:t xml:space="preserve">мјере </w:t>
      </w:r>
      <w:r w:rsidR="00F51068" w:rsidRPr="00AA56E4">
        <w:rPr>
          <w:szCs w:val="24"/>
          <w:lang w:val="sr-Cyrl-BA"/>
        </w:rPr>
        <w:t>физичко</w:t>
      </w:r>
      <w:r w:rsidR="00530D37" w:rsidRPr="00AA56E4">
        <w:rPr>
          <w:szCs w:val="24"/>
          <w:lang w:val="sr-Cyrl-BA"/>
        </w:rPr>
        <w:t xml:space="preserve">г </w:t>
      </w:r>
      <w:r w:rsidR="00650BDB" w:rsidRPr="00AA56E4">
        <w:rPr>
          <w:szCs w:val="24"/>
          <w:lang w:val="sr-Cyrl-BA"/>
        </w:rPr>
        <w:t>ограничења кретања.</w:t>
      </w:r>
    </w:p>
    <w:p w14:paraId="42FCFCFE" w14:textId="528E548F" w:rsidR="00D25477" w:rsidRPr="00AA56E4" w:rsidRDefault="00A539AF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(3</w:t>
      </w:r>
      <w:r w:rsidR="00B83E5C" w:rsidRPr="00AA56E4">
        <w:rPr>
          <w:szCs w:val="24"/>
          <w:lang w:val="sr-Cyrl-BA"/>
        </w:rPr>
        <w:t xml:space="preserve">) </w:t>
      </w:r>
      <w:r w:rsidR="00D25477" w:rsidRPr="00AA56E4">
        <w:rPr>
          <w:szCs w:val="24"/>
          <w:lang w:val="sr-Cyrl-BA"/>
        </w:rPr>
        <w:t>Подаци о мјерама</w:t>
      </w:r>
      <w:r w:rsidR="00BB7986" w:rsidRPr="00AA56E4">
        <w:rPr>
          <w:szCs w:val="24"/>
          <w:lang w:val="sr-Cyrl-BA"/>
        </w:rPr>
        <w:t xml:space="preserve"> и трајању примјене физичког </w:t>
      </w:r>
      <w:r w:rsidR="000A1EFB" w:rsidRPr="00AA56E4">
        <w:rPr>
          <w:szCs w:val="24"/>
          <w:lang w:val="sr-Cyrl-BA"/>
        </w:rPr>
        <w:t>ограничења</w:t>
      </w:r>
      <w:r w:rsidR="00650BDB" w:rsidRPr="00AA56E4">
        <w:rPr>
          <w:szCs w:val="24"/>
          <w:lang w:val="sr-Cyrl-BA"/>
        </w:rPr>
        <w:t xml:space="preserve"> кретања</w:t>
      </w:r>
      <w:r w:rsidR="00D25477" w:rsidRPr="00AA56E4">
        <w:rPr>
          <w:szCs w:val="24"/>
          <w:lang w:val="sr-Cyrl-BA"/>
        </w:rPr>
        <w:t xml:space="preserve">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D25477" w:rsidRPr="00AA56E4">
        <w:rPr>
          <w:szCs w:val="24"/>
          <w:lang w:val="sr-Cyrl-BA"/>
        </w:rPr>
        <w:t xml:space="preserve">, као и име доктора медицине </w:t>
      </w:r>
      <w:r w:rsidR="0073018C" w:rsidRPr="00AA56E4">
        <w:rPr>
          <w:szCs w:val="24"/>
          <w:lang w:val="sr-Cyrl-BA"/>
        </w:rPr>
        <w:t>–</w:t>
      </w:r>
      <w:r w:rsidR="00D25477" w:rsidRPr="00AA56E4">
        <w:rPr>
          <w:szCs w:val="24"/>
          <w:lang w:val="sr-Cyrl-BA"/>
        </w:rPr>
        <w:t xml:space="preserve"> специјалисте психијатрије или доктора медицине </w:t>
      </w:r>
      <w:r w:rsidR="0073018C" w:rsidRPr="00AA56E4">
        <w:rPr>
          <w:szCs w:val="24"/>
          <w:lang w:val="sr-Cyrl-BA"/>
        </w:rPr>
        <w:t>–</w:t>
      </w:r>
      <w:r w:rsidR="00D25477" w:rsidRPr="00AA56E4">
        <w:rPr>
          <w:szCs w:val="24"/>
          <w:lang w:val="sr-Cyrl-BA"/>
        </w:rPr>
        <w:t xml:space="preserve"> специјалисте неуропсихијатрије или доктора </w:t>
      </w:r>
      <w:r w:rsidR="00D25477" w:rsidRPr="00AA56E4">
        <w:rPr>
          <w:szCs w:val="24"/>
          <w:lang w:val="sr-Cyrl-BA"/>
        </w:rPr>
        <w:lastRenderedPageBreak/>
        <w:t xml:space="preserve">медицине – специјалиста </w:t>
      </w:r>
      <w:r w:rsidR="00D7185F" w:rsidRPr="00AA56E4">
        <w:rPr>
          <w:szCs w:val="24"/>
          <w:lang w:val="sr-Cyrl-BA"/>
        </w:rPr>
        <w:t>дјечј</w:t>
      </w:r>
      <w:r w:rsidR="00D25477" w:rsidRPr="00AA56E4">
        <w:rPr>
          <w:szCs w:val="24"/>
          <w:lang w:val="sr-Cyrl-BA"/>
        </w:rPr>
        <w:t xml:space="preserve">е и адолесцентне психијатрије који је донио одлуку о примјени </w:t>
      </w:r>
      <w:r w:rsidR="00BB6770" w:rsidRPr="00AA56E4">
        <w:rPr>
          <w:szCs w:val="24"/>
          <w:lang w:val="sr-Cyrl-BA"/>
        </w:rPr>
        <w:t xml:space="preserve">физичког ограничења кретања </w:t>
      </w:r>
      <w:r w:rsidR="00D25477" w:rsidRPr="00AA56E4">
        <w:rPr>
          <w:szCs w:val="24"/>
          <w:lang w:val="sr-Cyrl-BA"/>
        </w:rPr>
        <w:t>из става 2. овог члана, обавезно се уписују у медицинску документацију.</w:t>
      </w:r>
      <w:r w:rsidR="00162DF3" w:rsidRPr="00AA56E4">
        <w:rPr>
          <w:szCs w:val="24"/>
          <w:lang w:val="sr-Cyrl-BA"/>
        </w:rPr>
        <w:t xml:space="preserve"> </w:t>
      </w:r>
    </w:p>
    <w:p w14:paraId="7E8263FA" w14:textId="5AF5DE26" w:rsidR="00D25477" w:rsidRPr="00AA56E4" w:rsidRDefault="00D25477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(4) </w:t>
      </w:r>
      <w:r w:rsidR="0093552B" w:rsidRPr="00AA56E4">
        <w:rPr>
          <w:szCs w:val="24"/>
          <w:lang w:val="sr-Cyrl-BA"/>
        </w:rPr>
        <w:t>Изузетно од става 2. овог члана, н</w:t>
      </w:r>
      <w:r w:rsidRPr="00AA56E4">
        <w:rPr>
          <w:szCs w:val="24"/>
          <w:lang w:val="sr-Cyrl-BA"/>
        </w:rPr>
        <w:t>ачелник одјељења психијатрије болнице, клин</w:t>
      </w:r>
      <w:r w:rsidR="00BB6770" w:rsidRPr="00AA56E4">
        <w:rPr>
          <w:szCs w:val="24"/>
          <w:lang w:val="sr-Cyrl-BA"/>
        </w:rPr>
        <w:t>и</w:t>
      </w:r>
      <w:r w:rsidRPr="00AA56E4">
        <w:rPr>
          <w:szCs w:val="24"/>
          <w:lang w:val="sr-Cyrl-BA"/>
        </w:rPr>
        <w:t xml:space="preserve">ке за психијатрију клиничког центра, </w:t>
      </w:r>
      <w:r w:rsidR="00651DFE" w:rsidRPr="00AA56E4">
        <w:rPr>
          <w:szCs w:val="24"/>
          <w:lang w:val="sr-Cyrl-BA"/>
        </w:rPr>
        <w:t xml:space="preserve">односно директор </w:t>
      </w:r>
      <w:r w:rsidR="00B046A5" w:rsidRPr="00AA56E4">
        <w:rPr>
          <w:szCs w:val="24"/>
          <w:lang w:val="sr-Cyrl-BA"/>
        </w:rPr>
        <w:t xml:space="preserve">специјалне болнице </w:t>
      </w:r>
      <w:r w:rsidRPr="00AA56E4">
        <w:rPr>
          <w:szCs w:val="24"/>
          <w:lang w:val="sr-Cyrl-BA"/>
        </w:rPr>
        <w:t xml:space="preserve">или завода за форензичку психијатрију </w:t>
      </w:r>
      <w:r w:rsidR="00B05F2C" w:rsidRPr="00AA56E4">
        <w:rPr>
          <w:szCs w:val="24"/>
          <w:lang w:val="sr-Cyrl-BA"/>
        </w:rPr>
        <w:t>дужан</w:t>
      </w:r>
      <w:r w:rsidRPr="00AA56E4">
        <w:rPr>
          <w:szCs w:val="24"/>
          <w:lang w:val="sr-Cyrl-BA"/>
        </w:rPr>
        <w:t xml:space="preserve"> је да одмах обавијести</w:t>
      </w:r>
      <w:r w:rsidR="00651DFE" w:rsidRPr="00AA56E4">
        <w:rPr>
          <w:szCs w:val="24"/>
          <w:lang w:val="sr-Cyrl-BA"/>
        </w:rPr>
        <w:t xml:space="preserve"> о примјени физичког ограничења кретања </w:t>
      </w:r>
      <w:r w:rsidRPr="00AA56E4">
        <w:rPr>
          <w:szCs w:val="24"/>
          <w:lang w:val="sr-Cyrl-BA"/>
        </w:rPr>
        <w:t xml:space="preserve">законског заступника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93552B" w:rsidRPr="00AA56E4">
        <w:rPr>
          <w:szCs w:val="24"/>
          <w:lang w:val="sr-Cyrl-BA"/>
        </w:rPr>
        <w:t xml:space="preserve"> којем је потпуно или дјелимично одузета пословна способност, </w:t>
      </w:r>
      <w:r w:rsidR="00B046A5" w:rsidRPr="00AA56E4">
        <w:rPr>
          <w:szCs w:val="24"/>
          <w:lang w:val="sr-Cyrl-BA"/>
        </w:rPr>
        <w:t>родитеља, односно старатеља</w:t>
      </w:r>
      <w:r w:rsidR="00F240A7" w:rsidRPr="00AA56E4">
        <w:rPr>
          <w:szCs w:val="24"/>
          <w:lang w:val="sr-Cyrl-BA"/>
        </w:rPr>
        <w:t xml:space="preserve"> </w:t>
      </w:r>
      <w:r w:rsidR="00651DFE" w:rsidRPr="00AA56E4">
        <w:rPr>
          <w:szCs w:val="24"/>
          <w:lang w:val="sr-Cyrl-BA"/>
        </w:rPr>
        <w:t xml:space="preserve">дјетета са сметњама </w:t>
      </w:r>
      <w:r w:rsidR="007C15B4" w:rsidRPr="00AA56E4">
        <w:rPr>
          <w:szCs w:val="24"/>
          <w:lang w:val="sr-Cyrl-BA"/>
        </w:rPr>
        <w:t>у менталном здрављу</w:t>
      </w:r>
      <w:r w:rsidR="00B046A5" w:rsidRPr="00AA56E4">
        <w:rPr>
          <w:szCs w:val="24"/>
          <w:lang w:val="sr-Cyrl-BA"/>
        </w:rPr>
        <w:t>.</w:t>
      </w:r>
    </w:p>
    <w:p w14:paraId="0692EF4F" w14:textId="38D5908A" w:rsidR="00B046A5" w:rsidRPr="00AA56E4" w:rsidRDefault="00D25477" w:rsidP="00B046A5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(5) </w:t>
      </w:r>
      <w:r w:rsidR="00B83E5C" w:rsidRPr="00AA56E4">
        <w:rPr>
          <w:szCs w:val="24"/>
          <w:lang w:val="sr-Cyrl-BA"/>
        </w:rPr>
        <w:t>М</w:t>
      </w:r>
      <w:r w:rsidR="001505A6" w:rsidRPr="00AA56E4">
        <w:rPr>
          <w:szCs w:val="24"/>
          <w:lang w:val="sr-Cyrl-BA"/>
        </w:rPr>
        <w:t xml:space="preserve">јере </w:t>
      </w:r>
      <w:r w:rsidR="00A539AF" w:rsidRPr="00AA56E4">
        <w:rPr>
          <w:szCs w:val="24"/>
          <w:lang w:val="sr-Cyrl-BA"/>
        </w:rPr>
        <w:t>из става 2</w:t>
      </w:r>
      <w:r w:rsidR="00B83E5C" w:rsidRPr="00AA56E4">
        <w:rPr>
          <w:szCs w:val="24"/>
          <w:lang w:val="sr-Cyrl-BA"/>
        </w:rPr>
        <w:t xml:space="preserve">. овог </w:t>
      </w:r>
      <w:r w:rsidR="00EA6EB3" w:rsidRPr="00AA56E4">
        <w:rPr>
          <w:szCs w:val="24"/>
          <w:lang w:val="sr-Cyrl-BA"/>
        </w:rPr>
        <w:t xml:space="preserve">члана које се примјењују ради отклањања опасности изазваних поступцима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B83E5C" w:rsidRPr="00AA56E4">
        <w:rPr>
          <w:szCs w:val="24"/>
          <w:lang w:val="sr-Cyrl-BA"/>
        </w:rPr>
        <w:t xml:space="preserve"> </w:t>
      </w:r>
      <w:r w:rsidR="001505A6" w:rsidRPr="00AA56E4">
        <w:rPr>
          <w:szCs w:val="24"/>
          <w:lang w:val="sr-Cyrl-BA"/>
        </w:rPr>
        <w:t xml:space="preserve">могу да трају </w:t>
      </w:r>
      <w:r w:rsidR="00EA6EB3" w:rsidRPr="00AA56E4">
        <w:rPr>
          <w:szCs w:val="24"/>
          <w:lang w:val="sr-Cyrl-BA"/>
        </w:rPr>
        <w:t>до четири</w:t>
      </w:r>
      <w:r w:rsidR="00A539AF" w:rsidRPr="00AA56E4">
        <w:rPr>
          <w:szCs w:val="24"/>
          <w:lang w:val="sr-Cyrl-BA"/>
        </w:rPr>
        <w:t xml:space="preserve"> </w:t>
      </w:r>
      <w:r w:rsidR="004E61B6" w:rsidRPr="00AA56E4">
        <w:rPr>
          <w:szCs w:val="24"/>
          <w:lang w:val="sr-Cyrl-RS"/>
        </w:rPr>
        <w:t>сата</w:t>
      </w:r>
      <w:r w:rsidR="00EA6EB3" w:rsidRPr="00AA56E4">
        <w:rPr>
          <w:szCs w:val="24"/>
          <w:lang w:val="sr-Cyrl-BA"/>
        </w:rPr>
        <w:t>, изузев</w:t>
      </w:r>
      <w:r w:rsidR="00A539AF" w:rsidRPr="00AA56E4">
        <w:rPr>
          <w:szCs w:val="24"/>
          <w:lang w:val="sr-Cyrl-BA"/>
        </w:rPr>
        <w:t xml:space="preserve"> ако доктор медицине </w:t>
      </w:r>
      <w:r w:rsidR="0073018C" w:rsidRPr="00AA56E4">
        <w:rPr>
          <w:szCs w:val="24"/>
          <w:lang w:val="sr-Cyrl-BA"/>
        </w:rPr>
        <w:t>–</w:t>
      </w:r>
      <w:r w:rsidR="00A539AF" w:rsidRPr="00AA56E4">
        <w:rPr>
          <w:szCs w:val="24"/>
          <w:lang w:val="sr-Cyrl-BA"/>
        </w:rPr>
        <w:t xml:space="preserve"> специјалиста психијатрије или доктор медицине – специјалиста </w:t>
      </w:r>
      <w:r w:rsidR="00D7185F" w:rsidRPr="00AA56E4">
        <w:rPr>
          <w:szCs w:val="24"/>
          <w:lang w:val="sr-Cyrl-BA"/>
        </w:rPr>
        <w:t>дјечј</w:t>
      </w:r>
      <w:r w:rsidR="00A539AF" w:rsidRPr="00AA56E4">
        <w:rPr>
          <w:szCs w:val="24"/>
          <w:lang w:val="sr-Cyrl-BA"/>
        </w:rPr>
        <w:t xml:space="preserve">е и адолесцентне психијатрије </w:t>
      </w:r>
      <w:r w:rsidR="00222FC2" w:rsidRPr="00AA56E4">
        <w:rPr>
          <w:szCs w:val="24"/>
          <w:lang w:val="sr-Cyrl-BA"/>
        </w:rPr>
        <w:t>не одлучи другач</w:t>
      </w:r>
      <w:r w:rsidR="006A225A" w:rsidRPr="00AA56E4">
        <w:rPr>
          <w:szCs w:val="24"/>
          <w:lang w:val="sr-Cyrl-BA"/>
        </w:rPr>
        <w:t>ије у ск</w:t>
      </w:r>
      <w:r w:rsidR="00222FC2" w:rsidRPr="00AA56E4">
        <w:rPr>
          <w:szCs w:val="24"/>
          <w:lang w:val="sr-Cyrl-BA"/>
        </w:rPr>
        <w:t>л</w:t>
      </w:r>
      <w:r w:rsidR="006A225A" w:rsidRPr="00AA56E4">
        <w:rPr>
          <w:szCs w:val="24"/>
          <w:lang w:val="sr-Cyrl-BA"/>
        </w:rPr>
        <w:t>ад</w:t>
      </w:r>
      <w:r w:rsidR="003414E2" w:rsidRPr="00AA56E4">
        <w:rPr>
          <w:szCs w:val="24"/>
          <w:lang w:val="sr-Cyrl-BA"/>
        </w:rPr>
        <w:t>у са медицинским индикацијама</w:t>
      </w:r>
      <w:r w:rsidR="00B046A5" w:rsidRPr="00AA56E4">
        <w:rPr>
          <w:szCs w:val="24"/>
          <w:lang w:val="sr-Cyrl-BA"/>
        </w:rPr>
        <w:t>.</w:t>
      </w:r>
    </w:p>
    <w:p w14:paraId="13975ACE" w14:textId="5AE99E98" w:rsidR="00B046A5" w:rsidRPr="00AA56E4" w:rsidRDefault="00B046A5" w:rsidP="00B046A5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(6) О продужењу мјера из става 2. овог члана сачињава се образложење које потписује здравствени радник из става 5. овог члана</w:t>
      </w:r>
      <w:r w:rsidR="004E61B6" w:rsidRPr="00AA56E4">
        <w:rPr>
          <w:szCs w:val="24"/>
          <w:lang w:val="sr-Cyrl-BA"/>
        </w:rPr>
        <w:t xml:space="preserve">, </w:t>
      </w:r>
      <w:r w:rsidR="00600291" w:rsidRPr="00AA56E4">
        <w:rPr>
          <w:szCs w:val="24"/>
          <w:lang w:val="sr-Cyrl-BA"/>
        </w:rPr>
        <w:t>које</w:t>
      </w:r>
      <w:r w:rsidRPr="00AA56E4">
        <w:rPr>
          <w:szCs w:val="24"/>
          <w:lang w:val="sr-Cyrl-BA"/>
        </w:rPr>
        <w:t xml:space="preserve"> се улаже у медицинску документацију и чини њен саставни дио.</w:t>
      </w:r>
    </w:p>
    <w:p w14:paraId="6B60B470" w14:textId="77777777" w:rsidR="00E605D3" w:rsidRPr="00AA56E4" w:rsidRDefault="00E605D3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52C3612C" w14:textId="14AAAC5E" w:rsidR="001505A6" w:rsidRPr="00AA56E4" w:rsidRDefault="001505A6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Праћење примјене ф</w:t>
      </w:r>
      <w:r w:rsidR="00546FF3" w:rsidRPr="00AA56E4">
        <w:rPr>
          <w:b/>
          <w:szCs w:val="24"/>
          <w:lang w:val="sr-Cyrl-BA"/>
        </w:rPr>
        <w:t xml:space="preserve">изичког </w:t>
      </w:r>
      <w:r w:rsidR="000A1EFB" w:rsidRPr="00AA56E4">
        <w:rPr>
          <w:b/>
          <w:szCs w:val="24"/>
          <w:lang w:val="sr-Cyrl-BA"/>
        </w:rPr>
        <w:t xml:space="preserve">ограничења кретања </w:t>
      </w:r>
    </w:p>
    <w:p w14:paraId="2C73B006" w14:textId="2F3A60DB" w:rsidR="001505A6" w:rsidRPr="00AA56E4" w:rsidRDefault="001505A6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4D669E" w:rsidRPr="00AA56E4">
        <w:rPr>
          <w:szCs w:val="24"/>
          <w:lang w:val="sr-Cyrl-BA"/>
        </w:rPr>
        <w:t>37</w:t>
      </w:r>
      <w:r w:rsidRPr="00AA56E4">
        <w:rPr>
          <w:szCs w:val="24"/>
          <w:lang w:val="sr-Cyrl-BA"/>
        </w:rPr>
        <w:t>.</w:t>
      </w:r>
    </w:p>
    <w:p w14:paraId="6D34A441" w14:textId="77777777" w:rsidR="001505A6" w:rsidRPr="00AA56E4" w:rsidRDefault="001505A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178E35CC" w14:textId="43C5D4FE" w:rsidR="001505A6" w:rsidRPr="009532CF" w:rsidRDefault="001505A6" w:rsidP="00E73282">
      <w:pPr>
        <w:spacing w:after="0" w:line="240" w:lineRule="auto"/>
        <w:ind w:left="0" w:right="0" w:firstLine="720"/>
        <w:rPr>
          <w:spacing w:val="-4"/>
          <w:szCs w:val="24"/>
          <w:lang w:val="sr-Cyrl-BA"/>
        </w:rPr>
      </w:pPr>
      <w:r w:rsidRPr="009532CF">
        <w:rPr>
          <w:spacing w:val="-4"/>
          <w:szCs w:val="24"/>
          <w:lang w:val="sr-Cyrl-BA"/>
        </w:rPr>
        <w:t xml:space="preserve">Доктор медицине </w:t>
      </w:r>
      <w:r w:rsidR="00E73282" w:rsidRPr="009532CF">
        <w:rPr>
          <w:spacing w:val="-4"/>
          <w:szCs w:val="24"/>
          <w:lang w:val="sr-Cyrl-BA"/>
        </w:rPr>
        <w:t>–</w:t>
      </w:r>
      <w:r w:rsidRPr="009532CF">
        <w:rPr>
          <w:spacing w:val="-4"/>
          <w:szCs w:val="24"/>
          <w:lang w:val="sr-Cyrl-BA"/>
        </w:rPr>
        <w:t xml:space="preserve"> специјалиста психијатрије </w:t>
      </w:r>
      <w:r w:rsidR="00CA69B8" w:rsidRPr="009532CF">
        <w:rPr>
          <w:spacing w:val="-4"/>
          <w:szCs w:val="24"/>
          <w:lang w:val="sr-Cyrl-BA"/>
        </w:rPr>
        <w:t>или докт</w:t>
      </w:r>
      <w:r w:rsidR="00D7185F" w:rsidRPr="009532CF">
        <w:rPr>
          <w:spacing w:val="-4"/>
          <w:szCs w:val="24"/>
          <w:lang w:val="sr-Cyrl-BA"/>
        </w:rPr>
        <w:t>ор медицине – специјалиста дјеч</w:t>
      </w:r>
      <w:r w:rsidR="00CA69B8" w:rsidRPr="009532CF">
        <w:rPr>
          <w:spacing w:val="-4"/>
          <w:szCs w:val="24"/>
          <w:lang w:val="sr-Cyrl-BA"/>
        </w:rPr>
        <w:t>је и адолесцентне психијатрије</w:t>
      </w:r>
      <w:r w:rsidR="007C15B4" w:rsidRPr="009532CF">
        <w:rPr>
          <w:spacing w:val="-4"/>
          <w:szCs w:val="24"/>
          <w:lang w:val="sr-Cyrl-BA"/>
        </w:rPr>
        <w:t xml:space="preserve"> из члана 36</w:t>
      </w:r>
      <w:r w:rsidR="00546FF3" w:rsidRPr="009532CF">
        <w:rPr>
          <w:spacing w:val="-4"/>
          <w:szCs w:val="24"/>
          <w:lang w:val="sr-Cyrl-BA"/>
        </w:rPr>
        <w:t>.</w:t>
      </w:r>
      <w:r w:rsidR="00267356" w:rsidRPr="009532CF">
        <w:rPr>
          <w:spacing w:val="-4"/>
          <w:szCs w:val="24"/>
          <w:lang w:val="sr-Cyrl-BA"/>
        </w:rPr>
        <w:t xml:space="preserve"> став 2.</w:t>
      </w:r>
      <w:r w:rsidRPr="009532CF">
        <w:rPr>
          <w:spacing w:val="-4"/>
          <w:szCs w:val="24"/>
          <w:lang w:val="sr-Cyrl-BA"/>
        </w:rPr>
        <w:t xml:space="preserve"> </w:t>
      </w:r>
      <w:r w:rsidR="00265EC0" w:rsidRPr="009532CF">
        <w:rPr>
          <w:spacing w:val="-4"/>
          <w:szCs w:val="24"/>
          <w:lang w:val="sr-Cyrl-BA"/>
        </w:rPr>
        <w:t xml:space="preserve">овог закона </w:t>
      </w:r>
      <w:r w:rsidR="00B05F2C" w:rsidRPr="009532CF">
        <w:rPr>
          <w:spacing w:val="-4"/>
          <w:szCs w:val="24"/>
          <w:lang w:val="sr-Cyrl-BA"/>
        </w:rPr>
        <w:t>дужан</w:t>
      </w:r>
      <w:r w:rsidRPr="009532CF">
        <w:rPr>
          <w:spacing w:val="-4"/>
          <w:szCs w:val="24"/>
          <w:lang w:val="sr-Cyrl-BA"/>
        </w:rPr>
        <w:t xml:space="preserve"> </w:t>
      </w:r>
      <w:r w:rsidR="00903082" w:rsidRPr="009532CF">
        <w:rPr>
          <w:spacing w:val="-4"/>
          <w:szCs w:val="24"/>
          <w:lang w:val="sr-Cyrl-BA"/>
        </w:rPr>
        <w:t xml:space="preserve">је </w:t>
      </w:r>
      <w:r w:rsidRPr="009532CF">
        <w:rPr>
          <w:spacing w:val="-4"/>
          <w:szCs w:val="24"/>
          <w:lang w:val="sr-Cyrl-BA"/>
        </w:rPr>
        <w:t xml:space="preserve">да прати </w:t>
      </w:r>
      <w:r w:rsidR="006B22D3" w:rsidRPr="009532CF">
        <w:rPr>
          <w:spacing w:val="-4"/>
          <w:szCs w:val="24"/>
          <w:lang w:val="sr-Cyrl-BA"/>
        </w:rPr>
        <w:t xml:space="preserve">и евидентира у медицинској документацији </w:t>
      </w:r>
      <w:r w:rsidRPr="009532CF">
        <w:rPr>
          <w:spacing w:val="-4"/>
          <w:szCs w:val="24"/>
          <w:lang w:val="sr-Cyrl-BA"/>
        </w:rPr>
        <w:t xml:space="preserve">физичко и ментално стање </w:t>
      </w:r>
      <w:r w:rsidR="00EC66F8" w:rsidRPr="009532CF">
        <w:rPr>
          <w:spacing w:val="-4"/>
          <w:szCs w:val="24"/>
          <w:lang w:val="sr-Cyrl-BA"/>
        </w:rPr>
        <w:t>лица са сметњама у менталном здрављу</w:t>
      </w:r>
      <w:r w:rsidRPr="009532CF">
        <w:rPr>
          <w:spacing w:val="-4"/>
          <w:szCs w:val="24"/>
          <w:lang w:val="sr-Cyrl-BA"/>
        </w:rPr>
        <w:t xml:space="preserve"> </w:t>
      </w:r>
      <w:r w:rsidR="00EE6707" w:rsidRPr="009532CF">
        <w:rPr>
          <w:spacing w:val="-4"/>
          <w:szCs w:val="24"/>
          <w:lang w:val="sr-Cyrl-BA"/>
        </w:rPr>
        <w:t>уколико је прим</w:t>
      </w:r>
      <w:r w:rsidR="00A71ED5" w:rsidRPr="009532CF">
        <w:rPr>
          <w:spacing w:val="-4"/>
          <w:szCs w:val="24"/>
          <w:lang w:val="sr-Cyrl-BA"/>
        </w:rPr>
        <w:t>и</w:t>
      </w:r>
      <w:r w:rsidR="00EE6707" w:rsidRPr="009532CF">
        <w:rPr>
          <w:spacing w:val="-4"/>
          <w:szCs w:val="24"/>
          <w:lang w:val="sr-Cyrl-BA"/>
        </w:rPr>
        <w:t xml:space="preserve">јењено физичко </w:t>
      </w:r>
      <w:r w:rsidR="00102AC0" w:rsidRPr="009532CF">
        <w:rPr>
          <w:spacing w:val="-4"/>
          <w:szCs w:val="24"/>
          <w:lang w:val="sr-Cyrl-BA"/>
        </w:rPr>
        <w:t>ограничење кретања</w:t>
      </w:r>
      <w:r w:rsidR="006B22D3" w:rsidRPr="009532CF">
        <w:rPr>
          <w:spacing w:val="-4"/>
          <w:szCs w:val="24"/>
          <w:lang w:val="sr-Cyrl-BA"/>
        </w:rPr>
        <w:t>.</w:t>
      </w:r>
    </w:p>
    <w:p w14:paraId="53EC5ABD" w14:textId="77777777" w:rsidR="0025447D" w:rsidRPr="00AA56E4" w:rsidRDefault="0025447D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2D61DD9A" w14:textId="0FDFD5B9" w:rsidR="001505A6" w:rsidRPr="00AA56E4" w:rsidRDefault="00996A22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Позив и с</w:t>
      </w:r>
      <w:r w:rsidR="001505A6" w:rsidRPr="00AA56E4">
        <w:rPr>
          <w:b/>
          <w:szCs w:val="24"/>
          <w:lang w:val="sr-Cyrl-BA"/>
        </w:rPr>
        <w:t xml:space="preserve">авладавање </w:t>
      </w:r>
      <w:r w:rsidR="00EC66F8" w:rsidRPr="00AA56E4">
        <w:rPr>
          <w:b/>
          <w:szCs w:val="24"/>
          <w:lang w:val="sr-Cyrl-BA"/>
        </w:rPr>
        <w:t>лица са сметњама у менталном здрављу</w:t>
      </w:r>
      <w:r w:rsidR="00162DF3" w:rsidRPr="00AA56E4">
        <w:rPr>
          <w:b/>
          <w:szCs w:val="24"/>
          <w:lang w:val="sr-Cyrl-BA"/>
        </w:rPr>
        <w:t xml:space="preserve"> </w:t>
      </w:r>
      <w:r w:rsidR="00C17FF9" w:rsidRPr="00AA56E4">
        <w:rPr>
          <w:b/>
          <w:szCs w:val="24"/>
          <w:lang w:val="sr-Cyrl-BA"/>
        </w:rPr>
        <w:t xml:space="preserve">које пружа </w:t>
      </w:r>
      <w:r w:rsidR="000A1EFB" w:rsidRPr="00AA56E4">
        <w:rPr>
          <w:b/>
          <w:szCs w:val="24"/>
          <w:lang w:val="sr-Cyrl-BA"/>
        </w:rPr>
        <w:t>физички</w:t>
      </w:r>
      <w:r w:rsidR="00C17FF9" w:rsidRPr="00AA56E4">
        <w:rPr>
          <w:b/>
          <w:szCs w:val="24"/>
          <w:lang w:val="sr-Cyrl-BA"/>
        </w:rPr>
        <w:t xml:space="preserve"> отпор</w:t>
      </w:r>
      <w:r w:rsidR="001505A6" w:rsidRPr="00AA56E4">
        <w:rPr>
          <w:b/>
          <w:szCs w:val="24"/>
          <w:lang w:val="sr-Cyrl-BA"/>
        </w:rPr>
        <w:t xml:space="preserve"> уз помоћ </w:t>
      </w:r>
      <w:r w:rsidR="000A1EFB" w:rsidRPr="00AA56E4">
        <w:rPr>
          <w:b/>
          <w:szCs w:val="24"/>
          <w:lang w:val="sr-Cyrl-BA"/>
        </w:rPr>
        <w:t>полицијских службеника</w:t>
      </w:r>
    </w:p>
    <w:p w14:paraId="1E7F27BA" w14:textId="3976AB3B" w:rsidR="001505A6" w:rsidRPr="00AA56E4" w:rsidRDefault="004D669E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38</w:t>
      </w:r>
      <w:r w:rsidR="001505A6" w:rsidRPr="00AA56E4">
        <w:rPr>
          <w:szCs w:val="24"/>
          <w:lang w:val="sr-Cyrl-BA"/>
        </w:rPr>
        <w:t>.</w:t>
      </w:r>
    </w:p>
    <w:p w14:paraId="0F23C8B0" w14:textId="77777777" w:rsidR="001505A6" w:rsidRPr="00AA56E4" w:rsidRDefault="001505A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7E8499AD" w14:textId="7B06E17F" w:rsidR="00C737A9" w:rsidRPr="00AA56E4" w:rsidRDefault="00996A22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0A1EFB" w:rsidRPr="00AA56E4">
        <w:rPr>
          <w:szCs w:val="24"/>
          <w:lang w:val="sr-Cyrl-BA"/>
        </w:rPr>
        <w:t>Полицијски службеник</w:t>
      </w:r>
      <w:r w:rsidR="001505A6" w:rsidRPr="00AA56E4">
        <w:rPr>
          <w:szCs w:val="24"/>
          <w:lang w:val="sr-Cyrl-BA"/>
        </w:rPr>
        <w:t xml:space="preserve"> </w:t>
      </w:r>
      <w:r w:rsidR="004A53A2" w:rsidRPr="00AA56E4">
        <w:rPr>
          <w:szCs w:val="24"/>
          <w:lang w:val="sr-Cyrl-BA"/>
        </w:rPr>
        <w:t xml:space="preserve">је </w:t>
      </w:r>
      <w:r w:rsidR="00B05F2C" w:rsidRPr="00AA56E4">
        <w:rPr>
          <w:szCs w:val="24"/>
          <w:lang w:val="sr-Cyrl-BA"/>
        </w:rPr>
        <w:t>дужан</w:t>
      </w:r>
      <w:r w:rsidR="004A53A2" w:rsidRPr="00AA56E4">
        <w:rPr>
          <w:szCs w:val="24"/>
          <w:lang w:val="sr-Cyrl-BA"/>
        </w:rPr>
        <w:t xml:space="preserve"> да се </w:t>
      </w:r>
      <w:r w:rsidR="00250BBF" w:rsidRPr="00AA56E4">
        <w:rPr>
          <w:szCs w:val="24"/>
          <w:lang w:val="sr-Cyrl-BA"/>
        </w:rPr>
        <w:t xml:space="preserve">одазове </w:t>
      </w:r>
      <w:r w:rsidR="001505A6" w:rsidRPr="00AA56E4">
        <w:rPr>
          <w:szCs w:val="24"/>
          <w:lang w:val="sr-Cyrl-BA"/>
        </w:rPr>
        <w:t>позив</w:t>
      </w:r>
      <w:r w:rsidR="00250BBF" w:rsidRPr="00AA56E4">
        <w:rPr>
          <w:szCs w:val="24"/>
          <w:lang w:val="sr-Cyrl-BA"/>
        </w:rPr>
        <w:t xml:space="preserve">у здравственог радника </w:t>
      </w:r>
      <w:r w:rsidR="00A27B4A" w:rsidRPr="00AA56E4">
        <w:rPr>
          <w:szCs w:val="24"/>
          <w:lang w:val="sr-Cyrl-BA"/>
        </w:rPr>
        <w:t>уколико је потребна додатна помоћ</w:t>
      </w:r>
      <w:r w:rsidR="001505A6" w:rsidRPr="00AA56E4">
        <w:rPr>
          <w:szCs w:val="24"/>
          <w:lang w:val="sr-Cyrl-BA"/>
        </w:rPr>
        <w:t xml:space="preserve"> приликом савладавања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1505A6" w:rsidRPr="00AA56E4">
        <w:rPr>
          <w:szCs w:val="24"/>
          <w:lang w:val="sr-Cyrl-BA"/>
        </w:rPr>
        <w:t xml:space="preserve">, и то само док то лице пружа </w:t>
      </w:r>
      <w:r w:rsidR="004A53A2" w:rsidRPr="00AA56E4">
        <w:rPr>
          <w:szCs w:val="24"/>
          <w:lang w:val="sr-Cyrl-BA"/>
        </w:rPr>
        <w:t xml:space="preserve">физички </w:t>
      </w:r>
      <w:r w:rsidR="001505A6" w:rsidRPr="00AA56E4">
        <w:rPr>
          <w:szCs w:val="24"/>
          <w:lang w:val="sr-Cyrl-BA"/>
        </w:rPr>
        <w:t>отпор</w:t>
      </w:r>
      <w:r w:rsidR="00A27B4A" w:rsidRPr="00AA56E4">
        <w:rPr>
          <w:szCs w:val="24"/>
          <w:lang w:val="sr-Cyrl-BA"/>
        </w:rPr>
        <w:t xml:space="preserve"> </w:t>
      </w:r>
      <w:r w:rsidR="001505A6" w:rsidRPr="00AA56E4">
        <w:rPr>
          <w:szCs w:val="24"/>
          <w:lang w:val="sr-Cyrl-BA"/>
        </w:rPr>
        <w:t>и док се не обезбиједи збрињавање и отклањање непосредне опасности за њ</w:t>
      </w:r>
      <w:r w:rsidR="00A27B4A" w:rsidRPr="00AA56E4">
        <w:rPr>
          <w:szCs w:val="24"/>
          <w:lang w:val="sr-Cyrl-BA"/>
        </w:rPr>
        <w:t xml:space="preserve">ега </w:t>
      </w:r>
      <w:r w:rsidR="001505A6" w:rsidRPr="00AA56E4">
        <w:rPr>
          <w:szCs w:val="24"/>
          <w:lang w:val="sr-Cyrl-BA"/>
        </w:rPr>
        <w:t>или за друга лица.</w:t>
      </w:r>
    </w:p>
    <w:p w14:paraId="4E365CC5" w14:textId="42CC6837" w:rsidR="001505A6" w:rsidRPr="00AA56E4" w:rsidRDefault="00996A22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Здравствени радник који је упутио позив </w:t>
      </w:r>
      <w:r w:rsidR="004A53A2" w:rsidRPr="00AA56E4">
        <w:rPr>
          <w:szCs w:val="24"/>
          <w:lang w:val="sr-Cyrl-BA"/>
        </w:rPr>
        <w:t>полицијском службенику</w:t>
      </w:r>
      <w:r w:rsidR="00DF3EF0" w:rsidRPr="00AA56E4">
        <w:rPr>
          <w:szCs w:val="24"/>
          <w:lang w:val="sr-Cyrl-BA"/>
        </w:rPr>
        <w:t xml:space="preserve"> </w:t>
      </w:r>
      <w:r w:rsidR="00B05F2C" w:rsidRPr="00AA56E4">
        <w:rPr>
          <w:szCs w:val="24"/>
          <w:lang w:val="sr-Cyrl-BA"/>
        </w:rPr>
        <w:t>дужан</w:t>
      </w:r>
      <w:r w:rsidRPr="00AA56E4">
        <w:rPr>
          <w:szCs w:val="24"/>
          <w:lang w:val="sr-Cyrl-BA"/>
        </w:rPr>
        <w:t xml:space="preserve"> је да тај позив накнадно, у писаном облику, образложи и да то образложење уложи у медицинску документацију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B403B3" w:rsidRPr="00AA56E4">
        <w:rPr>
          <w:szCs w:val="24"/>
          <w:lang w:val="sr-Cyrl-BA"/>
        </w:rPr>
        <w:t xml:space="preserve"> која чини његов саставни дио.</w:t>
      </w:r>
      <w:r w:rsidR="00162DF3" w:rsidRPr="00AA56E4">
        <w:rPr>
          <w:szCs w:val="24"/>
          <w:lang w:val="sr-Cyrl-BA"/>
        </w:rPr>
        <w:t xml:space="preserve"> </w:t>
      </w:r>
    </w:p>
    <w:p w14:paraId="72B3A0C3" w14:textId="04FB7EAF" w:rsidR="001505A6" w:rsidRPr="00AA56E4" w:rsidRDefault="00C17FF9" w:rsidP="00A97A2A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(3) </w:t>
      </w:r>
      <w:r w:rsidR="00153F5F" w:rsidRPr="00AA56E4">
        <w:rPr>
          <w:szCs w:val="24"/>
          <w:lang w:val="sr-Cyrl-BA"/>
        </w:rPr>
        <w:t>Н</w:t>
      </w:r>
      <w:r w:rsidRPr="00AA56E4">
        <w:rPr>
          <w:szCs w:val="24"/>
          <w:lang w:val="sr-Cyrl-BA"/>
        </w:rPr>
        <w:t xml:space="preserve">ачелник одјељења психијатрије болнице, клинике за психијатрију клиничког центра, </w:t>
      </w:r>
      <w:r w:rsidR="00DF3EF0" w:rsidRPr="00AA56E4">
        <w:rPr>
          <w:szCs w:val="24"/>
          <w:lang w:val="sr-Cyrl-BA"/>
        </w:rPr>
        <w:t xml:space="preserve">односно директор </w:t>
      </w:r>
      <w:r w:rsidRPr="00AA56E4">
        <w:rPr>
          <w:szCs w:val="24"/>
          <w:lang w:val="sr-Cyrl-BA"/>
        </w:rPr>
        <w:t xml:space="preserve">специјалне болнице и/или завода за форензичку психијатрију </w:t>
      </w:r>
      <w:r w:rsidR="00B05F2C" w:rsidRPr="00AA56E4">
        <w:rPr>
          <w:szCs w:val="24"/>
          <w:lang w:val="sr-Cyrl-BA"/>
        </w:rPr>
        <w:t>дужан</w:t>
      </w:r>
      <w:r w:rsidR="00903082" w:rsidRPr="00AA56E4">
        <w:rPr>
          <w:szCs w:val="24"/>
          <w:lang w:val="sr-Cyrl-BA"/>
        </w:rPr>
        <w:t xml:space="preserve"> је</w:t>
      </w:r>
      <w:r w:rsidRPr="00AA56E4">
        <w:rPr>
          <w:szCs w:val="24"/>
          <w:lang w:val="sr-Cyrl-BA"/>
        </w:rPr>
        <w:t xml:space="preserve"> да без одлагања достави </w:t>
      </w:r>
      <w:r w:rsidR="00153F5F" w:rsidRPr="00AA56E4">
        <w:rPr>
          <w:szCs w:val="24"/>
          <w:lang w:val="sr-Cyrl-BA"/>
        </w:rPr>
        <w:t xml:space="preserve">образложење из става 2. овог члана </w:t>
      </w:r>
      <w:r w:rsidRPr="00AA56E4">
        <w:rPr>
          <w:szCs w:val="24"/>
          <w:lang w:val="sr-Cyrl-BA"/>
        </w:rPr>
        <w:t xml:space="preserve">министарству </w:t>
      </w:r>
      <w:r w:rsidR="00A97A2A" w:rsidRPr="00AA56E4">
        <w:rPr>
          <w:szCs w:val="24"/>
          <w:lang w:val="sr-Cyrl-BA"/>
        </w:rPr>
        <w:t>надлежном за унутрашње послове.</w:t>
      </w:r>
    </w:p>
    <w:p w14:paraId="54CC2601" w14:textId="5DD22C96" w:rsidR="0053027E" w:rsidRPr="00AA56E4" w:rsidRDefault="0053027E" w:rsidP="00436727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3B05D9B3" w14:textId="77777777" w:rsidR="005F5C28" w:rsidRPr="00AA56E4" w:rsidRDefault="001505A6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Поступак </w:t>
      </w:r>
      <w:r w:rsidR="004A53A2" w:rsidRPr="00AA56E4">
        <w:rPr>
          <w:b/>
          <w:szCs w:val="24"/>
          <w:lang w:val="sr-Cyrl-BA"/>
        </w:rPr>
        <w:t>полицијског службеника</w:t>
      </w:r>
      <w:r w:rsidRPr="00AA56E4">
        <w:rPr>
          <w:b/>
          <w:szCs w:val="24"/>
          <w:lang w:val="sr-Cyrl-BA"/>
        </w:rPr>
        <w:t xml:space="preserve"> у случају </w:t>
      </w:r>
      <w:r w:rsidR="004A53A2" w:rsidRPr="00AA56E4">
        <w:rPr>
          <w:b/>
          <w:szCs w:val="24"/>
          <w:lang w:val="sr-Cyrl-BA"/>
        </w:rPr>
        <w:t xml:space="preserve">самовољног напуштања </w:t>
      </w:r>
    </w:p>
    <w:p w14:paraId="702B3CB7" w14:textId="7B4BEF70" w:rsidR="001505A6" w:rsidRPr="00AA56E4" w:rsidRDefault="001505A6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одјељења психи</w:t>
      </w:r>
      <w:r w:rsidR="00601BED" w:rsidRPr="00AA56E4">
        <w:rPr>
          <w:b/>
          <w:szCs w:val="24"/>
          <w:lang w:val="sr-Cyrl-BA"/>
        </w:rPr>
        <w:t xml:space="preserve">јатрије болнице, клинике за психијатрију </w:t>
      </w:r>
      <w:r w:rsidRPr="00AA56E4">
        <w:rPr>
          <w:b/>
          <w:szCs w:val="24"/>
          <w:lang w:val="sr-Cyrl-BA"/>
        </w:rPr>
        <w:t>клини</w:t>
      </w:r>
      <w:r w:rsidR="00601BED" w:rsidRPr="00AA56E4">
        <w:rPr>
          <w:b/>
          <w:szCs w:val="24"/>
          <w:lang w:val="sr-Cyrl-BA"/>
        </w:rPr>
        <w:t>чког цент</w:t>
      </w:r>
      <w:r w:rsidRPr="00AA56E4">
        <w:rPr>
          <w:b/>
          <w:szCs w:val="24"/>
          <w:lang w:val="sr-Cyrl-BA"/>
        </w:rPr>
        <w:t>р</w:t>
      </w:r>
      <w:r w:rsidR="00601BED" w:rsidRPr="00AA56E4">
        <w:rPr>
          <w:b/>
          <w:szCs w:val="24"/>
          <w:lang w:val="sr-Cyrl-BA"/>
        </w:rPr>
        <w:t xml:space="preserve">а, </w:t>
      </w:r>
      <w:r w:rsidRPr="00AA56E4">
        <w:rPr>
          <w:b/>
          <w:szCs w:val="24"/>
          <w:lang w:val="sr-Cyrl-BA"/>
        </w:rPr>
        <w:t xml:space="preserve">специјалне болнице </w:t>
      </w:r>
      <w:r w:rsidR="00601BED" w:rsidRPr="00AA56E4">
        <w:rPr>
          <w:b/>
          <w:szCs w:val="24"/>
          <w:lang w:val="sr-Cyrl-BA"/>
        </w:rPr>
        <w:t>и/или завода за форензичку психијатрију</w:t>
      </w:r>
      <w:r w:rsidR="004A53A2" w:rsidRPr="00AA56E4">
        <w:rPr>
          <w:b/>
          <w:szCs w:val="24"/>
          <w:lang w:val="sr-Cyrl-BA"/>
        </w:rPr>
        <w:t xml:space="preserve"> </w:t>
      </w:r>
      <w:r w:rsidR="00EC66F8" w:rsidRPr="00AA56E4">
        <w:rPr>
          <w:b/>
          <w:szCs w:val="24"/>
          <w:lang w:val="sr-Cyrl-BA"/>
        </w:rPr>
        <w:t>лица са сметњама у менталном здрављу</w:t>
      </w:r>
    </w:p>
    <w:p w14:paraId="45C53DA1" w14:textId="77332E10" w:rsidR="001505A6" w:rsidRPr="00AA56E4" w:rsidRDefault="004D669E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39</w:t>
      </w:r>
      <w:r w:rsidR="001505A6" w:rsidRPr="00AA56E4">
        <w:rPr>
          <w:szCs w:val="24"/>
          <w:lang w:val="sr-Cyrl-BA"/>
        </w:rPr>
        <w:t>.</w:t>
      </w:r>
    </w:p>
    <w:p w14:paraId="3ADA1AC9" w14:textId="77777777" w:rsidR="001505A6" w:rsidRPr="00AA56E4" w:rsidRDefault="001505A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6841F0CA" w14:textId="552ABEEC" w:rsidR="00B41C3E" w:rsidRPr="00AA56E4" w:rsidRDefault="004A53A2" w:rsidP="00FC6DA4">
      <w:pPr>
        <w:spacing w:after="0" w:line="240" w:lineRule="auto"/>
        <w:ind w:left="0" w:right="0" w:firstLine="720"/>
        <w:rPr>
          <w:color w:val="auto"/>
          <w:szCs w:val="24"/>
          <w:lang w:val="sr-Cyrl-BA"/>
        </w:rPr>
      </w:pPr>
      <w:r w:rsidRPr="00AA56E4">
        <w:rPr>
          <w:szCs w:val="24"/>
          <w:lang w:val="sr-Cyrl-BA"/>
        </w:rPr>
        <w:t xml:space="preserve">Полицијски службеник је </w:t>
      </w:r>
      <w:r w:rsidR="00B05F2C" w:rsidRPr="00AA56E4">
        <w:rPr>
          <w:szCs w:val="24"/>
          <w:lang w:val="sr-Cyrl-BA"/>
        </w:rPr>
        <w:t>дужан</w:t>
      </w:r>
      <w:r w:rsidR="001505A6" w:rsidRPr="00AA56E4">
        <w:rPr>
          <w:szCs w:val="24"/>
          <w:lang w:val="sr-Cyrl-BA"/>
        </w:rPr>
        <w:t xml:space="preserve"> да на основу </w:t>
      </w:r>
      <w:r w:rsidRPr="00AA56E4">
        <w:rPr>
          <w:szCs w:val="24"/>
          <w:lang w:val="sr-Cyrl-BA"/>
        </w:rPr>
        <w:t>писмене или усмене</w:t>
      </w:r>
      <w:r w:rsidR="001505A6" w:rsidRPr="00AA56E4">
        <w:rPr>
          <w:szCs w:val="24"/>
          <w:lang w:val="sr-Cyrl-BA"/>
        </w:rPr>
        <w:t xml:space="preserve"> пријаве </w:t>
      </w:r>
      <w:r w:rsidR="005D6A7C" w:rsidRPr="00AA56E4">
        <w:rPr>
          <w:szCs w:val="24"/>
          <w:lang w:val="sr-Cyrl-BA"/>
        </w:rPr>
        <w:t>доктора медицине</w:t>
      </w:r>
      <w:r w:rsidR="00C338BD" w:rsidRPr="00AA56E4">
        <w:rPr>
          <w:szCs w:val="24"/>
          <w:lang w:val="sr-Cyrl-BA"/>
        </w:rPr>
        <w:t xml:space="preserve"> </w:t>
      </w:r>
      <w:r w:rsidR="001E64BD" w:rsidRPr="00AA56E4">
        <w:rPr>
          <w:szCs w:val="24"/>
          <w:lang w:val="sr-Cyrl-BA"/>
        </w:rPr>
        <w:t>–</w:t>
      </w:r>
      <w:r w:rsidR="00C338BD" w:rsidRPr="00AA56E4">
        <w:rPr>
          <w:szCs w:val="24"/>
          <w:lang w:val="sr-Cyrl-BA"/>
        </w:rPr>
        <w:t xml:space="preserve"> </w:t>
      </w:r>
      <w:r w:rsidR="005D6A7C" w:rsidRPr="00AA56E4">
        <w:rPr>
          <w:szCs w:val="24"/>
          <w:lang w:val="sr-Cyrl-BA"/>
        </w:rPr>
        <w:t>специјалисте психијатрије или доктора медицине</w:t>
      </w:r>
      <w:r w:rsidR="00C338BD" w:rsidRPr="00AA56E4">
        <w:rPr>
          <w:szCs w:val="24"/>
          <w:lang w:val="sr-Cyrl-BA"/>
        </w:rPr>
        <w:t xml:space="preserve"> </w:t>
      </w:r>
      <w:r w:rsidR="001E64BD" w:rsidRPr="00AA56E4">
        <w:rPr>
          <w:szCs w:val="24"/>
          <w:lang w:val="sr-Cyrl-BA"/>
        </w:rPr>
        <w:t>–</w:t>
      </w:r>
      <w:r w:rsidR="00C338BD" w:rsidRPr="00AA56E4">
        <w:rPr>
          <w:szCs w:val="24"/>
          <w:lang w:val="sr-Cyrl-BA"/>
        </w:rPr>
        <w:t xml:space="preserve"> </w:t>
      </w:r>
      <w:r w:rsidR="005D6A7C" w:rsidRPr="00AA56E4">
        <w:rPr>
          <w:szCs w:val="24"/>
          <w:lang w:val="sr-Cyrl-BA"/>
        </w:rPr>
        <w:t xml:space="preserve">специјалисте </w:t>
      </w:r>
      <w:r w:rsidR="005D6A7C" w:rsidRPr="00AA56E4">
        <w:rPr>
          <w:szCs w:val="24"/>
          <w:lang w:val="sr-Cyrl-BA"/>
        </w:rPr>
        <w:lastRenderedPageBreak/>
        <w:t>неуропсихијатрије или специјалисте дјечје и адолесцентне психијатрије са одјељења психијатрије болнице, клинике за психијатрију клиничког центр</w:t>
      </w:r>
      <w:r w:rsidR="00EB7758" w:rsidRPr="00AA56E4">
        <w:rPr>
          <w:szCs w:val="24"/>
          <w:lang w:val="sr-Cyrl-BA"/>
        </w:rPr>
        <w:t xml:space="preserve">а, односно специјалне болнице </w:t>
      </w:r>
      <w:r w:rsidR="005D6A7C" w:rsidRPr="00AA56E4">
        <w:rPr>
          <w:szCs w:val="24"/>
          <w:lang w:val="sr-Cyrl-BA"/>
        </w:rPr>
        <w:t xml:space="preserve">или завода за форензичку психијатрију </w:t>
      </w:r>
      <w:r w:rsidR="00B7254B" w:rsidRPr="00AA56E4">
        <w:rPr>
          <w:color w:val="auto"/>
          <w:szCs w:val="24"/>
          <w:lang w:val="sr-Cyrl-BA"/>
        </w:rPr>
        <w:t xml:space="preserve">предузме мјере и радње да пронађе и врати </w:t>
      </w:r>
      <w:r w:rsidR="00AE4291" w:rsidRPr="00AA56E4">
        <w:rPr>
          <w:color w:val="auto"/>
          <w:szCs w:val="24"/>
          <w:lang w:val="sr-Cyrl-BA"/>
        </w:rPr>
        <w:t>лице са сметњама у менталном здрављу</w:t>
      </w:r>
      <w:r w:rsidR="001505A6" w:rsidRPr="00AA56E4">
        <w:rPr>
          <w:color w:val="auto"/>
          <w:szCs w:val="24"/>
          <w:lang w:val="sr-Cyrl-BA"/>
        </w:rPr>
        <w:t xml:space="preserve"> које је </w:t>
      </w:r>
      <w:r w:rsidRPr="00AA56E4">
        <w:rPr>
          <w:color w:val="auto"/>
          <w:szCs w:val="24"/>
          <w:lang w:val="sr-Cyrl-BA"/>
        </w:rPr>
        <w:t xml:space="preserve">самовољно напустило </w:t>
      </w:r>
      <w:r w:rsidR="008B11E1" w:rsidRPr="00AA56E4">
        <w:rPr>
          <w:color w:val="auto"/>
          <w:szCs w:val="24"/>
          <w:lang w:val="sr-Cyrl-BA"/>
        </w:rPr>
        <w:t>одјељење психијатрије болнице, клинику за психијатрију клиничког центра, специјалну болницу и/или завод за форензичку психијатрију.</w:t>
      </w:r>
    </w:p>
    <w:p w14:paraId="28575B23" w14:textId="77777777" w:rsidR="00741BE7" w:rsidRPr="00AA56E4" w:rsidRDefault="00741BE7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7E49D51F" w14:textId="104685A1" w:rsidR="001505A6" w:rsidRPr="00AA56E4" w:rsidRDefault="005B76E6" w:rsidP="003C459B">
      <w:pPr>
        <w:pStyle w:val="Heading2"/>
        <w:spacing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>4.</w:t>
      </w:r>
      <w:r w:rsidR="00162DF3" w:rsidRPr="00AA56E4">
        <w:rPr>
          <w:szCs w:val="24"/>
          <w:lang w:val="sr-Cyrl-BA"/>
        </w:rPr>
        <w:t xml:space="preserve"> </w:t>
      </w:r>
      <w:r w:rsidR="00F7152E" w:rsidRPr="00AA56E4">
        <w:rPr>
          <w:szCs w:val="24"/>
          <w:lang w:val="sr-Cyrl-BA"/>
        </w:rPr>
        <w:t>Посебни облици лијечења</w:t>
      </w:r>
      <w:r w:rsidR="00162DF3" w:rsidRPr="00AA56E4">
        <w:rPr>
          <w:szCs w:val="24"/>
          <w:lang w:val="sr-Cyrl-BA"/>
        </w:rPr>
        <w:t xml:space="preserve">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</w:p>
    <w:p w14:paraId="3A5013A0" w14:textId="77777777" w:rsidR="00741BE7" w:rsidRPr="00AA56E4" w:rsidRDefault="00741BE7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24D44E41" w14:textId="02C43A46" w:rsidR="001505A6" w:rsidRPr="00AA56E4" w:rsidRDefault="001505A6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Електроконвулзивно лијечење </w:t>
      </w:r>
      <w:r w:rsidR="00EC66F8" w:rsidRPr="00AA56E4">
        <w:rPr>
          <w:b/>
          <w:szCs w:val="24"/>
          <w:lang w:val="sr-Cyrl-BA"/>
        </w:rPr>
        <w:t>лица са сметњама у менталном здрављу</w:t>
      </w:r>
    </w:p>
    <w:p w14:paraId="7FCADD90" w14:textId="22DF58D2" w:rsidR="001505A6" w:rsidRPr="00AA56E4" w:rsidRDefault="004D669E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40</w:t>
      </w:r>
      <w:r w:rsidR="001505A6" w:rsidRPr="00AA56E4">
        <w:rPr>
          <w:szCs w:val="24"/>
          <w:lang w:val="sr-Cyrl-BA"/>
        </w:rPr>
        <w:t>.</w:t>
      </w:r>
    </w:p>
    <w:p w14:paraId="24A2E83B" w14:textId="77777777" w:rsidR="001505A6" w:rsidRPr="00AA56E4" w:rsidRDefault="001505A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18B3F049" w14:textId="370C7406" w:rsidR="001505A6" w:rsidRPr="00AA56E4" w:rsidRDefault="001505A6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Електроконвулзивно лијечење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 xml:space="preserve"> може се</w:t>
      </w:r>
      <w:r w:rsidR="000E69E0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>прим</w:t>
      </w:r>
      <w:r w:rsidR="00A71ED5" w:rsidRPr="00AA56E4">
        <w:rPr>
          <w:szCs w:val="24"/>
          <w:lang w:val="sr-Cyrl-BA"/>
        </w:rPr>
        <w:t>и</w:t>
      </w:r>
      <w:r w:rsidRPr="00AA56E4">
        <w:rPr>
          <w:szCs w:val="24"/>
          <w:lang w:val="sr-Cyrl-BA"/>
        </w:rPr>
        <w:t>јенити само ако се кумулативно испуне сљедећи услови:</w:t>
      </w:r>
      <w:r w:rsidR="00162DF3" w:rsidRPr="00AA56E4">
        <w:rPr>
          <w:szCs w:val="24"/>
          <w:lang w:val="sr-Cyrl-BA"/>
        </w:rPr>
        <w:t xml:space="preserve"> </w:t>
      </w:r>
    </w:p>
    <w:p w14:paraId="4A15D39F" w14:textId="6C6DEE39" w:rsidR="001505A6" w:rsidRPr="00AA56E4" w:rsidRDefault="001505A6" w:rsidP="00A27A34">
      <w:pPr>
        <w:pStyle w:val="ListParagraph"/>
        <w:numPr>
          <w:ilvl w:val="0"/>
          <w:numId w:val="2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ако је то у најбољем интересу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>, у односу на здравствено стање</w:t>
      </w:r>
      <w:r w:rsidR="00931340" w:rsidRPr="00AA56E4">
        <w:rPr>
          <w:szCs w:val="24"/>
          <w:lang w:val="sr-Cyrl-BA"/>
        </w:rPr>
        <w:t>,</w:t>
      </w:r>
      <w:r w:rsidR="00162DF3" w:rsidRPr="00AA56E4">
        <w:rPr>
          <w:szCs w:val="24"/>
          <w:lang w:val="sr-Cyrl-BA"/>
        </w:rPr>
        <w:t xml:space="preserve"> </w:t>
      </w:r>
    </w:p>
    <w:p w14:paraId="42644FF5" w14:textId="2E78671E" w:rsidR="001505A6" w:rsidRPr="00AA56E4" w:rsidRDefault="001505A6" w:rsidP="00A27A34">
      <w:pPr>
        <w:pStyle w:val="ListParagraph"/>
        <w:numPr>
          <w:ilvl w:val="0"/>
          <w:numId w:val="2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ако су претходно предузете све остале методе лиј</w:t>
      </w:r>
      <w:r w:rsidR="003F047F" w:rsidRPr="00AA56E4">
        <w:rPr>
          <w:szCs w:val="24"/>
          <w:lang w:val="sr-Cyrl-BA"/>
        </w:rPr>
        <w:t>ечења,</w:t>
      </w:r>
    </w:p>
    <w:p w14:paraId="74E90690" w14:textId="380DB880" w:rsidR="001505A6" w:rsidRPr="00AA56E4" w:rsidRDefault="001505A6" w:rsidP="00A27A34">
      <w:pPr>
        <w:pStyle w:val="ListParagraph"/>
        <w:numPr>
          <w:ilvl w:val="0"/>
          <w:numId w:val="2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ако је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Pr="00AA56E4">
        <w:rPr>
          <w:szCs w:val="24"/>
          <w:lang w:val="sr-Cyrl-BA"/>
        </w:rPr>
        <w:t xml:space="preserve"> над којим се спроводи лиј</w:t>
      </w:r>
      <w:r w:rsidR="003F047F" w:rsidRPr="00AA56E4">
        <w:rPr>
          <w:szCs w:val="24"/>
          <w:lang w:val="sr-Cyrl-BA"/>
        </w:rPr>
        <w:t>ечење</w:t>
      </w:r>
      <w:r w:rsidRPr="00AA56E4">
        <w:rPr>
          <w:szCs w:val="24"/>
          <w:lang w:val="sr-Cyrl-BA"/>
        </w:rPr>
        <w:t xml:space="preserve"> информисано о овом лијечењу писаним путем</w:t>
      </w:r>
      <w:r w:rsidR="00F440EA" w:rsidRPr="00AA56E4">
        <w:rPr>
          <w:szCs w:val="24"/>
          <w:lang w:val="sr-Cyrl-BA"/>
        </w:rPr>
        <w:t>,</w:t>
      </w:r>
    </w:p>
    <w:p w14:paraId="2AADC60A" w14:textId="2195E646" w:rsidR="001505A6" w:rsidRPr="00AA56E4" w:rsidRDefault="001505A6" w:rsidP="00A27A34">
      <w:pPr>
        <w:pStyle w:val="ListParagraph"/>
        <w:numPr>
          <w:ilvl w:val="0"/>
          <w:numId w:val="2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ако је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Pr="00AA56E4">
        <w:rPr>
          <w:szCs w:val="24"/>
          <w:lang w:val="sr-Cyrl-BA"/>
        </w:rPr>
        <w:t xml:space="preserve"> над којим се спроводи лијечење дало свој пристанак на такво лијечење</w:t>
      </w:r>
      <w:r w:rsidR="0083522D" w:rsidRPr="00AA56E4">
        <w:rPr>
          <w:szCs w:val="24"/>
          <w:lang w:val="sr-Cyrl-BA"/>
        </w:rPr>
        <w:t>, у виду изјаве у писаном облику</w:t>
      </w:r>
      <w:r w:rsidRPr="00AA56E4">
        <w:rPr>
          <w:szCs w:val="24"/>
          <w:lang w:val="sr-Cyrl-BA"/>
        </w:rPr>
        <w:t>.</w:t>
      </w:r>
      <w:r w:rsidR="00162DF3" w:rsidRPr="00AA56E4">
        <w:rPr>
          <w:szCs w:val="24"/>
          <w:lang w:val="sr-Cyrl-BA"/>
        </w:rPr>
        <w:t xml:space="preserve"> </w:t>
      </w:r>
    </w:p>
    <w:p w14:paraId="144CEB1F" w14:textId="0087C7C7" w:rsidR="001505A6" w:rsidRPr="00AA56E4" w:rsidRDefault="001505A6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Примјена електроконвулзивног лијечења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 xml:space="preserve"> дозвољена је само уз прет</w:t>
      </w:r>
      <w:r w:rsidR="003443F6" w:rsidRPr="00AA56E4">
        <w:rPr>
          <w:szCs w:val="24"/>
          <w:lang w:val="sr-Cyrl-BA"/>
        </w:rPr>
        <w:t>ходну медикацију, односно коришт</w:t>
      </w:r>
      <w:r w:rsidRPr="00AA56E4">
        <w:rPr>
          <w:szCs w:val="24"/>
          <w:lang w:val="sr-Cyrl-BA"/>
        </w:rPr>
        <w:t xml:space="preserve">ење анестетика и миорелаксаната. </w:t>
      </w:r>
    </w:p>
    <w:p w14:paraId="1306DEF0" w14:textId="658AF36F" w:rsidR="0083522D" w:rsidRPr="00AA56E4" w:rsidRDefault="0083522D" w:rsidP="0083522D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(3) Податак о примјен</w:t>
      </w:r>
      <w:r w:rsidR="00C338BD" w:rsidRPr="00AA56E4">
        <w:rPr>
          <w:szCs w:val="24"/>
          <w:lang w:val="sr-Cyrl-BA"/>
        </w:rPr>
        <w:t xml:space="preserve">и електроконвулзивног лијечења </w:t>
      </w:r>
      <w:r w:rsidRPr="00AA56E4">
        <w:rPr>
          <w:szCs w:val="24"/>
          <w:lang w:val="sr-Cyrl-BA"/>
        </w:rPr>
        <w:t xml:space="preserve">и пристанак лица са сметњама у менталном здрављу </w:t>
      </w:r>
      <w:r w:rsidR="00A330E0" w:rsidRPr="00AA56E4">
        <w:rPr>
          <w:szCs w:val="24"/>
          <w:lang w:val="sr-Cyrl-BA"/>
        </w:rPr>
        <w:t xml:space="preserve">у виду изјаве у писаном облику </w:t>
      </w:r>
      <w:r w:rsidR="00C338BD" w:rsidRPr="00AA56E4">
        <w:rPr>
          <w:szCs w:val="24"/>
          <w:lang w:val="sr-Cyrl-BA"/>
        </w:rPr>
        <w:t>из става 1. тачка 4</w:t>
      </w:r>
      <w:r w:rsidR="00A330E0" w:rsidRPr="00AA56E4">
        <w:rPr>
          <w:szCs w:val="24"/>
          <w:lang w:val="sr-Cyrl-BA"/>
        </w:rPr>
        <w:t>)</w:t>
      </w:r>
      <w:r w:rsidRPr="00AA56E4">
        <w:rPr>
          <w:szCs w:val="24"/>
          <w:lang w:val="sr-Cyrl-BA"/>
        </w:rPr>
        <w:t xml:space="preserve"> овог члана, улажу се у медицинску докумен</w:t>
      </w:r>
      <w:r w:rsidR="00A330E0" w:rsidRPr="00AA56E4">
        <w:rPr>
          <w:szCs w:val="24"/>
          <w:lang w:val="sr-Cyrl-BA"/>
        </w:rPr>
        <w:t>тацију и чине њен саставни дио.</w:t>
      </w:r>
    </w:p>
    <w:p w14:paraId="65E4B57D" w14:textId="77777777" w:rsidR="001505A6" w:rsidRPr="00AA56E4" w:rsidRDefault="001505A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7EDD1AE0" w14:textId="68C933C1" w:rsidR="006F6608" w:rsidRPr="00AA56E4" w:rsidRDefault="000E4D31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Лијечење у сврху </w:t>
      </w:r>
      <w:r w:rsidR="00EB7758" w:rsidRPr="00AA56E4">
        <w:rPr>
          <w:b/>
          <w:szCs w:val="24"/>
          <w:lang w:val="sr-Cyrl-BA"/>
        </w:rPr>
        <w:t>клиничког истраживања</w:t>
      </w:r>
      <w:r w:rsidR="001505A6" w:rsidRPr="00AA56E4">
        <w:rPr>
          <w:b/>
          <w:szCs w:val="24"/>
          <w:lang w:val="sr-Cyrl-BA"/>
        </w:rPr>
        <w:t xml:space="preserve"> над лицем са сметњама</w:t>
      </w:r>
      <w:r w:rsidR="00C338BD" w:rsidRPr="00AA56E4">
        <w:rPr>
          <w:b/>
          <w:szCs w:val="24"/>
          <w:lang w:val="sr-Cyrl-BA"/>
        </w:rPr>
        <w:t xml:space="preserve"> у</w:t>
      </w:r>
      <w:r w:rsidR="00561E76" w:rsidRPr="00AA56E4">
        <w:rPr>
          <w:b/>
          <w:szCs w:val="24"/>
          <w:lang w:val="sr-Cyrl-BA"/>
        </w:rPr>
        <w:t xml:space="preserve"> </w:t>
      </w:r>
    </w:p>
    <w:p w14:paraId="12136337" w14:textId="52A39D3A" w:rsidR="001505A6" w:rsidRPr="00AA56E4" w:rsidRDefault="00C338BD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менталном здрављу</w:t>
      </w:r>
    </w:p>
    <w:p w14:paraId="0CD1F08D" w14:textId="30EDA72E" w:rsidR="001505A6" w:rsidRPr="00AA56E4" w:rsidRDefault="000E69E0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BA5516" w:rsidRPr="00AA56E4">
        <w:rPr>
          <w:szCs w:val="24"/>
          <w:lang w:val="sr-Cyrl-BA"/>
        </w:rPr>
        <w:t>4</w:t>
      </w:r>
      <w:r w:rsidR="004D669E" w:rsidRPr="00AA56E4">
        <w:rPr>
          <w:szCs w:val="24"/>
          <w:lang w:val="sr-Cyrl-BA"/>
        </w:rPr>
        <w:t>1</w:t>
      </w:r>
      <w:r w:rsidR="001505A6" w:rsidRPr="00AA56E4">
        <w:rPr>
          <w:szCs w:val="24"/>
          <w:lang w:val="sr-Cyrl-BA"/>
        </w:rPr>
        <w:t>.</w:t>
      </w:r>
    </w:p>
    <w:p w14:paraId="6D061435" w14:textId="77777777" w:rsidR="001505A6" w:rsidRPr="00AA56E4" w:rsidRDefault="001505A6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1D421DEE" w14:textId="6C6B6BAE" w:rsidR="001505A6" w:rsidRPr="00AA56E4" w:rsidRDefault="000E4D31" w:rsidP="006F6608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Лијечење у сврху </w:t>
      </w:r>
      <w:r w:rsidR="00EB7758" w:rsidRPr="00AA56E4">
        <w:rPr>
          <w:szCs w:val="24"/>
          <w:lang w:val="sr-Cyrl-BA"/>
        </w:rPr>
        <w:t>клиничког истраживања</w:t>
      </w:r>
      <w:r w:rsidR="001505A6" w:rsidRPr="00AA56E4">
        <w:rPr>
          <w:szCs w:val="24"/>
          <w:lang w:val="sr-Cyrl-BA"/>
        </w:rPr>
        <w:t xml:space="preserve"> над лицем са сметњама </w:t>
      </w:r>
      <w:r w:rsidR="00C338BD" w:rsidRPr="00AA56E4">
        <w:rPr>
          <w:szCs w:val="24"/>
          <w:lang w:val="sr-Cyrl-BA"/>
        </w:rPr>
        <w:t>у менталном здрављу</w:t>
      </w:r>
      <w:r w:rsidR="001505A6" w:rsidRPr="00AA56E4">
        <w:rPr>
          <w:szCs w:val="24"/>
          <w:lang w:val="sr-Cyrl-BA"/>
        </w:rPr>
        <w:t xml:space="preserve"> може се вршити </w:t>
      </w:r>
      <w:r w:rsidRPr="00AA56E4">
        <w:rPr>
          <w:szCs w:val="24"/>
          <w:lang w:val="sr-Cyrl-BA"/>
        </w:rPr>
        <w:t>у складу са прописом који</w:t>
      </w:r>
      <w:r w:rsidR="00F440EA" w:rsidRPr="00AA56E4">
        <w:rPr>
          <w:szCs w:val="24"/>
          <w:lang w:val="sr-Cyrl-BA"/>
        </w:rPr>
        <w:t>м се</w:t>
      </w:r>
      <w:r w:rsidRPr="00AA56E4">
        <w:rPr>
          <w:szCs w:val="24"/>
          <w:lang w:val="sr-Cyrl-BA"/>
        </w:rPr>
        <w:t xml:space="preserve"> уређује област здравствене заштите.</w:t>
      </w:r>
    </w:p>
    <w:p w14:paraId="0AA2E02F" w14:textId="77777777" w:rsidR="009E2C1F" w:rsidRPr="00AA56E4" w:rsidRDefault="009E2C1F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1937E4F1" w14:textId="1BDBE4E2" w:rsidR="001505A6" w:rsidRPr="00AA56E4" w:rsidRDefault="009820EB" w:rsidP="003C459B">
      <w:pPr>
        <w:pStyle w:val="Heading2"/>
        <w:spacing w:line="240" w:lineRule="auto"/>
        <w:ind w:right="0"/>
        <w:jc w:val="both"/>
        <w:rPr>
          <w:szCs w:val="24"/>
          <w:lang w:val="sr-Cyrl-BA"/>
        </w:rPr>
      </w:pPr>
      <w:r w:rsidRPr="00AA56E4">
        <w:rPr>
          <w:szCs w:val="24"/>
          <w:lang w:val="sr-Cyrl-BA"/>
        </w:rPr>
        <w:t>5.</w:t>
      </w:r>
      <w:r w:rsidR="00162DF3" w:rsidRPr="00AA56E4">
        <w:rPr>
          <w:szCs w:val="24"/>
          <w:lang w:val="sr-Cyrl-BA"/>
        </w:rPr>
        <w:t xml:space="preserve"> </w:t>
      </w:r>
      <w:r w:rsidR="00C86DD3" w:rsidRPr="00AA56E4">
        <w:rPr>
          <w:szCs w:val="24"/>
          <w:lang w:val="sr-Cyrl-BA"/>
        </w:rPr>
        <w:t>Заједничко п</w:t>
      </w:r>
      <w:r w:rsidR="00242EB4" w:rsidRPr="00AA56E4">
        <w:rPr>
          <w:szCs w:val="24"/>
          <w:lang w:val="sr-Cyrl-BA"/>
        </w:rPr>
        <w:t>лан</w:t>
      </w:r>
      <w:r w:rsidR="00C86DD3" w:rsidRPr="00AA56E4">
        <w:rPr>
          <w:szCs w:val="24"/>
          <w:lang w:val="sr-Cyrl-BA"/>
        </w:rPr>
        <w:t>ирање</w:t>
      </w:r>
      <w:r w:rsidR="00B40BFA" w:rsidRPr="00AA56E4">
        <w:rPr>
          <w:szCs w:val="24"/>
          <w:lang w:val="sr-Cyrl-BA"/>
        </w:rPr>
        <w:t xml:space="preserve"> о</w:t>
      </w:r>
      <w:r w:rsidR="00F7152E" w:rsidRPr="00AA56E4">
        <w:rPr>
          <w:szCs w:val="24"/>
          <w:lang w:val="sr-Cyrl-BA"/>
        </w:rPr>
        <w:t>тпуст</w:t>
      </w:r>
      <w:r w:rsidR="005516C2" w:rsidRPr="00AA56E4">
        <w:rPr>
          <w:szCs w:val="24"/>
          <w:lang w:val="sr-Cyrl-BA"/>
        </w:rPr>
        <w:t>а</w:t>
      </w:r>
      <w:r w:rsidR="00F7152E" w:rsidRPr="00AA56E4">
        <w:rPr>
          <w:szCs w:val="24"/>
          <w:lang w:val="sr-Cyrl-BA"/>
        </w:rPr>
        <w:t xml:space="preserve"> </w:t>
      </w:r>
      <w:r w:rsidR="00A3402C" w:rsidRPr="00AA56E4">
        <w:rPr>
          <w:szCs w:val="24"/>
          <w:lang w:val="sr-Cyrl-BA"/>
        </w:rPr>
        <w:t xml:space="preserve">и отпуст </w:t>
      </w:r>
      <w:r w:rsidR="00407D2B" w:rsidRPr="00AA56E4">
        <w:rPr>
          <w:szCs w:val="24"/>
          <w:lang w:val="sr-Cyrl-BA"/>
        </w:rPr>
        <w:t xml:space="preserve">лица са сметњама </w:t>
      </w:r>
      <w:r w:rsidR="004360DE" w:rsidRPr="00AA56E4">
        <w:rPr>
          <w:szCs w:val="24"/>
          <w:lang w:val="sr-Cyrl-BA"/>
        </w:rPr>
        <w:t>у менталном здрављу</w:t>
      </w:r>
      <w:r w:rsidR="00407D2B" w:rsidRPr="00AA56E4">
        <w:rPr>
          <w:szCs w:val="24"/>
          <w:lang w:val="sr-Cyrl-BA"/>
        </w:rPr>
        <w:t xml:space="preserve"> </w:t>
      </w:r>
      <w:r w:rsidR="00F7152E" w:rsidRPr="00AA56E4">
        <w:rPr>
          <w:szCs w:val="24"/>
          <w:lang w:val="sr-Cyrl-BA"/>
        </w:rPr>
        <w:t>са одјељења психијатрије болнице, клинике за психијатрију клиничког цент</w:t>
      </w:r>
      <w:r w:rsidR="006A0016" w:rsidRPr="00AA56E4">
        <w:rPr>
          <w:szCs w:val="24"/>
          <w:lang w:val="sr-Cyrl-BA"/>
        </w:rPr>
        <w:t xml:space="preserve">ра, </w:t>
      </w:r>
      <w:r w:rsidR="00F7152E" w:rsidRPr="00AA56E4">
        <w:rPr>
          <w:szCs w:val="24"/>
          <w:lang w:val="sr-Cyrl-BA"/>
        </w:rPr>
        <w:t xml:space="preserve">специјалне болнице </w:t>
      </w:r>
      <w:r w:rsidR="006A0016" w:rsidRPr="00AA56E4">
        <w:rPr>
          <w:szCs w:val="24"/>
          <w:lang w:val="sr-Cyrl-BA"/>
        </w:rPr>
        <w:t>или завода за форензичку психијатрију</w:t>
      </w:r>
    </w:p>
    <w:p w14:paraId="1056B91C" w14:textId="77777777" w:rsidR="001B02CA" w:rsidRPr="00AA56E4" w:rsidRDefault="001B02CA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6A082C8E" w14:textId="1AB4C6BA" w:rsidR="001505A6" w:rsidRPr="00AA56E4" w:rsidRDefault="00C86DD3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Заједничко п</w:t>
      </w:r>
      <w:r w:rsidR="005516C2" w:rsidRPr="00AA56E4">
        <w:rPr>
          <w:b/>
          <w:szCs w:val="24"/>
          <w:lang w:val="sr-Cyrl-BA"/>
        </w:rPr>
        <w:t>лан</w:t>
      </w:r>
      <w:r w:rsidRPr="00AA56E4">
        <w:rPr>
          <w:b/>
          <w:szCs w:val="24"/>
          <w:lang w:val="sr-Cyrl-BA"/>
        </w:rPr>
        <w:t>ирање</w:t>
      </w:r>
      <w:r w:rsidR="00B40BFA" w:rsidRPr="00AA56E4">
        <w:rPr>
          <w:b/>
          <w:szCs w:val="24"/>
          <w:lang w:val="sr-Cyrl-BA"/>
        </w:rPr>
        <w:t xml:space="preserve"> о</w:t>
      </w:r>
      <w:r w:rsidR="001505A6" w:rsidRPr="00AA56E4">
        <w:rPr>
          <w:b/>
          <w:szCs w:val="24"/>
          <w:lang w:val="sr-Cyrl-BA"/>
        </w:rPr>
        <w:t>тпуст</w:t>
      </w:r>
      <w:r w:rsidR="005516C2" w:rsidRPr="00AA56E4">
        <w:rPr>
          <w:b/>
          <w:szCs w:val="24"/>
          <w:lang w:val="sr-Cyrl-BA"/>
        </w:rPr>
        <w:t>а</w:t>
      </w:r>
      <w:r w:rsidR="00D02775" w:rsidRPr="00AA56E4">
        <w:rPr>
          <w:b/>
          <w:szCs w:val="24"/>
          <w:lang w:val="sr-Cyrl-BA"/>
        </w:rPr>
        <w:t xml:space="preserve"> </w:t>
      </w:r>
      <w:r w:rsidR="00EC66F8" w:rsidRPr="00AA56E4">
        <w:rPr>
          <w:b/>
          <w:noProof/>
          <w:szCs w:val="24"/>
          <w:lang w:val="sr-Cyrl-BA"/>
        </w:rPr>
        <w:t>лица са сметњама у менталном здрављу</w:t>
      </w:r>
    </w:p>
    <w:p w14:paraId="56A22511" w14:textId="121AD972" w:rsidR="001505A6" w:rsidRPr="00AA56E4" w:rsidRDefault="008D5BB1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4</w:t>
      </w:r>
      <w:r w:rsidR="004D669E" w:rsidRPr="00AA56E4">
        <w:rPr>
          <w:szCs w:val="24"/>
          <w:lang w:val="sr-Cyrl-BA"/>
        </w:rPr>
        <w:t>2</w:t>
      </w:r>
      <w:r w:rsidR="001505A6" w:rsidRPr="00AA56E4">
        <w:rPr>
          <w:szCs w:val="24"/>
          <w:lang w:val="sr-Cyrl-BA"/>
        </w:rPr>
        <w:t>.</w:t>
      </w:r>
    </w:p>
    <w:p w14:paraId="4709B48C" w14:textId="7D80635A" w:rsidR="00CB63A8" w:rsidRPr="00AA56E4" w:rsidRDefault="00CB63A8" w:rsidP="00F50213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360A8054" w14:textId="4A36085A" w:rsidR="003853D4" w:rsidRPr="00AA56E4" w:rsidRDefault="00F50213" w:rsidP="00D02775">
      <w:pPr>
        <w:spacing w:after="0" w:line="240" w:lineRule="auto"/>
        <w:ind w:left="0" w:right="0" w:firstLine="72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(1</w:t>
      </w:r>
      <w:r w:rsidR="00CB63A8" w:rsidRPr="00AA56E4">
        <w:rPr>
          <w:color w:val="auto"/>
          <w:szCs w:val="24"/>
          <w:lang w:val="sr-Cyrl-BA"/>
        </w:rPr>
        <w:t xml:space="preserve">) </w:t>
      </w:r>
      <w:r w:rsidR="00C86DD3" w:rsidRPr="00AA56E4">
        <w:rPr>
          <w:color w:val="auto"/>
          <w:szCs w:val="24"/>
          <w:lang w:val="sr-Cyrl-BA"/>
        </w:rPr>
        <w:t>Заједничко п</w:t>
      </w:r>
      <w:r w:rsidR="003E3694" w:rsidRPr="00AA56E4">
        <w:rPr>
          <w:color w:val="auto"/>
          <w:szCs w:val="24"/>
          <w:lang w:val="sr-Cyrl-BA"/>
        </w:rPr>
        <w:t>лан</w:t>
      </w:r>
      <w:r w:rsidR="00C86DD3" w:rsidRPr="00AA56E4">
        <w:rPr>
          <w:color w:val="auto"/>
          <w:szCs w:val="24"/>
          <w:lang w:val="sr-Cyrl-BA"/>
        </w:rPr>
        <w:t>ирање</w:t>
      </w:r>
      <w:r w:rsidR="00B40BFA" w:rsidRPr="00AA56E4">
        <w:rPr>
          <w:color w:val="auto"/>
          <w:szCs w:val="24"/>
          <w:lang w:val="sr-Cyrl-BA"/>
        </w:rPr>
        <w:t xml:space="preserve"> отпуст</w:t>
      </w:r>
      <w:r w:rsidR="005516C2" w:rsidRPr="00AA56E4">
        <w:rPr>
          <w:color w:val="auto"/>
          <w:szCs w:val="24"/>
          <w:lang w:val="sr-Cyrl-BA"/>
        </w:rPr>
        <w:t>а</w:t>
      </w:r>
      <w:r w:rsidR="003E3694" w:rsidRPr="00AA56E4">
        <w:rPr>
          <w:color w:val="auto"/>
          <w:szCs w:val="24"/>
          <w:lang w:val="sr-Cyrl-BA"/>
        </w:rPr>
        <w:t xml:space="preserve"> </w:t>
      </w:r>
      <w:r w:rsidR="00EC66F8" w:rsidRPr="00AA56E4">
        <w:rPr>
          <w:color w:val="auto"/>
          <w:szCs w:val="24"/>
          <w:lang w:val="sr-Cyrl-BA"/>
        </w:rPr>
        <w:t>лица са сметњама у менталном здрављу</w:t>
      </w:r>
      <w:r w:rsidR="003E3694" w:rsidRPr="00AA56E4">
        <w:rPr>
          <w:color w:val="auto"/>
          <w:szCs w:val="24"/>
          <w:lang w:val="sr-Cyrl-BA"/>
        </w:rPr>
        <w:t xml:space="preserve"> укључује процјену медицинских, социјалних и економских потреба тог лица </w:t>
      </w:r>
      <w:r w:rsidR="008D6894" w:rsidRPr="00AA56E4">
        <w:rPr>
          <w:color w:val="auto"/>
          <w:szCs w:val="24"/>
          <w:lang w:val="sr-Cyrl-BA"/>
        </w:rPr>
        <w:t xml:space="preserve">током спровођења </w:t>
      </w:r>
      <w:r w:rsidR="008C469F" w:rsidRPr="00AA56E4">
        <w:rPr>
          <w:color w:val="auto"/>
          <w:szCs w:val="24"/>
          <w:lang w:val="sr-Cyrl-BA"/>
        </w:rPr>
        <w:t>медицинске интервенције</w:t>
      </w:r>
      <w:r w:rsidR="002C041C" w:rsidRPr="00AA56E4">
        <w:rPr>
          <w:color w:val="auto"/>
          <w:szCs w:val="24"/>
          <w:lang w:val="sr-Cyrl-BA"/>
        </w:rPr>
        <w:t xml:space="preserve"> </w:t>
      </w:r>
      <w:r w:rsidR="008D6894" w:rsidRPr="00AA56E4">
        <w:rPr>
          <w:color w:val="auto"/>
          <w:szCs w:val="24"/>
          <w:lang w:val="sr-Cyrl-BA"/>
        </w:rPr>
        <w:t>на одјељењу психијатрије болнице, клиници</w:t>
      </w:r>
      <w:r w:rsidR="00004D0F" w:rsidRPr="00AA56E4">
        <w:rPr>
          <w:color w:val="auto"/>
          <w:szCs w:val="24"/>
          <w:lang w:val="sr-Cyrl-BA"/>
        </w:rPr>
        <w:t xml:space="preserve"> за психијатрију,</w:t>
      </w:r>
      <w:r w:rsidR="008D6894" w:rsidRPr="00AA56E4">
        <w:rPr>
          <w:color w:val="auto"/>
          <w:szCs w:val="24"/>
          <w:lang w:val="sr-Cyrl-BA"/>
        </w:rPr>
        <w:t xml:space="preserve"> </w:t>
      </w:r>
      <w:r w:rsidR="003E3694" w:rsidRPr="00AA56E4">
        <w:rPr>
          <w:color w:val="auto"/>
          <w:szCs w:val="24"/>
          <w:lang w:val="sr-Cyrl-BA"/>
        </w:rPr>
        <w:t>у специјалној болници</w:t>
      </w:r>
      <w:r w:rsidR="00C859CB" w:rsidRPr="00AA56E4">
        <w:rPr>
          <w:color w:val="auto"/>
          <w:szCs w:val="24"/>
          <w:lang w:val="sr-Cyrl-BA"/>
        </w:rPr>
        <w:t xml:space="preserve"> и у заводу</w:t>
      </w:r>
      <w:r w:rsidR="00004D0F" w:rsidRPr="00AA56E4">
        <w:rPr>
          <w:color w:val="auto"/>
          <w:szCs w:val="24"/>
          <w:lang w:val="sr-Cyrl-BA"/>
        </w:rPr>
        <w:t xml:space="preserve"> за форензичку психијатрију</w:t>
      </w:r>
      <w:r w:rsidR="00142177" w:rsidRPr="00AA56E4">
        <w:rPr>
          <w:color w:val="auto"/>
          <w:szCs w:val="24"/>
          <w:lang w:val="sr-Cyrl-BA"/>
        </w:rPr>
        <w:t>, могућности враћања тог лица у породичну средину,</w:t>
      </w:r>
      <w:r w:rsidR="00004D0F" w:rsidRPr="00AA56E4">
        <w:rPr>
          <w:color w:val="auto"/>
          <w:szCs w:val="24"/>
          <w:lang w:val="sr-Cyrl-BA"/>
        </w:rPr>
        <w:t xml:space="preserve"> </w:t>
      </w:r>
      <w:r w:rsidR="003226E8" w:rsidRPr="00AA56E4">
        <w:rPr>
          <w:color w:val="auto"/>
          <w:szCs w:val="24"/>
          <w:lang w:val="sr-Cyrl-BA"/>
        </w:rPr>
        <w:t xml:space="preserve">те процијењених могућности пружања услуга </w:t>
      </w:r>
      <w:r w:rsidR="006C1EBA" w:rsidRPr="00AA56E4">
        <w:rPr>
          <w:color w:val="auto"/>
          <w:szCs w:val="24"/>
          <w:lang w:val="sr-Cyrl-BA"/>
        </w:rPr>
        <w:t xml:space="preserve">од стране </w:t>
      </w:r>
      <w:r w:rsidR="005516C2" w:rsidRPr="00AA56E4">
        <w:rPr>
          <w:color w:val="auto"/>
          <w:szCs w:val="24"/>
          <w:lang w:val="sr-Cyrl-BA"/>
        </w:rPr>
        <w:t>партнера</w:t>
      </w:r>
      <w:r w:rsidR="003226E8" w:rsidRPr="00AA56E4">
        <w:rPr>
          <w:color w:val="auto"/>
          <w:szCs w:val="24"/>
          <w:lang w:val="sr-Cyrl-BA"/>
        </w:rPr>
        <w:t xml:space="preserve"> у друштвеној средини, а у сврху осигурања континуитета бриге о менталном здрављу лица са сметњама </w:t>
      </w:r>
      <w:r w:rsidR="00C859CB" w:rsidRPr="00AA56E4">
        <w:rPr>
          <w:color w:val="auto"/>
          <w:szCs w:val="24"/>
          <w:lang w:val="sr-Cyrl-BA"/>
        </w:rPr>
        <w:t>у менталном здрављу</w:t>
      </w:r>
      <w:r w:rsidR="003226E8" w:rsidRPr="00AA56E4">
        <w:rPr>
          <w:color w:val="auto"/>
          <w:szCs w:val="24"/>
          <w:lang w:val="sr-Cyrl-BA"/>
        </w:rPr>
        <w:t xml:space="preserve"> након отпуста</w:t>
      </w:r>
      <w:r w:rsidR="006C1EBA" w:rsidRPr="00AA56E4">
        <w:rPr>
          <w:color w:val="auto"/>
          <w:szCs w:val="24"/>
          <w:lang w:val="sr-Cyrl-BA"/>
        </w:rPr>
        <w:t>.</w:t>
      </w:r>
    </w:p>
    <w:p w14:paraId="129135E0" w14:textId="2D0DE991" w:rsidR="00EE1760" w:rsidRPr="00AA56E4" w:rsidRDefault="00F50213" w:rsidP="00D02775">
      <w:pPr>
        <w:spacing w:after="0" w:line="240" w:lineRule="auto"/>
        <w:ind w:left="0" w:right="0" w:firstLine="72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lastRenderedPageBreak/>
        <w:t>(2</w:t>
      </w:r>
      <w:r w:rsidR="00D02775" w:rsidRPr="00AA56E4">
        <w:rPr>
          <w:color w:val="auto"/>
          <w:szCs w:val="24"/>
          <w:lang w:val="sr-Cyrl-BA"/>
        </w:rPr>
        <w:t xml:space="preserve">) </w:t>
      </w:r>
      <w:r w:rsidR="00EE1760" w:rsidRPr="00AA56E4">
        <w:rPr>
          <w:color w:val="auto"/>
          <w:szCs w:val="24"/>
          <w:lang w:val="sr-Cyrl-BA"/>
        </w:rPr>
        <w:t xml:space="preserve">У </w:t>
      </w:r>
      <w:r w:rsidR="00115BA2" w:rsidRPr="00AA56E4">
        <w:rPr>
          <w:color w:val="auto"/>
          <w:szCs w:val="24"/>
          <w:lang w:val="sr-Cyrl-BA"/>
        </w:rPr>
        <w:t>заједничком планирању</w:t>
      </w:r>
      <w:r w:rsidR="005516C2" w:rsidRPr="00AA56E4">
        <w:rPr>
          <w:color w:val="auto"/>
          <w:szCs w:val="24"/>
          <w:lang w:val="sr-Cyrl-BA"/>
        </w:rPr>
        <w:t xml:space="preserve"> отпуста</w:t>
      </w:r>
      <w:r w:rsidR="003E3694" w:rsidRPr="00AA56E4">
        <w:rPr>
          <w:color w:val="auto"/>
          <w:szCs w:val="24"/>
          <w:lang w:val="sr-Cyrl-BA"/>
        </w:rPr>
        <w:t xml:space="preserve"> </w:t>
      </w:r>
      <w:r w:rsidR="00EE1760" w:rsidRPr="00AA56E4">
        <w:rPr>
          <w:color w:val="auto"/>
          <w:szCs w:val="24"/>
          <w:lang w:val="sr-Cyrl-BA"/>
        </w:rPr>
        <w:t xml:space="preserve">лица са сметњама </w:t>
      </w:r>
      <w:r w:rsidR="00C859CB" w:rsidRPr="00AA56E4">
        <w:rPr>
          <w:color w:val="auto"/>
          <w:szCs w:val="24"/>
          <w:lang w:val="sr-Cyrl-BA"/>
        </w:rPr>
        <w:t>у менталном здрављу</w:t>
      </w:r>
      <w:r w:rsidR="00EE1760" w:rsidRPr="00AA56E4">
        <w:rPr>
          <w:color w:val="auto"/>
          <w:szCs w:val="24"/>
          <w:lang w:val="sr-Cyrl-BA"/>
        </w:rPr>
        <w:t xml:space="preserve"> </w:t>
      </w:r>
      <w:r w:rsidRPr="00AA56E4">
        <w:rPr>
          <w:color w:val="auto"/>
          <w:szCs w:val="24"/>
          <w:lang w:val="sr-Cyrl-BA"/>
        </w:rPr>
        <w:t>из става 1</w:t>
      </w:r>
      <w:r w:rsidR="009C27C8" w:rsidRPr="00AA56E4">
        <w:rPr>
          <w:color w:val="auto"/>
          <w:szCs w:val="24"/>
          <w:lang w:val="sr-Cyrl-BA"/>
        </w:rPr>
        <w:t xml:space="preserve">. овог члана </w:t>
      </w:r>
      <w:r w:rsidR="00EE1760" w:rsidRPr="00AA56E4">
        <w:rPr>
          <w:color w:val="auto"/>
          <w:szCs w:val="24"/>
          <w:lang w:val="sr-Cyrl-BA"/>
        </w:rPr>
        <w:t>учествују сљедећа лица:</w:t>
      </w:r>
    </w:p>
    <w:p w14:paraId="201F7660" w14:textId="2BDA2237" w:rsidR="00EE1760" w:rsidRPr="00AA56E4" w:rsidRDefault="003E3694" w:rsidP="00A27A34">
      <w:pPr>
        <w:pStyle w:val="ListParagraph"/>
        <w:numPr>
          <w:ilvl w:val="0"/>
          <w:numId w:val="28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доктор медицине </w:t>
      </w:r>
      <w:r w:rsidR="00291C42" w:rsidRPr="00AA56E4">
        <w:rPr>
          <w:color w:val="auto"/>
          <w:szCs w:val="24"/>
          <w:lang w:val="sr-Cyrl-BA"/>
        </w:rPr>
        <w:t>–</w:t>
      </w:r>
      <w:r w:rsidR="00874D37" w:rsidRPr="00AA56E4">
        <w:rPr>
          <w:color w:val="auto"/>
          <w:szCs w:val="24"/>
          <w:lang w:val="sr-Cyrl-BA"/>
        </w:rPr>
        <w:t xml:space="preserve"> </w:t>
      </w:r>
      <w:r w:rsidRPr="00AA56E4">
        <w:rPr>
          <w:color w:val="auto"/>
          <w:szCs w:val="24"/>
          <w:lang w:val="sr-Cyrl-BA"/>
        </w:rPr>
        <w:t>специјалиста психијатрије или доктор медицине – специјалиста дјечј</w:t>
      </w:r>
      <w:r w:rsidR="006A13AC" w:rsidRPr="00AA56E4">
        <w:rPr>
          <w:color w:val="auto"/>
          <w:szCs w:val="24"/>
          <w:lang w:val="sr-Cyrl-BA"/>
        </w:rPr>
        <w:t>е и адолесцентне психијатрије</w:t>
      </w:r>
      <w:r w:rsidR="009C27C8" w:rsidRPr="00AA56E4">
        <w:rPr>
          <w:color w:val="auto"/>
          <w:szCs w:val="24"/>
          <w:lang w:val="sr-Cyrl-BA"/>
        </w:rPr>
        <w:t>,</w:t>
      </w:r>
      <w:r w:rsidR="006A13AC" w:rsidRPr="00AA56E4">
        <w:rPr>
          <w:color w:val="auto"/>
          <w:szCs w:val="24"/>
          <w:lang w:val="sr-Cyrl-BA"/>
        </w:rPr>
        <w:t xml:space="preserve"> </w:t>
      </w:r>
    </w:p>
    <w:p w14:paraId="50EBDFB0" w14:textId="066E1D75" w:rsidR="005B255F" w:rsidRPr="00AA56E4" w:rsidRDefault="005B255F" w:rsidP="00A27A34">
      <w:pPr>
        <w:pStyle w:val="ListParagraph"/>
        <w:numPr>
          <w:ilvl w:val="0"/>
          <w:numId w:val="28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дипломирани медицинар здравствене његе или дипломирана медицинска сестра или медицинска сестра или медицински техничар</w:t>
      </w:r>
      <w:r w:rsidR="00FB0F65" w:rsidRPr="00AA56E4">
        <w:rPr>
          <w:color w:val="auto"/>
          <w:szCs w:val="24"/>
          <w:lang w:val="sr-Cyrl-BA"/>
        </w:rPr>
        <w:t xml:space="preserve"> </w:t>
      </w:r>
      <w:r w:rsidR="00115BA2" w:rsidRPr="00AA56E4">
        <w:rPr>
          <w:color w:val="auto"/>
          <w:szCs w:val="24"/>
          <w:lang w:val="sr-Cyrl-BA"/>
        </w:rPr>
        <w:t>/</w:t>
      </w:r>
      <w:r w:rsidR="00FB0F65" w:rsidRPr="00AA56E4">
        <w:rPr>
          <w:color w:val="auto"/>
          <w:szCs w:val="24"/>
          <w:lang w:val="sr-Cyrl-BA"/>
        </w:rPr>
        <w:t xml:space="preserve"> </w:t>
      </w:r>
      <w:r w:rsidRPr="00AA56E4">
        <w:rPr>
          <w:color w:val="auto"/>
          <w:szCs w:val="24"/>
          <w:lang w:val="sr-Cyrl-BA"/>
        </w:rPr>
        <w:t>дипломирани</w:t>
      </w:r>
      <w:r w:rsidR="006C67B2" w:rsidRPr="00AA56E4">
        <w:rPr>
          <w:color w:val="auto"/>
          <w:szCs w:val="24"/>
          <w:lang w:val="sr-Cyrl-BA"/>
        </w:rPr>
        <w:t xml:space="preserve"> </w:t>
      </w:r>
      <w:r w:rsidRPr="00AA56E4">
        <w:rPr>
          <w:color w:val="auto"/>
          <w:szCs w:val="24"/>
          <w:lang w:val="sr-Cyrl-BA"/>
        </w:rPr>
        <w:t>социјални радник – координатор отпуста,</w:t>
      </w:r>
    </w:p>
    <w:p w14:paraId="32887B53" w14:textId="24590541" w:rsidR="00EE1760" w:rsidRPr="00AA56E4" w:rsidRDefault="006C67B2" w:rsidP="00A27A34">
      <w:pPr>
        <w:pStyle w:val="ListParagraph"/>
        <w:numPr>
          <w:ilvl w:val="0"/>
          <w:numId w:val="28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здравствени радник или здравствени сарадник из члана 26. овог закона </w:t>
      </w:r>
      <w:r w:rsidR="00030A26" w:rsidRPr="00AA56E4">
        <w:rPr>
          <w:color w:val="auto"/>
          <w:szCs w:val="24"/>
          <w:lang w:val="sr-Cyrl-BA"/>
        </w:rPr>
        <w:t>–</w:t>
      </w:r>
      <w:r w:rsidRPr="00AA56E4">
        <w:rPr>
          <w:color w:val="auto"/>
          <w:szCs w:val="24"/>
          <w:lang w:val="sr-Cyrl-BA"/>
        </w:rPr>
        <w:t xml:space="preserve"> </w:t>
      </w:r>
      <w:r w:rsidR="005B255F" w:rsidRPr="00AA56E4">
        <w:rPr>
          <w:color w:val="auto"/>
          <w:szCs w:val="24"/>
          <w:lang w:val="sr-Cyrl-BA"/>
        </w:rPr>
        <w:t xml:space="preserve">координатор бриге </w:t>
      </w:r>
      <w:r w:rsidR="00115BA2" w:rsidRPr="00AA56E4">
        <w:rPr>
          <w:color w:val="auto"/>
          <w:szCs w:val="24"/>
          <w:lang w:val="sr-Cyrl-BA"/>
        </w:rPr>
        <w:t>из центра за заштиту менталног здравља</w:t>
      </w:r>
      <w:r w:rsidR="00216C3C" w:rsidRPr="00AA56E4">
        <w:rPr>
          <w:color w:val="auto"/>
          <w:szCs w:val="24"/>
          <w:lang w:val="sr-Cyrl-BA"/>
        </w:rPr>
        <w:t xml:space="preserve"> дома здравља</w:t>
      </w:r>
      <w:r w:rsidR="008B2D5C" w:rsidRPr="00AA56E4">
        <w:rPr>
          <w:color w:val="auto"/>
          <w:szCs w:val="24"/>
          <w:lang w:val="sr-Cyrl-BA"/>
        </w:rPr>
        <w:t>,</w:t>
      </w:r>
    </w:p>
    <w:p w14:paraId="2694A1FD" w14:textId="473386ED" w:rsidR="008B2D5C" w:rsidRPr="00AA56E4" w:rsidRDefault="008B2D5C" w:rsidP="00A27A34">
      <w:pPr>
        <w:pStyle w:val="ListParagraph"/>
        <w:numPr>
          <w:ilvl w:val="0"/>
          <w:numId w:val="28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представник надлежног центра за социјални рад,</w:t>
      </w:r>
    </w:p>
    <w:p w14:paraId="309E2449" w14:textId="0C542334" w:rsidR="003E3694" w:rsidRPr="00AA56E4" w:rsidRDefault="00EE1760" w:rsidP="00A27A34">
      <w:pPr>
        <w:pStyle w:val="ListParagraph"/>
        <w:numPr>
          <w:ilvl w:val="0"/>
          <w:numId w:val="28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лице</w:t>
      </w:r>
      <w:r w:rsidR="00671FF1" w:rsidRPr="00AA56E4">
        <w:rPr>
          <w:color w:val="auto"/>
          <w:szCs w:val="24"/>
          <w:lang w:val="sr-Cyrl-BA"/>
        </w:rPr>
        <w:t xml:space="preserve"> са сметњама</w:t>
      </w:r>
      <w:r w:rsidR="00C859CB" w:rsidRPr="00AA56E4">
        <w:rPr>
          <w:color w:val="auto"/>
          <w:szCs w:val="24"/>
          <w:lang w:val="sr-Cyrl-BA"/>
        </w:rPr>
        <w:t xml:space="preserve"> у менталном здрављу</w:t>
      </w:r>
      <w:r w:rsidR="00FB0F65" w:rsidRPr="00AA56E4">
        <w:rPr>
          <w:color w:val="auto"/>
          <w:szCs w:val="24"/>
          <w:lang w:val="sr-Cyrl-BA"/>
        </w:rPr>
        <w:t>,</w:t>
      </w:r>
    </w:p>
    <w:p w14:paraId="3BFE72FE" w14:textId="6C0A12FE" w:rsidR="008B2D5C" w:rsidRPr="00AA56E4" w:rsidRDefault="008B2D5C" w:rsidP="00A27A34">
      <w:pPr>
        <w:pStyle w:val="ListParagraph"/>
        <w:numPr>
          <w:ilvl w:val="0"/>
          <w:numId w:val="28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породица</w:t>
      </w:r>
      <w:r w:rsidR="00FB0F65" w:rsidRPr="00AA56E4">
        <w:rPr>
          <w:color w:val="auto"/>
          <w:szCs w:val="24"/>
          <w:lang w:val="sr-Cyrl-BA"/>
        </w:rPr>
        <w:t xml:space="preserve"> лицa са сметњама у менталном здрављу</w:t>
      </w:r>
      <w:r w:rsidRPr="00AA56E4">
        <w:rPr>
          <w:color w:val="auto"/>
          <w:szCs w:val="24"/>
          <w:lang w:val="sr-Cyrl-BA"/>
        </w:rPr>
        <w:t>.</w:t>
      </w:r>
    </w:p>
    <w:p w14:paraId="1946FA9D" w14:textId="0C64394E" w:rsidR="00E7784B" w:rsidRPr="00AA56E4" w:rsidRDefault="00F50213" w:rsidP="00CB63A8">
      <w:pPr>
        <w:spacing w:after="0" w:line="240" w:lineRule="auto"/>
        <w:ind w:left="0" w:right="0" w:firstLine="72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(3</w:t>
      </w:r>
      <w:r w:rsidR="00CB63A8" w:rsidRPr="00AA56E4">
        <w:rPr>
          <w:color w:val="auto"/>
          <w:szCs w:val="24"/>
          <w:lang w:val="sr-Cyrl-BA"/>
        </w:rPr>
        <w:t xml:space="preserve">) </w:t>
      </w:r>
      <w:r w:rsidR="00E7784B" w:rsidRPr="00AA56E4">
        <w:rPr>
          <w:color w:val="auto"/>
          <w:szCs w:val="24"/>
          <w:lang w:val="sr-Cyrl-BA"/>
        </w:rPr>
        <w:t xml:space="preserve">У </w:t>
      </w:r>
      <w:r w:rsidR="00216C3C" w:rsidRPr="00AA56E4">
        <w:rPr>
          <w:color w:val="auto"/>
          <w:szCs w:val="24"/>
          <w:lang w:val="sr-Cyrl-BA"/>
        </w:rPr>
        <w:t>заједничком планирању</w:t>
      </w:r>
      <w:r w:rsidR="00B40BFA" w:rsidRPr="00AA56E4">
        <w:rPr>
          <w:color w:val="auto"/>
          <w:szCs w:val="24"/>
          <w:lang w:val="sr-Cyrl-BA"/>
        </w:rPr>
        <w:t xml:space="preserve"> отпус</w:t>
      </w:r>
      <w:r w:rsidR="005516C2" w:rsidRPr="00AA56E4">
        <w:rPr>
          <w:color w:val="auto"/>
          <w:szCs w:val="24"/>
          <w:lang w:val="sr-Cyrl-BA"/>
        </w:rPr>
        <w:t>та</w:t>
      </w:r>
      <w:r w:rsidR="00EE1760" w:rsidRPr="00AA56E4">
        <w:rPr>
          <w:color w:val="auto"/>
          <w:szCs w:val="24"/>
          <w:lang w:val="sr-Cyrl-BA"/>
        </w:rPr>
        <w:t xml:space="preserve"> </w:t>
      </w:r>
      <w:r w:rsidR="00721EE7" w:rsidRPr="00AA56E4">
        <w:rPr>
          <w:color w:val="auto"/>
          <w:szCs w:val="24"/>
          <w:lang w:val="sr-Cyrl-BA"/>
        </w:rPr>
        <w:t>лица</w:t>
      </w:r>
      <w:r w:rsidR="00671FF1" w:rsidRPr="00AA56E4">
        <w:rPr>
          <w:color w:val="auto"/>
          <w:szCs w:val="24"/>
          <w:lang w:val="sr-Cyrl-BA"/>
        </w:rPr>
        <w:t xml:space="preserve"> са сметњама </w:t>
      </w:r>
      <w:r w:rsidR="00C859CB" w:rsidRPr="00AA56E4">
        <w:rPr>
          <w:color w:val="auto"/>
          <w:szCs w:val="24"/>
          <w:lang w:val="sr-Cyrl-BA"/>
        </w:rPr>
        <w:t>у менталном здрављу</w:t>
      </w:r>
      <w:r w:rsidR="00671FF1" w:rsidRPr="00AA56E4">
        <w:rPr>
          <w:color w:val="auto"/>
          <w:szCs w:val="24"/>
          <w:lang w:val="sr-Cyrl-BA"/>
        </w:rPr>
        <w:t xml:space="preserve"> којем је потпуно или дјелимично одузета пословна способност</w:t>
      </w:r>
      <w:r w:rsidR="00D826FE" w:rsidRPr="00AA56E4">
        <w:rPr>
          <w:color w:val="auto"/>
          <w:szCs w:val="24"/>
          <w:lang w:val="sr-Cyrl-BA"/>
        </w:rPr>
        <w:t>,</w:t>
      </w:r>
      <w:r w:rsidR="00671FF1" w:rsidRPr="00AA56E4">
        <w:rPr>
          <w:color w:val="auto"/>
          <w:szCs w:val="24"/>
          <w:lang w:val="sr-Cyrl-BA"/>
        </w:rPr>
        <w:t xml:space="preserve"> </w:t>
      </w:r>
      <w:r w:rsidR="004D59CA" w:rsidRPr="00AA56E4">
        <w:rPr>
          <w:color w:val="auto"/>
          <w:szCs w:val="24"/>
          <w:lang w:val="sr-Cyrl-BA"/>
        </w:rPr>
        <w:t xml:space="preserve">поред </w:t>
      </w:r>
      <w:r w:rsidR="00E7784B" w:rsidRPr="00AA56E4">
        <w:rPr>
          <w:color w:val="auto"/>
          <w:szCs w:val="24"/>
          <w:lang w:val="sr-Cyrl-BA"/>
        </w:rPr>
        <w:t>лица из</w:t>
      </w:r>
      <w:r w:rsidRPr="00AA56E4">
        <w:rPr>
          <w:color w:val="auto"/>
          <w:szCs w:val="24"/>
          <w:lang w:val="sr-Cyrl-BA"/>
        </w:rPr>
        <w:t xml:space="preserve"> става 2</w:t>
      </w:r>
      <w:r w:rsidR="004D59CA" w:rsidRPr="00AA56E4">
        <w:rPr>
          <w:color w:val="auto"/>
          <w:szCs w:val="24"/>
          <w:lang w:val="sr-Cyrl-BA"/>
        </w:rPr>
        <w:t>. т. 1</w:t>
      </w:r>
      <w:r w:rsidR="00E7784B" w:rsidRPr="00AA56E4">
        <w:rPr>
          <w:color w:val="auto"/>
          <w:szCs w:val="24"/>
          <w:lang w:val="sr-Cyrl-BA"/>
        </w:rPr>
        <w:t>)</w:t>
      </w:r>
      <w:r w:rsidR="008B2D5C" w:rsidRPr="00AA56E4">
        <w:rPr>
          <w:color w:val="auto"/>
          <w:szCs w:val="24"/>
          <w:lang w:val="sr-Cyrl-BA"/>
        </w:rPr>
        <w:t xml:space="preserve">, </w:t>
      </w:r>
      <w:r w:rsidR="004D59CA" w:rsidRPr="00AA56E4">
        <w:rPr>
          <w:color w:val="auto"/>
          <w:szCs w:val="24"/>
          <w:lang w:val="sr-Cyrl-BA"/>
        </w:rPr>
        <w:t>2</w:t>
      </w:r>
      <w:r w:rsidR="00E7784B" w:rsidRPr="00AA56E4">
        <w:rPr>
          <w:color w:val="auto"/>
          <w:szCs w:val="24"/>
          <w:lang w:val="sr-Cyrl-BA"/>
        </w:rPr>
        <w:t>)</w:t>
      </w:r>
      <w:r w:rsidR="00292D1E" w:rsidRPr="00AA56E4">
        <w:rPr>
          <w:color w:val="auto"/>
          <w:szCs w:val="24"/>
          <w:lang w:val="sr-Cyrl-BA"/>
        </w:rPr>
        <w:t xml:space="preserve">, </w:t>
      </w:r>
      <w:r w:rsidR="008B2D5C" w:rsidRPr="00AA56E4">
        <w:rPr>
          <w:color w:val="auto"/>
          <w:szCs w:val="24"/>
          <w:lang w:val="sr-Cyrl-BA"/>
        </w:rPr>
        <w:t xml:space="preserve">3) </w:t>
      </w:r>
      <w:r w:rsidR="00292D1E" w:rsidRPr="00AA56E4">
        <w:rPr>
          <w:color w:val="auto"/>
          <w:szCs w:val="24"/>
          <w:lang w:val="sr-Cyrl-BA"/>
        </w:rPr>
        <w:t xml:space="preserve">и 4) </w:t>
      </w:r>
      <w:r w:rsidR="00E7784B" w:rsidRPr="00AA56E4">
        <w:rPr>
          <w:color w:val="auto"/>
          <w:szCs w:val="24"/>
          <w:lang w:val="sr-Cyrl-BA"/>
        </w:rPr>
        <w:t>овог члана</w:t>
      </w:r>
      <w:r w:rsidR="00D826FE" w:rsidRPr="00AA56E4">
        <w:rPr>
          <w:color w:val="auto"/>
          <w:szCs w:val="24"/>
          <w:lang w:val="sr-Cyrl-BA"/>
        </w:rPr>
        <w:t>,</w:t>
      </w:r>
      <w:r w:rsidR="00E7784B" w:rsidRPr="00AA56E4">
        <w:rPr>
          <w:color w:val="auto"/>
          <w:szCs w:val="24"/>
          <w:lang w:val="sr-Cyrl-BA"/>
        </w:rPr>
        <w:t xml:space="preserve"> </w:t>
      </w:r>
      <w:r w:rsidR="003853D4" w:rsidRPr="00AA56E4">
        <w:rPr>
          <w:color w:val="auto"/>
          <w:szCs w:val="24"/>
          <w:lang w:val="sr-Cyrl-BA"/>
        </w:rPr>
        <w:t>учествују и</w:t>
      </w:r>
      <w:r w:rsidR="00E7784B" w:rsidRPr="00AA56E4">
        <w:rPr>
          <w:color w:val="auto"/>
          <w:szCs w:val="24"/>
          <w:lang w:val="sr-Cyrl-BA"/>
        </w:rPr>
        <w:t xml:space="preserve">: </w:t>
      </w:r>
    </w:p>
    <w:p w14:paraId="6619CF99" w14:textId="0E60D0B8" w:rsidR="00E7784B" w:rsidRPr="00AA56E4" w:rsidRDefault="00AE4291" w:rsidP="00A27A34">
      <w:pPr>
        <w:pStyle w:val="ListParagraph"/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лице са сметњама у менталном здрављу</w:t>
      </w:r>
      <w:r w:rsidR="00E7784B" w:rsidRPr="00AA56E4">
        <w:rPr>
          <w:color w:val="auto"/>
          <w:szCs w:val="24"/>
          <w:lang w:val="sr-Cyrl-BA"/>
        </w:rPr>
        <w:t xml:space="preserve"> којем је потпуно или дјелимично одузета пословна способност, </w:t>
      </w:r>
    </w:p>
    <w:p w14:paraId="71328217" w14:textId="75BE485F" w:rsidR="00E7784B" w:rsidRPr="00AA56E4" w:rsidRDefault="00E7784B" w:rsidP="00A27A34">
      <w:pPr>
        <w:pStyle w:val="ListParagraph"/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законски заступник и/или</w:t>
      </w:r>
    </w:p>
    <w:p w14:paraId="7C07862D" w14:textId="01F285B7" w:rsidR="004B5778" w:rsidRPr="00AA56E4" w:rsidRDefault="00EE1760" w:rsidP="00A27A34">
      <w:pPr>
        <w:pStyle w:val="ListParagraph"/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лице</w:t>
      </w:r>
      <w:r w:rsidR="00671FF1" w:rsidRPr="00AA56E4">
        <w:rPr>
          <w:color w:val="auto"/>
          <w:szCs w:val="24"/>
          <w:lang w:val="sr-Cyrl-BA"/>
        </w:rPr>
        <w:t xml:space="preserve"> у које </w:t>
      </w:r>
      <w:r w:rsidR="00D826FE" w:rsidRPr="00AA56E4">
        <w:rPr>
          <w:color w:val="auto"/>
          <w:szCs w:val="24"/>
          <w:lang w:val="sr-Cyrl-BA"/>
        </w:rPr>
        <w:t xml:space="preserve">лице са сметњама у менталном здрављу </w:t>
      </w:r>
      <w:r w:rsidR="00671FF1" w:rsidRPr="00AA56E4">
        <w:rPr>
          <w:color w:val="auto"/>
          <w:szCs w:val="24"/>
          <w:lang w:val="sr-Cyrl-BA"/>
        </w:rPr>
        <w:t>има повјерење</w:t>
      </w:r>
      <w:r w:rsidRPr="00AA56E4">
        <w:rPr>
          <w:color w:val="auto"/>
          <w:szCs w:val="24"/>
          <w:lang w:val="sr-Cyrl-BA"/>
        </w:rPr>
        <w:t>.</w:t>
      </w:r>
    </w:p>
    <w:p w14:paraId="3A0D6CC6" w14:textId="78DD9A9E" w:rsidR="00687F27" w:rsidRPr="00AA56E4" w:rsidRDefault="004B5778" w:rsidP="007E051D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</w:t>
      </w:r>
      <w:r w:rsidR="00F50213" w:rsidRPr="00AA56E4">
        <w:rPr>
          <w:szCs w:val="24"/>
          <w:lang w:val="sr-Cyrl-BA"/>
        </w:rPr>
        <w:t>4</w:t>
      </w:r>
      <w:r w:rsidR="00687F27" w:rsidRPr="00AA56E4">
        <w:rPr>
          <w:szCs w:val="24"/>
          <w:lang w:val="sr-Cyrl-BA"/>
        </w:rPr>
        <w:t xml:space="preserve">) </w:t>
      </w:r>
      <w:r w:rsidR="00DF16FB" w:rsidRPr="00AA56E4">
        <w:rPr>
          <w:szCs w:val="24"/>
          <w:lang w:val="sr-Cyrl-BA"/>
        </w:rPr>
        <w:t xml:space="preserve">Министар доноси </w:t>
      </w:r>
      <w:r w:rsidR="007910AE" w:rsidRPr="00AA56E4">
        <w:rPr>
          <w:szCs w:val="24"/>
          <w:lang w:val="sr-Cyrl-BA"/>
        </w:rPr>
        <w:t>П</w:t>
      </w:r>
      <w:r w:rsidR="00687F27" w:rsidRPr="00AA56E4">
        <w:rPr>
          <w:szCs w:val="24"/>
          <w:lang w:val="sr-Cyrl-BA"/>
        </w:rPr>
        <w:t xml:space="preserve">равилник о </w:t>
      </w:r>
      <w:r w:rsidR="001F2294" w:rsidRPr="00AA56E4">
        <w:rPr>
          <w:szCs w:val="24"/>
          <w:lang w:val="sr-Cyrl-BA"/>
        </w:rPr>
        <w:t>заједничком планирању</w:t>
      </w:r>
      <w:r w:rsidR="00DF16FB" w:rsidRPr="00AA56E4">
        <w:rPr>
          <w:szCs w:val="24"/>
          <w:lang w:val="sr-Cyrl-BA"/>
        </w:rPr>
        <w:t xml:space="preserve"> отпуста</w:t>
      </w:r>
      <w:r w:rsidR="00F5757B" w:rsidRPr="00AA56E4">
        <w:rPr>
          <w:szCs w:val="24"/>
          <w:lang w:val="sr-Cyrl-BA"/>
        </w:rPr>
        <w:t xml:space="preserve"> лица</w:t>
      </w:r>
      <w:r w:rsidR="00687F27" w:rsidRPr="00AA56E4">
        <w:rPr>
          <w:szCs w:val="24"/>
          <w:lang w:val="sr-Cyrl-BA"/>
        </w:rPr>
        <w:t xml:space="preserve"> са сметњама </w:t>
      </w:r>
      <w:r w:rsidR="00B40BFA" w:rsidRPr="00AA56E4">
        <w:rPr>
          <w:szCs w:val="24"/>
          <w:lang w:val="sr-Cyrl-BA"/>
        </w:rPr>
        <w:t>у менталном здрављу</w:t>
      </w:r>
      <w:r w:rsidR="00687F27" w:rsidRPr="00AA56E4">
        <w:rPr>
          <w:szCs w:val="24"/>
          <w:lang w:val="sr-Cyrl-BA"/>
        </w:rPr>
        <w:t xml:space="preserve">. </w:t>
      </w:r>
    </w:p>
    <w:p w14:paraId="5653B250" w14:textId="7AF47DE0" w:rsidR="00687F27" w:rsidRPr="00AA56E4" w:rsidRDefault="00F50213" w:rsidP="004B5778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(5</w:t>
      </w:r>
      <w:r w:rsidR="00687F27" w:rsidRPr="00AA56E4">
        <w:rPr>
          <w:szCs w:val="24"/>
          <w:lang w:val="sr-Cyrl-BA"/>
        </w:rPr>
        <w:t xml:space="preserve">) </w:t>
      </w:r>
      <w:r w:rsidR="008D5760" w:rsidRPr="00AA56E4">
        <w:rPr>
          <w:szCs w:val="24"/>
          <w:lang w:val="sr-Cyrl-BA"/>
        </w:rPr>
        <w:t>Ми</w:t>
      </w:r>
      <w:r w:rsidR="00DF16FB" w:rsidRPr="00AA56E4">
        <w:rPr>
          <w:szCs w:val="24"/>
          <w:lang w:val="sr-Cyrl-BA"/>
        </w:rPr>
        <w:t>нистар правилником из става 5</w:t>
      </w:r>
      <w:r w:rsidR="004B5778" w:rsidRPr="00AA56E4">
        <w:rPr>
          <w:szCs w:val="24"/>
          <w:lang w:val="sr-Cyrl-BA"/>
        </w:rPr>
        <w:t xml:space="preserve">. </w:t>
      </w:r>
      <w:r w:rsidR="00687F27" w:rsidRPr="00AA56E4">
        <w:rPr>
          <w:szCs w:val="24"/>
          <w:lang w:val="sr-Cyrl-BA"/>
        </w:rPr>
        <w:t xml:space="preserve">овог члана прописује </w:t>
      </w:r>
      <w:r w:rsidR="000E314E" w:rsidRPr="00AA56E4">
        <w:rPr>
          <w:szCs w:val="24"/>
          <w:lang w:val="sr-Cyrl-BA"/>
        </w:rPr>
        <w:t xml:space="preserve">врсте </w:t>
      </w:r>
      <w:r w:rsidR="00DF16FB" w:rsidRPr="00AA56E4">
        <w:rPr>
          <w:szCs w:val="24"/>
          <w:lang w:val="sr-Cyrl-BA"/>
        </w:rPr>
        <w:t>плана</w:t>
      </w:r>
      <w:r w:rsidR="00B40BFA" w:rsidRPr="00AA56E4">
        <w:rPr>
          <w:szCs w:val="24"/>
          <w:lang w:val="sr-Cyrl-BA"/>
        </w:rPr>
        <w:t xml:space="preserve"> </w:t>
      </w:r>
      <w:r w:rsidR="000E314E" w:rsidRPr="00AA56E4">
        <w:rPr>
          <w:szCs w:val="24"/>
          <w:lang w:val="sr-Cyrl-BA"/>
        </w:rPr>
        <w:t xml:space="preserve">отпуста, процјену потреба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0E314E" w:rsidRPr="00AA56E4">
        <w:rPr>
          <w:szCs w:val="24"/>
          <w:lang w:val="sr-Cyrl-BA"/>
        </w:rPr>
        <w:t xml:space="preserve">, начин </w:t>
      </w:r>
      <w:r w:rsidR="004B5778" w:rsidRPr="00AA56E4">
        <w:rPr>
          <w:szCs w:val="24"/>
          <w:lang w:val="sr-Cyrl-BA"/>
        </w:rPr>
        <w:t>планирања, координација</w:t>
      </w:r>
      <w:r w:rsidR="000E314E" w:rsidRPr="00AA56E4">
        <w:rPr>
          <w:szCs w:val="24"/>
          <w:lang w:val="sr-Cyrl-BA"/>
        </w:rPr>
        <w:t xml:space="preserve"> и </w:t>
      </w:r>
      <w:r w:rsidR="004B5778" w:rsidRPr="00AA56E4">
        <w:rPr>
          <w:szCs w:val="24"/>
          <w:lang w:val="sr-Cyrl-BA"/>
        </w:rPr>
        <w:t xml:space="preserve">спровођења </w:t>
      </w:r>
      <w:r w:rsidR="00DF16FB" w:rsidRPr="00AA56E4">
        <w:rPr>
          <w:szCs w:val="24"/>
          <w:lang w:val="sr-Cyrl-BA"/>
        </w:rPr>
        <w:t>плана</w:t>
      </w:r>
      <w:r w:rsidR="00B40BFA" w:rsidRPr="00AA56E4">
        <w:rPr>
          <w:szCs w:val="24"/>
          <w:lang w:val="sr-Cyrl-BA"/>
        </w:rPr>
        <w:t xml:space="preserve"> </w:t>
      </w:r>
      <w:r w:rsidR="004B5778" w:rsidRPr="00AA56E4">
        <w:rPr>
          <w:szCs w:val="24"/>
          <w:lang w:val="sr-Cyrl-BA"/>
        </w:rPr>
        <w:t>отпуста.</w:t>
      </w:r>
    </w:p>
    <w:p w14:paraId="0BD72168" w14:textId="7B86BA20" w:rsidR="00687F27" w:rsidRPr="00AA56E4" w:rsidRDefault="00687F27" w:rsidP="00702DBE">
      <w:pPr>
        <w:spacing w:after="0" w:line="240" w:lineRule="auto"/>
        <w:ind w:left="0" w:firstLine="0"/>
        <w:rPr>
          <w:szCs w:val="24"/>
          <w:lang w:val="sr-Cyrl-BA"/>
        </w:rPr>
      </w:pPr>
    </w:p>
    <w:p w14:paraId="65CA6200" w14:textId="5DAF6CB6" w:rsidR="00DF16FB" w:rsidRPr="00AA56E4" w:rsidRDefault="00DF16FB" w:rsidP="00DF16FB">
      <w:pPr>
        <w:spacing w:after="0" w:line="240" w:lineRule="auto"/>
        <w:ind w:lef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Отпуст лица са сметњама у менталном здрављу</w:t>
      </w:r>
    </w:p>
    <w:p w14:paraId="201E86B9" w14:textId="0E6AF379" w:rsidR="00DF16FB" w:rsidRPr="00AA56E4" w:rsidRDefault="00DF16FB" w:rsidP="00DF16FB">
      <w:pPr>
        <w:spacing w:after="0" w:line="240" w:lineRule="auto"/>
        <w:ind w:lef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43.</w:t>
      </w:r>
    </w:p>
    <w:p w14:paraId="519760BD" w14:textId="108DE4C7" w:rsidR="00DF16FB" w:rsidRPr="00AA56E4" w:rsidRDefault="00DF16FB" w:rsidP="00702DBE">
      <w:pPr>
        <w:spacing w:after="0" w:line="240" w:lineRule="auto"/>
        <w:ind w:left="0" w:firstLine="0"/>
        <w:rPr>
          <w:szCs w:val="24"/>
          <w:lang w:val="sr-Cyrl-BA"/>
        </w:rPr>
      </w:pPr>
    </w:p>
    <w:p w14:paraId="6DF4DC0C" w14:textId="4145F9A8" w:rsidR="00180794" w:rsidRPr="00AA56E4" w:rsidRDefault="00DF16FB" w:rsidP="00180794">
      <w:pPr>
        <w:spacing w:after="0" w:line="240" w:lineRule="auto"/>
        <w:ind w:lef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062725" w:rsidRPr="00AA56E4">
        <w:rPr>
          <w:szCs w:val="24"/>
          <w:lang w:val="sr-Cyrl-BA"/>
        </w:rPr>
        <w:t xml:space="preserve">Лице са сметњама менталног здравља које је дало пристанак на медицинску мјеру у виду изјаве у писаном облику отпушта се </w:t>
      </w:r>
      <w:r w:rsidR="00180794" w:rsidRPr="00AA56E4">
        <w:rPr>
          <w:szCs w:val="24"/>
          <w:lang w:val="sr-Cyrl-BA"/>
        </w:rPr>
        <w:t xml:space="preserve">уз план отпуста тог лица </w:t>
      </w:r>
      <w:r w:rsidR="00062725" w:rsidRPr="00AA56E4">
        <w:rPr>
          <w:szCs w:val="24"/>
          <w:lang w:val="sr-Cyrl-BA"/>
        </w:rPr>
        <w:t>са одјељења психијатрије болнице, клинике за психијатрију клиничког центра и/или из специјалне болнице уколико су престали здравствени разлози за спровођење медицинске мјере, а у складу са прописом којим се уређују евиденције и статистичка истраживања у области здравствене заштите.</w:t>
      </w:r>
    </w:p>
    <w:p w14:paraId="7E330897" w14:textId="030A9D89" w:rsidR="00DF16FB" w:rsidRPr="00AA56E4" w:rsidRDefault="00180794" w:rsidP="00DF16FB">
      <w:pPr>
        <w:spacing w:after="0" w:line="240" w:lineRule="auto"/>
        <w:ind w:lef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</w:t>
      </w:r>
      <w:r w:rsidR="00DF16FB" w:rsidRPr="00AA56E4">
        <w:rPr>
          <w:szCs w:val="24"/>
          <w:lang w:val="sr-Cyrl-BA"/>
        </w:rPr>
        <w:t xml:space="preserve">Изузетно од става 1. овог члана, лице са сметњама у менталном здрављу које није дало пристанак на медицинску интервенцију у виду изјаве у писаном облику отпушта се </w:t>
      </w:r>
      <w:r w:rsidR="00CB0AA2" w:rsidRPr="00AA56E4">
        <w:rPr>
          <w:szCs w:val="24"/>
          <w:lang w:val="sr-Cyrl-BA"/>
        </w:rPr>
        <w:t xml:space="preserve">уз план отпуста тог лица </w:t>
      </w:r>
      <w:r w:rsidR="00DF16FB" w:rsidRPr="00AA56E4">
        <w:rPr>
          <w:szCs w:val="24"/>
          <w:lang w:val="sr-Cyrl-BA"/>
        </w:rPr>
        <w:t>са одјељења психијатрије болнице, клинике за психијатрију клиничког центра и/или из специјалне болнице уколико су престали здравствени разлози за спровођење медицинске интервенције, а у складу са прописима којим се уређује ванпарнични поступак.</w:t>
      </w:r>
    </w:p>
    <w:p w14:paraId="086B4FC3" w14:textId="700EE17A" w:rsidR="00DF16FB" w:rsidRPr="00AA56E4" w:rsidRDefault="00CB0AA2" w:rsidP="00CB0AA2">
      <w:pPr>
        <w:spacing w:after="0" w:line="240" w:lineRule="auto"/>
        <w:ind w:lef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(3</w:t>
      </w:r>
      <w:r w:rsidR="00DF16FB" w:rsidRPr="00AA56E4">
        <w:rPr>
          <w:szCs w:val="24"/>
          <w:lang w:val="sr-Cyrl-BA"/>
        </w:rPr>
        <w:t xml:space="preserve">) Изузетно од става 1. овог члана, лице са сметњама у менталном здрављу отпушта се </w:t>
      </w:r>
      <w:r w:rsidRPr="00AA56E4">
        <w:rPr>
          <w:szCs w:val="24"/>
          <w:lang w:val="sr-Cyrl-BA"/>
        </w:rPr>
        <w:t xml:space="preserve">уз план отпуста тог лица </w:t>
      </w:r>
      <w:r w:rsidR="00DF16FB" w:rsidRPr="00AA56E4">
        <w:rPr>
          <w:szCs w:val="24"/>
          <w:lang w:val="sr-Cyrl-BA"/>
        </w:rPr>
        <w:t>из завода за форензичку психијатрију у складу са прописима којим се уређује област кривичног поступка и извршење кривичних и прекршајних санкција</w:t>
      </w:r>
      <w:r w:rsidRPr="00AA56E4">
        <w:rPr>
          <w:szCs w:val="24"/>
          <w:lang w:val="sr-Cyrl-BA"/>
        </w:rPr>
        <w:t>.</w:t>
      </w:r>
    </w:p>
    <w:p w14:paraId="0AC0A419" w14:textId="4A6978C0" w:rsidR="00EB7758" w:rsidRPr="00AA56E4" w:rsidRDefault="00EB7758" w:rsidP="00EB7758">
      <w:pPr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(4) Копија отпусног писма лица са сметњама у мент</w:t>
      </w:r>
      <w:r w:rsidR="00A3085A" w:rsidRPr="00AA56E4">
        <w:rPr>
          <w:szCs w:val="24"/>
          <w:lang w:val="sr-Cyrl-BA"/>
        </w:rPr>
        <w:t>алном здрављу доставља се  центру</w:t>
      </w:r>
      <w:r w:rsidRPr="00AA56E4">
        <w:rPr>
          <w:szCs w:val="24"/>
          <w:lang w:val="sr-Cyrl-BA"/>
        </w:rPr>
        <w:t xml:space="preserve"> за заштиту менталног здравља.</w:t>
      </w:r>
    </w:p>
    <w:p w14:paraId="7962BB7F" w14:textId="77777777" w:rsidR="00CB0AA2" w:rsidRDefault="00CB0AA2" w:rsidP="00DF16FB">
      <w:pPr>
        <w:spacing w:after="0" w:line="240" w:lineRule="auto"/>
        <w:ind w:left="0" w:firstLine="0"/>
        <w:rPr>
          <w:szCs w:val="24"/>
          <w:lang w:val="sr-Cyrl-BA"/>
        </w:rPr>
      </w:pPr>
    </w:p>
    <w:p w14:paraId="19D276F3" w14:textId="77777777" w:rsidR="009532CF" w:rsidRDefault="009532CF" w:rsidP="00DF16FB">
      <w:pPr>
        <w:spacing w:after="0" w:line="240" w:lineRule="auto"/>
        <w:ind w:left="0" w:firstLine="0"/>
        <w:rPr>
          <w:szCs w:val="24"/>
          <w:lang w:val="sr-Cyrl-BA"/>
        </w:rPr>
      </w:pPr>
    </w:p>
    <w:p w14:paraId="32B6FD9B" w14:textId="77777777" w:rsidR="007C6341" w:rsidRPr="00AA56E4" w:rsidRDefault="007C6341" w:rsidP="00DF16FB">
      <w:pPr>
        <w:spacing w:after="0" w:line="240" w:lineRule="auto"/>
        <w:ind w:left="0" w:firstLine="0"/>
        <w:rPr>
          <w:szCs w:val="24"/>
          <w:lang w:val="sr-Cyrl-BA"/>
        </w:rPr>
      </w:pPr>
    </w:p>
    <w:p w14:paraId="62B6E579" w14:textId="7F0BEBBB" w:rsidR="00214E2A" w:rsidRPr="00AA56E4" w:rsidRDefault="00214E2A" w:rsidP="003C459B">
      <w:pPr>
        <w:pStyle w:val="Heading2"/>
        <w:spacing w:line="240" w:lineRule="auto"/>
        <w:ind w:left="0" w:firstLine="0"/>
        <w:rPr>
          <w:szCs w:val="24"/>
          <w:lang w:val="sr-Cyrl-BA"/>
        </w:rPr>
      </w:pPr>
      <w:r w:rsidRPr="00AA56E4">
        <w:rPr>
          <w:szCs w:val="24"/>
          <w:lang w:val="sr-Cyrl-BA"/>
        </w:rPr>
        <w:lastRenderedPageBreak/>
        <w:t>ГЛАВА V</w:t>
      </w:r>
    </w:p>
    <w:p w14:paraId="46F4018B" w14:textId="769A3CE7" w:rsidR="00CC11C6" w:rsidRPr="00AA56E4" w:rsidRDefault="00CC11C6" w:rsidP="003C459B">
      <w:pPr>
        <w:pStyle w:val="Heading2"/>
        <w:spacing w:line="240" w:lineRule="auto"/>
        <w:ind w:left="0" w:firstLine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ПОВЈЕРЉИВОСТ </w:t>
      </w:r>
      <w:r w:rsidR="007662CC" w:rsidRPr="00AA56E4">
        <w:rPr>
          <w:szCs w:val="24"/>
          <w:lang w:val="sr-Cyrl-BA"/>
        </w:rPr>
        <w:t>ПОДАТАКА ИЗ МЕДИЦИНСКЕ ДОКУМЕНТАЦИЈЕ И ЕВИДЕНЦИЈЕ</w:t>
      </w:r>
      <w:r w:rsidRPr="00AA56E4">
        <w:rPr>
          <w:szCs w:val="24"/>
          <w:lang w:val="sr-Cyrl-BA"/>
        </w:rPr>
        <w:t xml:space="preserve">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</w:p>
    <w:p w14:paraId="19EC14C7" w14:textId="77777777" w:rsidR="00CC11C6" w:rsidRPr="00AA56E4" w:rsidRDefault="00CC11C6" w:rsidP="003C459B">
      <w:pPr>
        <w:spacing w:after="0" w:line="240" w:lineRule="auto"/>
        <w:ind w:left="720" w:right="0" w:firstLine="0"/>
        <w:jc w:val="left"/>
        <w:rPr>
          <w:szCs w:val="24"/>
          <w:lang w:val="sr-Cyrl-BA"/>
        </w:rPr>
      </w:pPr>
    </w:p>
    <w:p w14:paraId="5398E403" w14:textId="256DB06A" w:rsidR="00845223" w:rsidRPr="00AA56E4" w:rsidRDefault="001F379D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Вођење медицинске документације и евиденције</w:t>
      </w:r>
      <w:r w:rsidR="00F8562F" w:rsidRPr="00AA56E4">
        <w:rPr>
          <w:b/>
          <w:szCs w:val="24"/>
          <w:lang w:val="sr-Cyrl-BA"/>
        </w:rPr>
        <w:t xml:space="preserve"> лица са сметњама</w:t>
      </w:r>
      <w:r w:rsidR="004D669E" w:rsidRPr="00AA56E4">
        <w:rPr>
          <w:b/>
          <w:szCs w:val="24"/>
          <w:lang w:val="sr-Cyrl-BA"/>
        </w:rPr>
        <w:t xml:space="preserve"> у </w:t>
      </w:r>
      <w:r w:rsidR="00F8562F" w:rsidRPr="00AA56E4">
        <w:rPr>
          <w:b/>
          <w:szCs w:val="24"/>
          <w:lang w:val="sr-Cyrl-BA"/>
        </w:rPr>
        <w:t xml:space="preserve"> </w:t>
      </w:r>
    </w:p>
    <w:p w14:paraId="10E5E39F" w14:textId="1F46DD9A" w:rsidR="001F379D" w:rsidRPr="00AA56E4" w:rsidRDefault="004D669E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менталном здрављу</w:t>
      </w:r>
    </w:p>
    <w:p w14:paraId="5E5A0F9F" w14:textId="72F73FF5" w:rsidR="001F379D" w:rsidRPr="00AA56E4" w:rsidRDefault="002E7CB1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44</w:t>
      </w:r>
      <w:r w:rsidR="00257FC2" w:rsidRPr="00AA56E4">
        <w:rPr>
          <w:szCs w:val="24"/>
          <w:lang w:val="sr-Cyrl-BA"/>
        </w:rPr>
        <w:t>.</w:t>
      </w:r>
    </w:p>
    <w:p w14:paraId="40161DD4" w14:textId="77777777" w:rsidR="001F379D" w:rsidRPr="00AA56E4" w:rsidRDefault="001F379D" w:rsidP="003C459B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2B832A67" w14:textId="4CE3C845" w:rsidR="001F379D" w:rsidRPr="00AA56E4" w:rsidRDefault="001F379D" w:rsidP="00845223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Медицинска документација и евиденција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 xml:space="preserve"> води се у складу са законом којим се уређује евиденција и статистичка истраживања у области здравствене заштите.</w:t>
      </w:r>
    </w:p>
    <w:p w14:paraId="30EB7C3C" w14:textId="77777777" w:rsidR="0076298B" w:rsidRPr="00AA56E4" w:rsidRDefault="0076298B" w:rsidP="003C459B">
      <w:pPr>
        <w:spacing w:after="0" w:line="240" w:lineRule="auto"/>
        <w:ind w:right="0"/>
        <w:jc w:val="center"/>
        <w:rPr>
          <w:szCs w:val="24"/>
          <w:lang w:val="sr-Cyrl-BA"/>
        </w:rPr>
      </w:pPr>
    </w:p>
    <w:p w14:paraId="4F035D94" w14:textId="77777777" w:rsidR="00845223" w:rsidRPr="00AA56E4" w:rsidRDefault="007662CC" w:rsidP="003C459B">
      <w:pPr>
        <w:spacing w:after="0" w:line="240" w:lineRule="auto"/>
        <w:ind w:right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Подаци из медицинске документације</w:t>
      </w:r>
      <w:r w:rsidR="00F8562F" w:rsidRPr="00AA56E4">
        <w:rPr>
          <w:b/>
          <w:szCs w:val="24"/>
          <w:lang w:val="sr-Cyrl-BA"/>
        </w:rPr>
        <w:t xml:space="preserve"> и евиденције</w:t>
      </w:r>
      <w:r w:rsidRPr="00AA56E4">
        <w:rPr>
          <w:b/>
          <w:szCs w:val="24"/>
          <w:lang w:val="sr-Cyrl-BA"/>
        </w:rPr>
        <w:t xml:space="preserve"> </w:t>
      </w:r>
      <w:r w:rsidR="00CC11C6" w:rsidRPr="00AA56E4">
        <w:rPr>
          <w:b/>
          <w:szCs w:val="24"/>
          <w:lang w:val="sr-Cyrl-BA"/>
        </w:rPr>
        <w:t xml:space="preserve">лица са сметњама </w:t>
      </w:r>
    </w:p>
    <w:p w14:paraId="7CFA971A" w14:textId="4F29CFC8" w:rsidR="00CC11C6" w:rsidRPr="00AA56E4" w:rsidRDefault="00CC11C6" w:rsidP="003C459B">
      <w:pPr>
        <w:spacing w:after="0" w:line="240" w:lineRule="auto"/>
        <w:ind w:right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менталног здравља</w:t>
      </w:r>
    </w:p>
    <w:p w14:paraId="3483C1C6" w14:textId="10782163" w:rsidR="00CC11C6" w:rsidRPr="00AA56E4" w:rsidRDefault="002E7CB1" w:rsidP="003C459B">
      <w:pPr>
        <w:spacing w:after="0" w:line="240" w:lineRule="auto"/>
        <w:ind w:right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45</w:t>
      </w:r>
      <w:r w:rsidR="00CC11C6" w:rsidRPr="00AA56E4">
        <w:rPr>
          <w:szCs w:val="24"/>
          <w:lang w:val="sr-Cyrl-BA"/>
        </w:rPr>
        <w:t>.</w:t>
      </w:r>
    </w:p>
    <w:p w14:paraId="3DAD9030" w14:textId="77777777" w:rsidR="00CC11C6" w:rsidRPr="00AA56E4" w:rsidRDefault="00CC11C6" w:rsidP="003C459B">
      <w:pPr>
        <w:spacing w:after="0" w:line="240" w:lineRule="auto"/>
        <w:ind w:right="0"/>
        <w:jc w:val="left"/>
        <w:rPr>
          <w:szCs w:val="24"/>
          <w:lang w:val="sr-Cyrl-BA"/>
        </w:rPr>
      </w:pPr>
    </w:p>
    <w:p w14:paraId="46815150" w14:textId="68819F39" w:rsidR="00CC11C6" w:rsidRPr="00AA56E4" w:rsidRDefault="00CC11C6" w:rsidP="00845223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7662CC" w:rsidRPr="00AA56E4">
        <w:rPr>
          <w:szCs w:val="24"/>
          <w:lang w:val="sr-Cyrl-BA"/>
        </w:rPr>
        <w:t>П</w:t>
      </w:r>
      <w:r w:rsidRPr="00AA56E4">
        <w:rPr>
          <w:szCs w:val="24"/>
          <w:lang w:val="sr-Cyrl-BA"/>
        </w:rPr>
        <w:t>одаци из медицинске документације</w:t>
      </w:r>
      <w:r w:rsidR="00F8562F" w:rsidRPr="00AA56E4">
        <w:rPr>
          <w:szCs w:val="24"/>
          <w:lang w:val="sr-Cyrl-BA"/>
        </w:rPr>
        <w:t xml:space="preserve"> и евиденције</w:t>
      </w:r>
      <w:r w:rsidRPr="00AA56E4">
        <w:rPr>
          <w:szCs w:val="24"/>
          <w:lang w:val="sr-Cyrl-BA"/>
        </w:rPr>
        <w:t xml:space="preserve">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 xml:space="preserve"> спадају у податке о личности </w:t>
      </w:r>
      <w:r w:rsidR="00025807" w:rsidRPr="00AA56E4">
        <w:rPr>
          <w:szCs w:val="24"/>
          <w:lang w:val="sr-Cyrl-BA"/>
        </w:rPr>
        <w:t>у складу са прописима којим се уређује заштита личних података.</w:t>
      </w:r>
    </w:p>
    <w:p w14:paraId="6A1935AA" w14:textId="6741B17B" w:rsidR="00CC11C6" w:rsidRPr="00AA56E4" w:rsidRDefault="00CC11C6" w:rsidP="00845223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(2) Пода</w:t>
      </w:r>
      <w:r w:rsidR="00637189" w:rsidRPr="00AA56E4">
        <w:rPr>
          <w:szCs w:val="24"/>
          <w:lang w:val="sr-Cyrl-BA"/>
        </w:rPr>
        <w:t>тк</w:t>
      </w:r>
      <w:r w:rsidR="007662CC" w:rsidRPr="00AA56E4">
        <w:rPr>
          <w:szCs w:val="24"/>
          <w:lang w:val="sr-Cyrl-BA"/>
        </w:rPr>
        <w:t>е из става 1. овог члана обавезн</w:t>
      </w:r>
      <w:r w:rsidR="00637189" w:rsidRPr="00AA56E4">
        <w:rPr>
          <w:szCs w:val="24"/>
          <w:lang w:val="sr-Cyrl-BA"/>
        </w:rPr>
        <w:t>и</w:t>
      </w:r>
      <w:r w:rsidRPr="00AA56E4">
        <w:rPr>
          <w:szCs w:val="24"/>
          <w:lang w:val="sr-Cyrl-BA"/>
        </w:rPr>
        <w:t xml:space="preserve"> су д</w:t>
      </w:r>
      <w:r w:rsidR="00025807" w:rsidRPr="00AA56E4">
        <w:rPr>
          <w:szCs w:val="24"/>
          <w:lang w:val="sr-Cyrl-BA"/>
        </w:rPr>
        <w:t>а чува</w:t>
      </w:r>
      <w:r w:rsidR="00B65D54" w:rsidRPr="00AA56E4">
        <w:rPr>
          <w:szCs w:val="24"/>
          <w:lang w:val="sr-Cyrl-BA"/>
        </w:rPr>
        <w:t>ју</w:t>
      </w:r>
      <w:r w:rsidRPr="00AA56E4">
        <w:rPr>
          <w:szCs w:val="24"/>
          <w:lang w:val="sr-Cyrl-BA"/>
        </w:rPr>
        <w:t xml:space="preserve"> здравствени радници и здравстве</w:t>
      </w:r>
      <w:r w:rsidR="00637189" w:rsidRPr="00AA56E4">
        <w:rPr>
          <w:szCs w:val="24"/>
          <w:lang w:val="sr-Cyrl-BA"/>
        </w:rPr>
        <w:t>ни сарадници који учествују у лије</w:t>
      </w:r>
      <w:r w:rsidRPr="00AA56E4">
        <w:rPr>
          <w:szCs w:val="24"/>
          <w:lang w:val="sr-Cyrl-BA"/>
        </w:rPr>
        <w:t xml:space="preserve">чењу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 xml:space="preserve">, као и друга лица запослена у здравственим установама, у складу </w:t>
      </w:r>
      <w:r w:rsidR="00621518" w:rsidRPr="00AA56E4">
        <w:rPr>
          <w:szCs w:val="24"/>
          <w:lang w:val="sr-Cyrl-BA"/>
        </w:rPr>
        <w:t>са прописима којим се уређује заштита личних података</w:t>
      </w:r>
      <w:r w:rsidR="003D6188" w:rsidRPr="00AA56E4">
        <w:rPr>
          <w:szCs w:val="24"/>
          <w:lang w:val="sr-Cyrl-BA"/>
        </w:rPr>
        <w:t>, област здравствене заштите</w:t>
      </w:r>
      <w:r w:rsidR="005623CA" w:rsidRPr="00AA56E4">
        <w:rPr>
          <w:szCs w:val="24"/>
          <w:lang w:val="sr-Cyrl-BA"/>
        </w:rPr>
        <w:t xml:space="preserve"> и </w:t>
      </w:r>
      <w:r w:rsidR="00EF2152" w:rsidRPr="00AA56E4">
        <w:rPr>
          <w:szCs w:val="24"/>
          <w:lang w:val="sr-Cyrl-BA"/>
        </w:rPr>
        <w:t>кривичног законодавства.</w:t>
      </w:r>
    </w:p>
    <w:p w14:paraId="11159C55" w14:textId="77777777" w:rsidR="00CC11C6" w:rsidRPr="00AA56E4" w:rsidRDefault="00CC11C6" w:rsidP="003C459B">
      <w:pPr>
        <w:spacing w:after="0" w:line="240" w:lineRule="auto"/>
        <w:ind w:right="0"/>
        <w:jc w:val="left"/>
        <w:rPr>
          <w:szCs w:val="24"/>
          <w:lang w:val="sr-Cyrl-BA"/>
        </w:rPr>
      </w:pPr>
    </w:p>
    <w:p w14:paraId="74680497" w14:textId="77777777" w:rsidR="00845223" w:rsidRPr="00AA56E4" w:rsidRDefault="00CC11C6" w:rsidP="003C459B">
      <w:pPr>
        <w:spacing w:after="0" w:line="240" w:lineRule="auto"/>
        <w:ind w:right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Доступност медицинске документације и евиденције</w:t>
      </w:r>
      <w:r w:rsidR="00BB048E" w:rsidRPr="00AA56E4">
        <w:rPr>
          <w:b/>
          <w:szCs w:val="24"/>
          <w:lang w:val="sr-Cyrl-BA"/>
        </w:rPr>
        <w:t xml:space="preserve"> лица са сметњама </w:t>
      </w:r>
    </w:p>
    <w:p w14:paraId="051B1ADC" w14:textId="365591F3" w:rsidR="00CC11C6" w:rsidRPr="00AA56E4" w:rsidRDefault="00713363" w:rsidP="003C459B">
      <w:pPr>
        <w:spacing w:after="0" w:line="240" w:lineRule="auto"/>
        <w:ind w:right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у </w:t>
      </w:r>
      <w:r w:rsidR="00BB048E" w:rsidRPr="00AA56E4">
        <w:rPr>
          <w:b/>
          <w:szCs w:val="24"/>
          <w:lang w:val="sr-Cyrl-BA"/>
        </w:rPr>
        <w:t>ментално</w:t>
      </w:r>
      <w:r w:rsidRPr="00AA56E4">
        <w:rPr>
          <w:b/>
          <w:szCs w:val="24"/>
          <w:lang w:val="sr-Cyrl-BA"/>
        </w:rPr>
        <w:t>м</w:t>
      </w:r>
      <w:r w:rsidR="00BB048E" w:rsidRPr="00AA56E4">
        <w:rPr>
          <w:b/>
          <w:szCs w:val="24"/>
          <w:lang w:val="sr-Cyrl-BA"/>
        </w:rPr>
        <w:t xml:space="preserve"> здрављ</w:t>
      </w:r>
      <w:r w:rsidRPr="00AA56E4">
        <w:rPr>
          <w:b/>
          <w:szCs w:val="24"/>
          <w:lang w:val="sr-Cyrl-BA"/>
        </w:rPr>
        <w:t>у</w:t>
      </w:r>
    </w:p>
    <w:p w14:paraId="7BE22350" w14:textId="4AF8BBE2" w:rsidR="00CC11C6" w:rsidRPr="00AA56E4" w:rsidRDefault="002E7CB1" w:rsidP="003C459B">
      <w:pPr>
        <w:spacing w:after="0" w:line="240" w:lineRule="auto"/>
        <w:ind w:right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46</w:t>
      </w:r>
      <w:r w:rsidR="000F77F5" w:rsidRPr="00AA56E4">
        <w:rPr>
          <w:szCs w:val="24"/>
          <w:lang w:val="sr-Cyrl-BA"/>
        </w:rPr>
        <w:t>.</w:t>
      </w:r>
    </w:p>
    <w:p w14:paraId="2D71B983" w14:textId="77777777" w:rsidR="00CC11C6" w:rsidRPr="00AA56E4" w:rsidRDefault="00CC11C6" w:rsidP="003C459B">
      <w:pPr>
        <w:spacing w:after="0" w:line="240" w:lineRule="auto"/>
        <w:ind w:right="0"/>
        <w:jc w:val="left"/>
        <w:rPr>
          <w:szCs w:val="24"/>
          <w:lang w:val="sr-Cyrl-BA"/>
        </w:rPr>
      </w:pPr>
    </w:p>
    <w:p w14:paraId="4780CE1D" w14:textId="77777777" w:rsidR="00531730" w:rsidRPr="00AA56E4" w:rsidRDefault="00CC11C6" w:rsidP="002A69FF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(1) </w:t>
      </w:r>
      <w:r w:rsidR="002A69FF" w:rsidRPr="00AA56E4">
        <w:rPr>
          <w:szCs w:val="24"/>
          <w:lang w:val="sr-Cyrl-BA"/>
        </w:rPr>
        <w:t>Подаци из медицинске докуме</w:t>
      </w:r>
      <w:r w:rsidR="00531730" w:rsidRPr="00AA56E4">
        <w:rPr>
          <w:szCs w:val="24"/>
          <w:lang w:val="sr-Cyrl-BA"/>
        </w:rPr>
        <w:t xml:space="preserve">нтације могу се доставити суду и </w:t>
      </w:r>
      <w:r w:rsidR="003D4AF4" w:rsidRPr="00AA56E4">
        <w:rPr>
          <w:szCs w:val="24"/>
          <w:lang w:val="sr-Cyrl-BA"/>
        </w:rPr>
        <w:t xml:space="preserve">тужилаштву </w:t>
      </w:r>
      <w:r w:rsidR="00531730" w:rsidRPr="00AA56E4">
        <w:rPr>
          <w:szCs w:val="24"/>
          <w:lang w:val="sr-Cyrl-BA"/>
        </w:rPr>
        <w:t>у складу са прописима којим се уређује кривични поступак.</w:t>
      </w:r>
    </w:p>
    <w:p w14:paraId="0AC952DE" w14:textId="69E6E891" w:rsidR="00C4099E" w:rsidRPr="00AA56E4" w:rsidRDefault="00531730" w:rsidP="00C4099E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Подаци из медицинске документације могу се доставити органу старатељства у </w:t>
      </w:r>
      <w:r w:rsidR="00130943" w:rsidRPr="00AA56E4">
        <w:rPr>
          <w:szCs w:val="24"/>
          <w:lang w:val="sr-Cyrl-BA"/>
        </w:rPr>
        <w:t xml:space="preserve">складу са прописима којим се уређује социјална </w:t>
      </w:r>
      <w:r w:rsidR="00B77691" w:rsidRPr="00AA56E4">
        <w:rPr>
          <w:szCs w:val="24"/>
          <w:lang w:val="sr-Cyrl-BA"/>
        </w:rPr>
        <w:t>заштита</w:t>
      </w:r>
      <w:r w:rsidR="00C4099E" w:rsidRPr="00AA56E4">
        <w:rPr>
          <w:szCs w:val="24"/>
          <w:lang w:val="sr-Cyrl-BA"/>
        </w:rPr>
        <w:t xml:space="preserve"> и породично-правни односи.</w:t>
      </w:r>
    </w:p>
    <w:p w14:paraId="0CC946A5" w14:textId="733ED361" w:rsidR="002A69FF" w:rsidRPr="00AA56E4" w:rsidRDefault="00C4099E" w:rsidP="00C4099E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(3</w:t>
      </w:r>
      <w:r w:rsidR="00CC11C6" w:rsidRPr="00AA56E4">
        <w:rPr>
          <w:szCs w:val="24"/>
          <w:lang w:val="sr-Cyrl-BA"/>
        </w:rPr>
        <w:t xml:space="preserve">) </w:t>
      </w:r>
      <w:r w:rsidR="0054350C" w:rsidRPr="00AA56E4">
        <w:rPr>
          <w:szCs w:val="24"/>
          <w:lang w:val="sr-Cyrl-BA"/>
        </w:rPr>
        <w:t>Подаци из</w:t>
      </w:r>
      <w:r w:rsidR="002A69FF" w:rsidRPr="00AA56E4">
        <w:rPr>
          <w:szCs w:val="24"/>
          <w:lang w:val="sr-Cyrl-BA"/>
        </w:rPr>
        <w:t xml:space="preserve"> евиденције могу се доставити:</w:t>
      </w:r>
    </w:p>
    <w:p w14:paraId="70F48C99" w14:textId="19044A3C" w:rsidR="0054350C" w:rsidRPr="00AA56E4" w:rsidRDefault="002A69FF" w:rsidP="00A27A34">
      <w:pPr>
        <w:pStyle w:val="ListParagraph"/>
        <w:numPr>
          <w:ilvl w:val="0"/>
          <w:numId w:val="30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Фонду здравственог </w:t>
      </w:r>
      <w:r w:rsidR="00314513" w:rsidRPr="00AA56E4">
        <w:rPr>
          <w:szCs w:val="24"/>
          <w:lang w:val="sr-Cyrl-BA"/>
        </w:rPr>
        <w:t>осигурања</w:t>
      </w:r>
      <w:r w:rsidR="002A41C7" w:rsidRPr="00AA56E4">
        <w:rPr>
          <w:szCs w:val="24"/>
          <w:lang w:val="sr-Cyrl-BA"/>
        </w:rPr>
        <w:t xml:space="preserve"> (у даљем тексту: Фонд)</w:t>
      </w:r>
      <w:r w:rsidRPr="00AA56E4">
        <w:rPr>
          <w:szCs w:val="24"/>
          <w:lang w:val="sr-Cyrl-BA"/>
        </w:rPr>
        <w:t xml:space="preserve">, </w:t>
      </w:r>
    </w:p>
    <w:p w14:paraId="0078ED91" w14:textId="38B40511" w:rsidR="0054350C" w:rsidRPr="00AA56E4" w:rsidRDefault="002A69FF" w:rsidP="00A27A34">
      <w:pPr>
        <w:pStyle w:val="ListParagraph"/>
        <w:numPr>
          <w:ilvl w:val="0"/>
          <w:numId w:val="30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Р</w:t>
      </w:r>
      <w:r w:rsidR="0054350C" w:rsidRPr="00AA56E4">
        <w:rPr>
          <w:szCs w:val="24"/>
          <w:lang w:val="sr-Cyrl-BA"/>
        </w:rPr>
        <w:t>епубличком заводу за статистику</w:t>
      </w:r>
      <w:r w:rsidR="004952E2" w:rsidRPr="00AA56E4">
        <w:rPr>
          <w:szCs w:val="24"/>
          <w:lang w:val="sr-Cyrl-BA"/>
        </w:rPr>
        <w:t>,</w:t>
      </w:r>
    </w:p>
    <w:p w14:paraId="4F30F2E2" w14:textId="084C85BE" w:rsidR="00214E2A" w:rsidRPr="00AA56E4" w:rsidRDefault="002A69FF" w:rsidP="00A27A34">
      <w:pPr>
        <w:pStyle w:val="ListParagraph"/>
        <w:numPr>
          <w:ilvl w:val="0"/>
          <w:numId w:val="30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Институт</w:t>
      </w:r>
      <w:r w:rsidR="0054350C" w:rsidRPr="00AA56E4">
        <w:rPr>
          <w:szCs w:val="24"/>
          <w:lang w:val="sr-Cyrl-BA"/>
        </w:rPr>
        <w:t>у.</w:t>
      </w:r>
      <w:r w:rsidRPr="00AA56E4">
        <w:rPr>
          <w:szCs w:val="24"/>
          <w:lang w:val="sr-Cyrl-BA"/>
        </w:rPr>
        <w:t xml:space="preserve"> </w:t>
      </w:r>
    </w:p>
    <w:p w14:paraId="300DBB85" w14:textId="08D30792" w:rsidR="00E605D3" w:rsidRPr="00AA56E4" w:rsidRDefault="00721347" w:rsidP="0054350C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(4</w:t>
      </w:r>
      <w:r w:rsidR="0054350C" w:rsidRPr="00AA56E4">
        <w:rPr>
          <w:szCs w:val="24"/>
          <w:lang w:val="sr-Cyrl-BA"/>
        </w:rPr>
        <w:t xml:space="preserve">) </w:t>
      </w:r>
      <w:r w:rsidR="002A69FF" w:rsidRPr="00AA56E4">
        <w:rPr>
          <w:szCs w:val="24"/>
          <w:lang w:val="sr-Cyrl-BA"/>
        </w:rPr>
        <w:t>Медицинска документација</w:t>
      </w:r>
      <w:r w:rsidR="0054350C" w:rsidRPr="00AA56E4">
        <w:rPr>
          <w:szCs w:val="24"/>
          <w:lang w:val="sr-Cyrl-BA"/>
        </w:rPr>
        <w:t xml:space="preserve"> из става 1.</w:t>
      </w:r>
      <w:r w:rsidR="002A69FF" w:rsidRPr="00AA56E4">
        <w:rPr>
          <w:szCs w:val="24"/>
          <w:lang w:val="sr-Cyrl-BA"/>
        </w:rPr>
        <w:t xml:space="preserve"> и евиденција</w:t>
      </w:r>
      <w:r w:rsidR="0054350C" w:rsidRPr="00AA56E4">
        <w:rPr>
          <w:szCs w:val="24"/>
          <w:lang w:val="sr-Cyrl-BA"/>
        </w:rPr>
        <w:t xml:space="preserve"> из става 2. овог члана</w:t>
      </w:r>
      <w:r w:rsidR="002A69FF" w:rsidRPr="00AA56E4">
        <w:rPr>
          <w:szCs w:val="24"/>
          <w:lang w:val="sr-Cyrl-BA"/>
        </w:rPr>
        <w:t xml:space="preserve"> садржи само оне податке који су неопходни за остваривање сврхе због које се захтијева њено достављање.</w:t>
      </w:r>
    </w:p>
    <w:p w14:paraId="6D33331E" w14:textId="77777777" w:rsidR="004952E2" w:rsidRPr="00AA56E4" w:rsidRDefault="004952E2" w:rsidP="003C459B">
      <w:pPr>
        <w:pStyle w:val="Heading2"/>
        <w:spacing w:line="240" w:lineRule="auto"/>
        <w:rPr>
          <w:szCs w:val="24"/>
          <w:lang w:val="sr-Cyrl-BA"/>
        </w:rPr>
      </w:pPr>
    </w:p>
    <w:p w14:paraId="69BDA9C9" w14:textId="02632987" w:rsidR="00D64470" w:rsidRPr="00AA56E4" w:rsidRDefault="00D64470" w:rsidP="003C459B">
      <w:pPr>
        <w:pStyle w:val="Heading2"/>
        <w:spacing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ГЛАВА </w:t>
      </w:r>
      <w:r w:rsidR="004042AB" w:rsidRPr="00AA56E4">
        <w:rPr>
          <w:szCs w:val="24"/>
          <w:lang w:val="sr-Cyrl-BA"/>
        </w:rPr>
        <w:t>V</w:t>
      </w:r>
      <w:r w:rsidR="00214E2A" w:rsidRPr="00AA56E4">
        <w:rPr>
          <w:szCs w:val="24"/>
          <w:lang w:val="sr-Cyrl-BA"/>
        </w:rPr>
        <w:t>I</w:t>
      </w:r>
    </w:p>
    <w:p w14:paraId="2C276F52" w14:textId="54C41227" w:rsidR="00251B23" w:rsidRPr="00AA56E4" w:rsidRDefault="008B7CBD" w:rsidP="003C459B">
      <w:pPr>
        <w:pStyle w:val="Heading2"/>
        <w:spacing w:line="240" w:lineRule="auto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СОЦИЈАЛНА ИНКЛУЗИЈА И </w:t>
      </w:r>
      <w:r w:rsidR="00251B23" w:rsidRPr="00AA56E4">
        <w:rPr>
          <w:szCs w:val="24"/>
          <w:lang w:val="sr-Cyrl-BA"/>
        </w:rPr>
        <w:t xml:space="preserve">ЖИВОТ У </w:t>
      </w:r>
      <w:r w:rsidR="00B71541" w:rsidRPr="00AA56E4">
        <w:rPr>
          <w:szCs w:val="24"/>
          <w:lang w:val="sr-Cyrl-BA"/>
        </w:rPr>
        <w:t>ДРУШТВЕНОЈ СРЕДИНИ</w:t>
      </w:r>
    </w:p>
    <w:p w14:paraId="7FE65475" w14:textId="77777777" w:rsidR="008B7CBD" w:rsidRPr="00AA56E4" w:rsidRDefault="008B7CBD" w:rsidP="003C459B">
      <w:pPr>
        <w:spacing w:after="0" w:line="240" w:lineRule="auto"/>
        <w:rPr>
          <w:szCs w:val="24"/>
          <w:lang w:val="sr-Cyrl-BA"/>
        </w:rPr>
      </w:pPr>
    </w:p>
    <w:p w14:paraId="210EF04B" w14:textId="77777777" w:rsidR="008B7CBD" w:rsidRPr="00AA56E4" w:rsidRDefault="008B7CBD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Социјална инклузија</w:t>
      </w:r>
    </w:p>
    <w:p w14:paraId="55253806" w14:textId="56300753" w:rsidR="008B7CBD" w:rsidRPr="00AA56E4" w:rsidRDefault="008B7CBD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2E7CB1" w:rsidRPr="00AA56E4">
        <w:rPr>
          <w:szCs w:val="24"/>
          <w:lang w:val="sr-Cyrl-BA"/>
        </w:rPr>
        <w:t>47</w:t>
      </w:r>
      <w:r w:rsidRPr="00AA56E4">
        <w:rPr>
          <w:szCs w:val="24"/>
          <w:lang w:val="sr-Cyrl-BA"/>
        </w:rPr>
        <w:t>.</w:t>
      </w:r>
    </w:p>
    <w:p w14:paraId="0FE322A9" w14:textId="77777777" w:rsidR="008B7CBD" w:rsidRPr="00AA56E4" w:rsidRDefault="008B7CBD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17B57720" w14:textId="5E514726" w:rsidR="008B7CBD" w:rsidRPr="00AA56E4" w:rsidRDefault="008B7CBD" w:rsidP="0087669C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Социјална инклузија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 xml:space="preserve"> остварује се кроз подизање </w:t>
      </w:r>
      <w:r w:rsidR="00E7256C" w:rsidRPr="00AA56E4">
        <w:rPr>
          <w:szCs w:val="24"/>
          <w:lang w:val="sr-Cyrl-BA"/>
        </w:rPr>
        <w:t xml:space="preserve">на виши ниво </w:t>
      </w:r>
      <w:r w:rsidRPr="00AA56E4">
        <w:rPr>
          <w:szCs w:val="24"/>
          <w:lang w:val="sr-Cyrl-BA"/>
        </w:rPr>
        <w:t xml:space="preserve">социјалног функционисања, менталног здравља и квалитета </w:t>
      </w:r>
      <w:r w:rsidRPr="00AA56E4">
        <w:rPr>
          <w:szCs w:val="24"/>
          <w:lang w:val="sr-Cyrl-BA"/>
        </w:rPr>
        <w:lastRenderedPageBreak/>
        <w:t>живота</w:t>
      </w:r>
      <w:r w:rsidR="00B9118A" w:rsidRPr="00AA56E4">
        <w:rPr>
          <w:szCs w:val="24"/>
          <w:lang w:val="sr-Cyrl-BA"/>
        </w:rPr>
        <w:t xml:space="preserve"> тог лица</w:t>
      </w:r>
      <w:r w:rsidRPr="00AA56E4">
        <w:rPr>
          <w:szCs w:val="24"/>
          <w:lang w:val="sr-Cyrl-BA"/>
        </w:rPr>
        <w:t xml:space="preserve"> </w:t>
      </w:r>
      <w:r w:rsidR="00B9118A" w:rsidRPr="00AA56E4">
        <w:rPr>
          <w:szCs w:val="24"/>
          <w:lang w:val="sr-Cyrl-BA"/>
        </w:rPr>
        <w:t>у породичној, радној и друштвеној средини</w:t>
      </w:r>
      <w:r w:rsidR="00B924E7" w:rsidRPr="00AA56E4">
        <w:rPr>
          <w:szCs w:val="24"/>
          <w:lang w:val="sr-Cyrl-BA"/>
        </w:rPr>
        <w:t>,</w:t>
      </w:r>
      <w:r w:rsidR="00B71541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>а у циљу деинституционализације.</w:t>
      </w:r>
    </w:p>
    <w:p w14:paraId="340131EC" w14:textId="5DF7BA0F" w:rsidR="000557B9" w:rsidRPr="00AA56E4" w:rsidRDefault="000557B9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6CD4187D" w14:textId="308EA455" w:rsidR="00251B23" w:rsidRPr="00AA56E4" w:rsidRDefault="00251B23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Живот у </w:t>
      </w:r>
      <w:r w:rsidR="00B71541" w:rsidRPr="00AA56E4">
        <w:rPr>
          <w:b/>
          <w:szCs w:val="24"/>
          <w:lang w:val="sr-Cyrl-BA"/>
        </w:rPr>
        <w:t>друштвеној средини</w:t>
      </w:r>
    </w:p>
    <w:p w14:paraId="1FBC642E" w14:textId="4CD3246D" w:rsidR="00251B23" w:rsidRPr="00AA56E4" w:rsidRDefault="002E7CB1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48</w:t>
      </w:r>
      <w:r w:rsidR="00251B23" w:rsidRPr="00AA56E4">
        <w:rPr>
          <w:szCs w:val="24"/>
          <w:lang w:val="sr-Cyrl-BA"/>
        </w:rPr>
        <w:t>.</w:t>
      </w:r>
    </w:p>
    <w:p w14:paraId="195BFA6D" w14:textId="77777777" w:rsidR="00251B23" w:rsidRPr="00AA56E4" w:rsidRDefault="00251B23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78A2E689" w14:textId="49F54D09" w:rsidR="00251B23" w:rsidRPr="00AA56E4" w:rsidRDefault="00251B23" w:rsidP="0087669C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(1)</w:t>
      </w:r>
      <w:r w:rsidR="008A206E" w:rsidRPr="00AA56E4">
        <w:rPr>
          <w:szCs w:val="24"/>
          <w:lang w:val="sr-Cyrl-BA"/>
        </w:rPr>
        <w:t xml:space="preserve"> Живот у </w:t>
      </w:r>
      <w:r w:rsidR="00B71541" w:rsidRPr="00AA56E4">
        <w:rPr>
          <w:szCs w:val="24"/>
          <w:lang w:val="sr-Cyrl-BA"/>
        </w:rPr>
        <w:t>друштвеној средини</w:t>
      </w:r>
      <w:r w:rsidR="00F549FC" w:rsidRPr="00AA56E4">
        <w:rPr>
          <w:szCs w:val="24"/>
          <w:lang w:val="sr-Cyrl-BA"/>
        </w:rPr>
        <w:t>, као дио социјалне инклузије</w:t>
      </w:r>
      <w:r w:rsidR="00C15F49" w:rsidRPr="00AA56E4">
        <w:rPr>
          <w:szCs w:val="24"/>
          <w:lang w:val="sr-Cyrl-BA"/>
        </w:rPr>
        <w:t>,</w:t>
      </w:r>
      <w:r w:rsidR="00162DF3" w:rsidRPr="00AA56E4">
        <w:rPr>
          <w:szCs w:val="24"/>
          <w:lang w:val="sr-Cyrl-BA"/>
        </w:rPr>
        <w:t xml:space="preserve"> </w:t>
      </w:r>
      <w:r w:rsidR="008A206E" w:rsidRPr="00AA56E4">
        <w:rPr>
          <w:szCs w:val="24"/>
          <w:lang w:val="sr-Cyrl-BA"/>
        </w:rPr>
        <w:t xml:space="preserve">пружа </w:t>
      </w:r>
      <w:r w:rsidR="001A4369" w:rsidRPr="00AA56E4">
        <w:rPr>
          <w:szCs w:val="24"/>
          <w:lang w:val="sr-Cyrl-BA"/>
        </w:rPr>
        <w:t>лицу са сметњама у менталном здрављу</w:t>
      </w:r>
      <w:r w:rsidR="00F309D9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>природније и по</w:t>
      </w:r>
      <w:r w:rsidR="004C0C00" w:rsidRPr="00AA56E4">
        <w:rPr>
          <w:szCs w:val="24"/>
          <w:lang w:val="sr-Cyrl-BA"/>
        </w:rPr>
        <w:t>дс</w:t>
      </w:r>
      <w:r w:rsidRPr="00AA56E4">
        <w:rPr>
          <w:szCs w:val="24"/>
          <w:lang w:val="sr-Cyrl-BA"/>
        </w:rPr>
        <w:t xml:space="preserve">тицајније услове </w:t>
      </w:r>
      <w:r w:rsidR="00721347" w:rsidRPr="00AA56E4">
        <w:rPr>
          <w:szCs w:val="24"/>
          <w:lang w:val="sr-Cyrl-BA"/>
        </w:rPr>
        <w:t>живота, учесталије и разноврсније</w:t>
      </w:r>
      <w:r w:rsidRPr="00AA56E4">
        <w:rPr>
          <w:szCs w:val="24"/>
          <w:lang w:val="sr-Cyrl-BA"/>
        </w:rPr>
        <w:t xml:space="preserve"> свакодневне активности, повећану социјалну интеракцију и </w:t>
      </w:r>
      <w:r w:rsidR="003E6591" w:rsidRPr="00AA56E4">
        <w:rPr>
          <w:szCs w:val="24"/>
          <w:lang w:val="sr-Cyrl-BA"/>
        </w:rPr>
        <w:t>ре</w:t>
      </w:r>
      <w:r w:rsidRPr="00AA56E4">
        <w:rPr>
          <w:szCs w:val="24"/>
          <w:lang w:val="sr-Cyrl-BA"/>
        </w:rPr>
        <w:t>интеграцију, те могућност остваривања личне самосталности у знатно већој мјери него што је то могуће у издвојеној институционалној средини.</w:t>
      </w:r>
    </w:p>
    <w:p w14:paraId="54C67DC0" w14:textId="41193383" w:rsidR="00CD6262" w:rsidRPr="00AA56E4" w:rsidRDefault="00251B23" w:rsidP="0087669C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(2) Живот у </w:t>
      </w:r>
      <w:r w:rsidR="00B71541" w:rsidRPr="00AA56E4">
        <w:rPr>
          <w:szCs w:val="24"/>
          <w:lang w:val="sr-Cyrl-BA"/>
        </w:rPr>
        <w:t>друштвеној средини</w:t>
      </w:r>
      <w:r w:rsidRPr="00AA56E4">
        <w:rPr>
          <w:szCs w:val="24"/>
          <w:lang w:val="sr-Cyrl-BA"/>
        </w:rPr>
        <w:t xml:space="preserve"> из става 1. овог члана остварује се кроз заштићене стамбене јединице за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CD6262" w:rsidRPr="00AA56E4">
        <w:rPr>
          <w:szCs w:val="24"/>
          <w:lang w:val="sr-Cyrl-BA"/>
        </w:rPr>
        <w:t>.</w:t>
      </w:r>
    </w:p>
    <w:p w14:paraId="03B1DF24" w14:textId="383658EA" w:rsidR="00833553" w:rsidRPr="00AA56E4" w:rsidRDefault="00CD6262" w:rsidP="0087669C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(3) П</w:t>
      </w:r>
      <w:r w:rsidR="00251B23" w:rsidRPr="00AA56E4">
        <w:rPr>
          <w:szCs w:val="24"/>
          <w:lang w:val="sr-Cyrl-BA"/>
        </w:rPr>
        <w:t xml:space="preserve">осебан облик живота у </w:t>
      </w:r>
      <w:r w:rsidR="00B71541" w:rsidRPr="00AA56E4">
        <w:rPr>
          <w:szCs w:val="24"/>
          <w:lang w:val="sr-Cyrl-BA"/>
        </w:rPr>
        <w:t>друштвеној средини</w:t>
      </w:r>
      <w:r w:rsidR="00820C9C" w:rsidRPr="00AA56E4">
        <w:rPr>
          <w:szCs w:val="24"/>
          <w:lang w:val="sr-Cyrl-BA"/>
        </w:rPr>
        <w:t xml:space="preserve"> ост</w:t>
      </w:r>
      <w:r w:rsidR="00251B23" w:rsidRPr="00AA56E4">
        <w:rPr>
          <w:szCs w:val="24"/>
          <w:lang w:val="sr-Cyrl-BA"/>
        </w:rPr>
        <w:t>в</w:t>
      </w:r>
      <w:r w:rsidR="00820C9C" w:rsidRPr="00AA56E4">
        <w:rPr>
          <w:szCs w:val="24"/>
          <w:lang w:val="sr-Cyrl-BA"/>
        </w:rPr>
        <w:t>а</w:t>
      </w:r>
      <w:r w:rsidR="00251B23" w:rsidRPr="00AA56E4">
        <w:rPr>
          <w:szCs w:val="24"/>
          <w:lang w:val="sr-Cyrl-BA"/>
        </w:rPr>
        <w:t>рује се кроз</w:t>
      </w:r>
      <w:r w:rsidR="00B71541" w:rsidRPr="00AA56E4">
        <w:rPr>
          <w:szCs w:val="24"/>
          <w:lang w:val="sr-Cyrl-BA"/>
        </w:rPr>
        <w:t xml:space="preserve"> </w:t>
      </w:r>
      <w:r w:rsidR="00965C63" w:rsidRPr="00AA56E4">
        <w:rPr>
          <w:szCs w:val="24"/>
          <w:lang w:val="sr-Cyrl-BA"/>
        </w:rPr>
        <w:t>хомопоро</w:t>
      </w:r>
      <w:r w:rsidR="00F309D9" w:rsidRPr="00AA56E4">
        <w:rPr>
          <w:szCs w:val="24"/>
          <w:lang w:val="sr-Cyrl-BA"/>
        </w:rPr>
        <w:t>дични и хетеропородични</w:t>
      </w:r>
      <w:r w:rsidR="00B71541" w:rsidRPr="00AA56E4">
        <w:rPr>
          <w:szCs w:val="24"/>
          <w:lang w:val="sr-Cyrl-BA"/>
        </w:rPr>
        <w:t xml:space="preserve"> смјештај.</w:t>
      </w:r>
      <w:r w:rsidR="00251B23" w:rsidRPr="00AA56E4">
        <w:rPr>
          <w:szCs w:val="24"/>
          <w:lang w:val="sr-Cyrl-BA"/>
        </w:rPr>
        <w:t xml:space="preserve"> </w:t>
      </w:r>
    </w:p>
    <w:p w14:paraId="3BB4EF8F" w14:textId="77777777" w:rsidR="00251B23" w:rsidRPr="00AA56E4" w:rsidRDefault="00251B23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2757067C" w14:textId="77777777" w:rsidR="00251B23" w:rsidRPr="00AA56E4" w:rsidRDefault="00251B23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Заштићена стамбена јединица</w:t>
      </w:r>
    </w:p>
    <w:p w14:paraId="50A08C1A" w14:textId="5B98E6B1" w:rsidR="00251B23" w:rsidRPr="00AA56E4" w:rsidRDefault="00C9103C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C21936" w:rsidRPr="00AA56E4">
        <w:rPr>
          <w:szCs w:val="24"/>
          <w:lang w:val="sr-Cyrl-BA"/>
        </w:rPr>
        <w:t>49</w:t>
      </w:r>
      <w:r w:rsidR="00251B23" w:rsidRPr="00AA56E4">
        <w:rPr>
          <w:szCs w:val="24"/>
          <w:lang w:val="sr-Cyrl-BA"/>
        </w:rPr>
        <w:t>.</w:t>
      </w:r>
    </w:p>
    <w:p w14:paraId="3A2B9F1B" w14:textId="77777777" w:rsidR="00251B23" w:rsidRPr="00AA56E4" w:rsidRDefault="00251B23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3683AA99" w14:textId="5E5914EF" w:rsidR="00251B23" w:rsidRPr="00AA56E4" w:rsidRDefault="00251B23" w:rsidP="0087669C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(1) Заштићен</w:t>
      </w:r>
      <w:r w:rsidR="00F309D9" w:rsidRPr="00AA56E4">
        <w:rPr>
          <w:szCs w:val="24"/>
          <w:lang w:val="sr-Cyrl-BA"/>
        </w:rPr>
        <w:t>а стамбена једи</w:t>
      </w:r>
      <w:r w:rsidR="004C0C00" w:rsidRPr="00AA56E4">
        <w:rPr>
          <w:szCs w:val="24"/>
          <w:lang w:val="sr-Cyrl-BA"/>
        </w:rPr>
        <w:t>ница</w:t>
      </w:r>
      <w:r w:rsidR="00F309D9" w:rsidRPr="00AA56E4">
        <w:rPr>
          <w:szCs w:val="24"/>
          <w:lang w:val="sr-Cyrl-BA"/>
        </w:rPr>
        <w:t xml:space="preserve"> обезбјеђује</w:t>
      </w:r>
      <w:r w:rsidR="005B00D2" w:rsidRPr="00AA56E4">
        <w:rPr>
          <w:szCs w:val="24"/>
          <w:lang w:val="sr-Cyrl-BA"/>
        </w:rPr>
        <w:t xml:space="preserve"> смјештај </w:t>
      </w:r>
      <w:r w:rsidR="001A4369" w:rsidRPr="00AA56E4">
        <w:rPr>
          <w:szCs w:val="24"/>
          <w:lang w:val="sr-Cyrl-BA"/>
        </w:rPr>
        <w:t>лицу са сметњама у менталном здрављу</w:t>
      </w:r>
      <w:r w:rsidR="005B00D2" w:rsidRPr="00AA56E4">
        <w:rPr>
          <w:szCs w:val="24"/>
          <w:lang w:val="sr-Cyrl-BA"/>
        </w:rPr>
        <w:t xml:space="preserve"> који се на други начин не може</w:t>
      </w:r>
      <w:r w:rsidRPr="00AA56E4">
        <w:rPr>
          <w:szCs w:val="24"/>
          <w:lang w:val="sr-Cyrl-BA"/>
        </w:rPr>
        <w:t xml:space="preserve"> збринути, а стање менталне сметње не захтијева </w:t>
      </w:r>
      <w:r w:rsidR="00790723" w:rsidRPr="00AA56E4">
        <w:rPr>
          <w:szCs w:val="24"/>
          <w:lang w:val="sr-Cyrl-BA"/>
        </w:rPr>
        <w:t xml:space="preserve">задржавање, односно </w:t>
      </w:r>
      <w:r w:rsidRPr="00AA56E4">
        <w:rPr>
          <w:szCs w:val="24"/>
          <w:lang w:val="sr-Cyrl-BA"/>
        </w:rPr>
        <w:t>смјештај у специјалну болницу.</w:t>
      </w:r>
    </w:p>
    <w:p w14:paraId="7434769C" w14:textId="0886F061" w:rsidR="00251B23" w:rsidRPr="00AA56E4" w:rsidRDefault="00251B23" w:rsidP="0087669C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(2) Живот у заштиће</w:t>
      </w:r>
      <w:r w:rsidR="00B40729" w:rsidRPr="00AA56E4">
        <w:rPr>
          <w:szCs w:val="24"/>
          <w:lang w:val="sr-Cyrl-BA"/>
        </w:rPr>
        <w:t>ној стамбеној једи</w:t>
      </w:r>
      <w:r w:rsidR="005B00D2" w:rsidRPr="00AA56E4">
        <w:rPr>
          <w:szCs w:val="24"/>
          <w:lang w:val="sr-Cyrl-BA"/>
        </w:rPr>
        <w:t xml:space="preserve">ници за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Pr="00AA56E4">
        <w:rPr>
          <w:szCs w:val="24"/>
          <w:lang w:val="sr-Cyrl-BA"/>
        </w:rPr>
        <w:t xml:space="preserve"> обезбјеђује се кроз:</w:t>
      </w:r>
    </w:p>
    <w:p w14:paraId="1BB7465F" w14:textId="77777777" w:rsidR="00F309D9" w:rsidRPr="00AA56E4" w:rsidRDefault="00F309D9" w:rsidP="00A27A34">
      <w:pPr>
        <w:pStyle w:val="ListParagraph"/>
        <w:numPr>
          <w:ilvl w:val="0"/>
          <w:numId w:val="7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з</w:t>
      </w:r>
      <w:r w:rsidR="00251B23" w:rsidRPr="00AA56E4">
        <w:rPr>
          <w:szCs w:val="24"/>
          <w:lang w:val="sr-Cyrl-BA"/>
        </w:rPr>
        <w:t>аштићено становање и</w:t>
      </w:r>
    </w:p>
    <w:p w14:paraId="61135C30" w14:textId="77777777" w:rsidR="00251B23" w:rsidRPr="00AA56E4" w:rsidRDefault="00F309D9" w:rsidP="00A27A34">
      <w:pPr>
        <w:pStyle w:val="ListParagraph"/>
        <w:numPr>
          <w:ilvl w:val="0"/>
          <w:numId w:val="7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с</w:t>
      </w:r>
      <w:r w:rsidR="00251B23" w:rsidRPr="00AA56E4">
        <w:rPr>
          <w:szCs w:val="24"/>
          <w:lang w:val="sr-Cyrl-BA"/>
        </w:rPr>
        <w:t>тановање уз подршку</w:t>
      </w:r>
      <w:r w:rsidRPr="00AA56E4">
        <w:rPr>
          <w:szCs w:val="24"/>
          <w:lang w:val="sr-Cyrl-BA"/>
        </w:rPr>
        <w:t>.</w:t>
      </w:r>
    </w:p>
    <w:p w14:paraId="3EC487B0" w14:textId="7654918A" w:rsidR="00251B23" w:rsidRPr="00AA56E4" w:rsidRDefault="00251B23" w:rsidP="0087669C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(3)</w:t>
      </w:r>
      <w:r w:rsidR="00162DF3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>Заштићено становање из став</w:t>
      </w:r>
      <w:r w:rsidR="005B00D2" w:rsidRPr="00AA56E4">
        <w:rPr>
          <w:szCs w:val="24"/>
          <w:lang w:val="sr-Cyrl-BA"/>
        </w:rPr>
        <w:t>а</w:t>
      </w:r>
      <w:r w:rsidRPr="00AA56E4">
        <w:rPr>
          <w:szCs w:val="24"/>
          <w:lang w:val="sr-Cyrl-BA"/>
        </w:rPr>
        <w:t xml:space="preserve"> 2. </w:t>
      </w:r>
      <w:r w:rsidR="005B00D2" w:rsidRPr="00AA56E4">
        <w:rPr>
          <w:szCs w:val="24"/>
          <w:lang w:val="sr-Cyrl-BA"/>
        </w:rPr>
        <w:t>тачке 1</w:t>
      </w:r>
      <w:r w:rsidR="00526A52" w:rsidRPr="00AA56E4">
        <w:rPr>
          <w:szCs w:val="24"/>
          <w:lang w:val="sr-Cyrl-BA"/>
        </w:rPr>
        <w:t xml:space="preserve">) </w:t>
      </w:r>
      <w:r w:rsidRPr="00AA56E4">
        <w:rPr>
          <w:szCs w:val="24"/>
          <w:lang w:val="sr-Cyrl-BA"/>
        </w:rPr>
        <w:t>овог члана обезбјеђује 24-часовни надзор</w:t>
      </w:r>
      <w:r w:rsidR="00F309D9" w:rsidRPr="00AA56E4">
        <w:rPr>
          <w:szCs w:val="24"/>
          <w:lang w:val="sr-Cyrl-BA"/>
        </w:rPr>
        <w:t xml:space="preserve"> </w:t>
      </w:r>
      <w:r w:rsidR="006A7A74" w:rsidRPr="00AA56E4">
        <w:rPr>
          <w:szCs w:val="24"/>
          <w:lang w:val="sr-Cyrl-BA"/>
        </w:rPr>
        <w:t xml:space="preserve">и подршку </w:t>
      </w:r>
      <w:r w:rsidR="00F309D9" w:rsidRPr="00AA56E4">
        <w:rPr>
          <w:szCs w:val="24"/>
          <w:lang w:val="sr-Cyrl-BA"/>
        </w:rPr>
        <w:t xml:space="preserve">здравствених радника и здравствених </w:t>
      </w:r>
      <w:r w:rsidRPr="00AA56E4">
        <w:rPr>
          <w:szCs w:val="24"/>
          <w:lang w:val="sr-Cyrl-BA"/>
        </w:rPr>
        <w:t xml:space="preserve">сарадника </w:t>
      </w:r>
      <w:r w:rsidR="00F309D9" w:rsidRPr="00AA56E4">
        <w:rPr>
          <w:szCs w:val="24"/>
          <w:lang w:val="sr-Cyrl-BA"/>
        </w:rPr>
        <w:t>и стручних радника</w:t>
      </w:r>
      <w:r w:rsidRPr="00AA56E4">
        <w:rPr>
          <w:szCs w:val="24"/>
          <w:lang w:val="sr-Cyrl-BA"/>
        </w:rPr>
        <w:t xml:space="preserve"> </w:t>
      </w:r>
      <w:r w:rsidR="00F309D9" w:rsidRPr="00AA56E4">
        <w:rPr>
          <w:szCs w:val="24"/>
          <w:lang w:val="sr-Cyrl-BA"/>
        </w:rPr>
        <w:t xml:space="preserve">у </w:t>
      </w:r>
      <w:r w:rsidRPr="00AA56E4">
        <w:rPr>
          <w:szCs w:val="24"/>
          <w:lang w:val="sr-Cyrl-BA"/>
        </w:rPr>
        <w:t>области социјалне заштите</w:t>
      </w:r>
      <w:r w:rsidR="008B6724" w:rsidRPr="00AA56E4">
        <w:rPr>
          <w:szCs w:val="24"/>
          <w:lang w:val="sr-Cyrl-BA"/>
        </w:rPr>
        <w:t xml:space="preserve"> у постојећим установама,</w:t>
      </w:r>
      <w:r w:rsidRPr="00AA56E4">
        <w:rPr>
          <w:szCs w:val="24"/>
          <w:lang w:val="sr-Cyrl-BA"/>
        </w:rPr>
        <w:t xml:space="preserve"> над лицима са сметњама</w:t>
      </w:r>
      <w:r w:rsidR="00F309D9" w:rsidRPr="00AA56E4">
        <w:rPr>
          <w:szCs w:val="24"/>
          <w:lang w:val="sr-Cyrl-BA"/>
        </w:rPr>
        <w:t xml:space="preserve"> </w:t>
      </w:r>
      <w:r w:rsidR="00C21936" w:rsidRPr="00AA56E4">
        <w:rPr>
          <w:szCs w:val="24"/>
          <w:lang w:val="sr-Cyrl-BA"/>
        </w:rPr>
        <w:t>у менталном здрављу</w:t>
      </w:r>
      <w:r w:rsidR="00162DF3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који живе у мањим групама </w:t>
      </w:r>
      <w:r w:rsidR="004F72A8" w:rsidRPr="00AA56E4">
        <w:rPr>
          <w:szCs w:val="24"/>
          <w:lang w:val="sr-Cyrl-BA"/>
        </w:rPr>
        <w:t xml:space="preserve">и стамбеним јединицама и </w:t>
      </w:r>
      <w:r w:rsidR="001406B5" w:rsidRPr="00AA56E4">
        <w:rPr>
          <w:szCs w:val="24"/>
          <w:lang w:val="sr-Cyrl-BA"/>
        </w:rPr>
        <w:t>у којима</w:t>
      </w:r>
      <w:r w:rsidRPr="00AA56E4">
        <w:rPr>
          <w:szCs w:val="24"/>
          <w:lang w:val="sr-Cyrl-BA"/>
        </w:rPr>
        <w:t xml:space="preserve"> уче</w:t>
      </w:r>
      <w:r w:rsidR="004F72A8" w:rsidRPr="00AA56E4">
        <w:rPr>
          <w:szCs w:val="24"/>
          <w:lang w:val="sr-Cyrl-BA"/>
        </w:rPr>
        <w:t xml:space="preserve"> о социјалним вјештинама и </w:t>
      </w:r>
      <w:r w:rsidRPr="00AA56E4">
        <w:rPr>
          <w:szCs w:val="24"/>
          <w:lang w:val="sr-Cyrl-BA"/>
        </w:rPr>
        <w:t xml:space="preserve">навикама у циљу припреме за самостални живот и реинтеграцију у </w:t>
      </w:r>
      <w:r w:rsidR="00FD7B60" w:rsidRPr="00AA56E4">
        <w:rPr>
          <w:szCs w:val="24"/>
          <w:lang w:val="sr-Cyrl-BA"/>
        </w:rPr>
        <w:t>друштвену средину.</w:t>
      </w:r>
    </w:p>
    <w:p w14:paraId="594D60EF" w14:textId="25DC0AA4" w:rsidR="005623CA" w:rsidRPr="0039119F" w:rsidRDefault="00251B23" w:rsidP="0039119F">
      <w:pPr>
        <w:spacing w:after="0" w:line="240" w:lineRule="auto"/>
        <w:ind w:left="0" w:right="0" w:firstLine="720"/>
        <w:rPr>
          <w:szCs w:val="24"/>
        </w:rPr>
      </w:pPr>
      <w:r w:rsidRPr="00AA56E4">
        <w:rPr>
          <w:szCs w:val="24"/>
          <w:lang w:val="sr-Cyrl-BA"/>
        </w:rPr>
        <w:t>(4) Становање уз подршку из став</w:t>
      </w:r>
      <w:r w:rsidR="005B00D2" w:rsidRPr="00AA56E4">
        <w:rPr>
          <w:szCs w:val="24"/>
          <w:lang w:val="sr-Cyrl-BA"/>
        </w:rPr>
        <w:t>а</w:t>
      </w:r>
      <w:r w:rsidRPr="00AA56E4">
        <w:rPr>
          <w:szCs w:val="24"/>
          <w:lang w:val="sr-Cyrl-BA"/>
        </w:rPr>
        <w:t xml:space="preserve"> 2. </w:t>
      </w:r>
      <w:r w:rsidR="005B00D2" w:rsidRPr="00AA56E4">
        <w:rPr>
          <w:szCs w:val="24"/>
          <w:lang w:val="sr-Cyrl-BA"/>
        </w:rPr>
        <w:t>тачке 2</w:t>
      </w:r>
      <w:r w:rsidR="009E6FB4" w:rsidRPr="00AA56E4">
        <w:rPr>
          <w:szCs w:val="24"/>
          <w:lang w:val="sr-Cyrl-BA"/>
        </w:rPr>
        <w:t>)</w:t>
      </w:r>
      <w:r w:rsidR="005B00D2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овог члана обезбјеђује збрињавање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 xml:space="preserve"> у циљу социј</w:t>
      </w:r>
      <w:r w:rsidR="00F044F0" w:rsidRPr="00AA56E4">
        <w:rPr>
          <w:szCs w:val="24"/>
          <w:lang w:val="sr-Cyrl-BA"/>
        </w:rPr>
        <w:t>алне инклузије</w:t>
      </w:r>
      <w:r w:rsidR="005B00D2" w:rsidRPr="00AA56E4">
        <w:rPr>
          <w:szCs w:val="24"/>
          <w:lang w:val="sr-Cyrl-BA"/>
        </w:rPr>
        <w:t xml:space="preserve">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1406B5" w:rsidRPr="00AA56E4">
        <w:rPr>
          <w:szCs w:val="24"/>
          <w:lang w:val="sr-Cyrl-BA"/>
        </w:rPr>
        <w:t>, у којима</w:t>
      </w:r>
      <w:r w:rsidRPr="00AA56E4">
        <w:rPr>
          <w:szCs w:val="24"/>
          <w:lang w:val="sr-Cyrl-BA"/>
        </w:rPr>
        <w:t xml:space="preserve"> стручна </w:t>
      </w:r>
      <w:r w:rsidR="007E4F02" w:rsidRPr="00AA56E4">
        <w:rPr>
          <w:szCs w:val="24"/>
          <w:lang w:val="sr-Cyrl-BA"/>
        </w:rPr>
        <w:t>подршка зависи</w:t>
      </w:r>
      <w:r w:rsidRPr="00AA56E4">
        <w:rPr>
          <w:szCs w:val="24"/>
          <w:lang w:val="sr-Cyrl-BA"/>
        </w:rPr>
        <w:t xml:space="preserve"> од потреба </w:t>
      </w:r>
      <w:r w:rsidR="007E4F02" w:rsidRPr="00AA56E4">
        <w:rPr>
          <w:szCs w:val="24"/>
          <w:lang w:val="sr-Cyrl-BA"/>
        </w:rPr>
        <w:t>ових лица</w:t>
      </w:r>
      <w:r w:rsidRPr="00AA56E4">
        <w:rPr>
          <w:szCs w:val="24"/>
          <w:lang w:val="sr-Cyrl-BA"/>
        </w:rPr>
        <w:t xml:space="preserve"> и није потребан 24-часо</w:t>
      </w:r>
      <w:r w:rsidR="00FD7B60" w:rsidRPr="00AA56E4">
        <w:rPr>
          <w:szCs w:val="24"/>
          <w:lang w:val="sr-Cyrl-BA"/>
        </w:rPr>
        <w:t xml:space="preserve">вни надзор здравствених радника и здравствених </w:t>
      </w:r>
      <w:r w:rsidRPr="00AA56E4">
        <w:rPr>
          <w:szCs w:val="24"/>
          <w:lang w:val="sr-Cyrl-BA"/>
        </w:rPr>
        <w:t xml:space="preserve">сарадника </w:t>
      </w:r>
      <w:r w:rsidR="00FD7B60" w:rsidRPr="00AA56E4">
        <w:rPr>
          <w:szCs w:val="24"/>
          <w:lang w:val="sr-Cyrl-BA"/>
        </w:rPr>
        <w:t xml:space="preserve">и стручних радника </w:t>
      </w:r>
      <w:r w:rsidR="007E4F02" w:rsidRPr="00AA56E4">
        <w:rPr>
          <w:szCs w:val="24"/>
          <w:lang w:val="sr-Cyrl-BA"/>
        </w:rPr>
        <w:t xml:space="preserve">у </w:t>
      </w:r>
      <w:r w:rsidRPr="00AA56E4">
        <w:rPr>
          <w:szCs w:val="24"/>
          <w:lang w:val="sr-Cyrl-BA"/>
        </w:rPr>
        <w:t xml:space="preserve">области социјалне заштите над лицима са </w:t>
      </w:r>
      <w:r w:rsidR="00FD7B60" w:rsidRPr="00AA56E4">
        <w:rPr>
          <w:szCs w:val="24"/>
          <w:lang w:val="sr-Cyrl-BA"/>
        </w:rPr>
        <w:t>сметњама</w:t>
      </w:r>
      <w:r w:rsidR="00C21936" w:rsidRPr="00AA56E4">
        <w:rPr>
          <w:szCs w:val="24"/>
          <w:lang w:val="sr-Cyrl-BA"/>
        </w:rPr>
        <w:t xml:space="preserve"> у менталном здрављу</w:t>
      </w:r>
      <w:r w:rsidR="00FD7B60" w:rsidRPr="00AA56E4">
        <w:rPr>
          <w:szCs w:val="24"/>
          <w:lang w:val="sr-Cyrl-BA"/>
        </w:rPr>
        <w:t>.</w:t>
      </w:r>
    </w:p>
    <w:p w14:paraId="3A0E1B2D" w14:textId="77777777" w:rsidR="0077262C" w:rsidRDefault="0077262C" w:rsidP="003C459B">
      <w:pPr>
        <w:spacing w:after="0" w:line="240" w:lineRule="auto"/>
        <w:ind w:left="0" w:right="0" w:firstLine="0"/>
        <w:jc w:val="center"/>
        <w:rPr>
          <w:b/>
          <w:szCs w:val="24"/>
        </w:rPr>
      </w:pPr>
    </w:p>
    <w:p w14:paraId="0300A466" w14:textId="77777777" w:rsidR="00251B23" w:rsidRPr="00AA56E4" w:rsidRDefault="00F309D9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Х</w:t>
      </w:r>
      <w:r w:rsidR="00251B23" w:rsidRPr="00AA56E4">
        <w:rPr>
          <w:b/>
          <w:szCs w:val="24"/>
          <w:lang w:val="sr-Cyrl-BA"/>
        </w:rPr>
        <w:t xml:space="preserve">омопородични </w:t>
      </w:r>
      <w:r w:rsidRPr="00AA56E4">
        <w:rPr>
          <w:b/>
          <w:szCs w:val="24"/>
          <w:lang w:val="sr-Cyrl-BA"/>
        </w:rPr>
        <w:t>и хетеропородични смјештај</w:t>
      </w:r>
    </w:p>
    <w:p w14:paraId="4AAF7E79" w14:textId="381F06DC" w:rsidR="00251B23" w:rsidRPr="00AA56E4" w:rsidRDefault="00C9103C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C21936" w:rsidRPr="00AA56E4">
        <w:rPr>
          <w:szCs w:val="24"/>
          <w:lang w:val="sr-Cyrl-BA"/>
        </w:rPr>
        <w:t>50</w:t>
      </w:r>
      <w:r w:rsidR="00251B23" w:rsidRPr="00AA56E4">
        <w:rPr>
          <w:szCs w:val="24"/>
          <w:lang w:val="sr-Cyrl-BA"/>
        </w:rPr>
        <w:t>.</w:t>
      </w:r>
    </w:p>
    <w:p w14:paraId="4993C23F" w14:textId="77777777" w:rsidR="00251B23" w:rsidRPr="00AA56E4" w:rsidRDefault="00251B23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634181EC" w14:textId="1D4FB824" w:rsidR="00AD1441" w:rsidRPr="00AA56E4" w:rsidRDefault="00BF71DC" w:rsidP="00F55800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Хомопородични и хетеропородични смјештај </w:t>
      </w:r>
      <w:r w:rsidR="00542AD2" w:rsidRPr="00AA56E4">
        <w:rPr>
          <w:szCs w:val="24"/>
          <w:lang w:val="sr-Cyrl-BA"/>
        </w:rPr>
        <w:t xml:space="preserve">је модел за смјештај и </w:t>
      </w:r>
      <w:r w:rsidR="00251B23" w:rsidRPr="00AA56E4">
        <w:rPr>
          <w:szCs w:val="24"/>
          <w:lang w:val="sr-Cyrl-BA"/>
        </w:rPr>
        <w:t xml:space="preserve">збрињавање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251B23" w:rsidRPr="00AA56E4">
        <w:rPr>
          <w:szCs w:val="24"/>
          <w:lang w:val="sr-Cyrl-BA"/>
        </w:rPr>
        <w:t xml:space="preserve"> који </w:t>
      </w:r>
      <w:r w:rsidR="00790723" w:rsidRPr="00AA56E4">
        <w:rPr>
          <w:szCs w:val="24"/>
          <w:lang w:val="sr-Cyrl-BA"/>
        </w:rPr>
        <w:t xml:space="preserve">се заснива </w:t>
      </w:r>
      <w:r w:rsidR="00251B23" w:rsidRPr="00AA56E4">
        <w:rPr>
          <w:szCs w:val="24"/>
          <w:lang w:val="sr-Cyrl-BA"/>
        </w:rPr>
        <w:t xml:space="preserve">на уговорном односу специјалне болнице у којој </w:t>
      </w:r>
      <w:r w:rsidR="00B641DF" w:rsidRPr="00AA56E4">
        <w:rPr>
          <w:szCs w:val="24"/>
          <w:lang w:val="sr-Cyrl-BA"/>
        </w:rPr>
        <w:t>је</w:t>
      </w:r>
      <w:r w:rsidR="00251B23" w:rsidRPr="00AA56E4">
        <w:rPr>
          <w:szCs w:val="24"/>
          <w:lang w:val="sr-Cyrl-BA"/>
        </w:rPr>
        <w:t xml:space="preserve"> лијечен и </w:t>
      </w:r>
      <w:r w:rsidR="00AB33F1" w:rsidRPr="00AA56E4">
        <w:rPr>
          <w:szCs w:val="24"/>
          <w:lang w:val="sr-Cyrl-BA"/>
        </w:rPr>
        <w:t xml:space="preserve">породице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251B23" w:rsidRPr="00AA56E4">
        <w:rPr>
          <w:szCs w:val="24"/>
          <w:lang w:val="sr-Cyrl-BA"/>
        </w:rPr>
        <w:t xml:space="preserve"> или друге породице у којој би се </w:t>
      </w:r>
      <w:r w:rsidR="00AE4291" w:rsidRPr="00AA56E4">
        <w:rPr>
          <w:szCs w:val="24"/>
          <w:lang w:val="sr-Cyrl-BA"/>
        </w:rPr>
        <w:t>лице са сметњама у менталном здрављу</w:t>
      </w:r>
      <w:r w:rsidR="00833553" w:rsidRPr="00AA56E4">
        <w:rPr>
          <w:szCs w:val="24"/>
          <w:lang w:val="sr-Cyrl-BA"/>
        </w:rPr>
        <w:t xml:space="preserve"> </w:t>
      </w:r>
      <w:r w:rsidR="00251B23" w:rsidRPr="00AA56E4">
        <w:rPr>
          <w:szCs w:val="24"/>
          <w:lang w:val="sr-Cyrl-BA"/>
        </w:rPr>
        <w:t xml:space="preserve">смјестило у циљу што квалитетније </w:t>
      </w:r>
      <w:r w:rsidR="003E6591" w:rsidRPr="00AA56E4">
        <w:rPr>
          <w:szCs w:val="24"/>
          <w:lang w:val="sr-Cyrl-BA"/>
        </w:rPr>
        <w:t>припреме за реинтеграцију</w:t>
      </w:r>
      <w:r w:rsidR="00251B23" w:rsidRPr="00AA56E4">
        <w:rPr>
          <w:szCs w:val="24"/>
          <w:lang w:val="sr-Cyrl-BA"/>
        </w:rPr>
        <w:t xml:space="preserve"> у </w:t>
      </w:r>
      <w:r w:rsidR="00B6224D" w:rsidRPr="00AA56E4">
        <w:rPr>
          <w:szCs w:val="24"/>
          <w:lang w:val="sr-Cyrl-BA"/>
        </w:rPr>
        <w:t>друштвену средину</w:t>
      </w:r>
      <w:r w:rsidR="00251B23" w:rsidRPr="00AA56E4">
        <w:rPr>
          <w:szCs w:val="24"/>
          <w:lang w:val="sr-Cyrl-BA"/>
        </w:rPr>
        <w:t>.</w:t>
      </w:r>
    </w:p>
    <w:p w14:paraId="763B23B9" w14:textId="77777777" w:rsidR="0076298B" w:rsidRPr="00AA56E4" w:rsidRDefault="0076298B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062B66CF" w14:textId="77777777" w:rsidR="00030A26" w:rsidRPr="00AA56E4" w:rsidRDefault="00030A26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312BE8C5" w14:textId="77777777" w:rsidR="007C6341" w:rsidRDefault="007C6341" w:rsidP="003C459B">
      <w:pPr>
        <w:spacing w:after="0" w:line="240" w:lineRule="auto"/>
        <w:ind w:left="0" w:right="0" w:firstLine="0"/>
        <w:rPr>
          <w:b/>
          <w:szCs w:val="24"/>
          <w:lang w:val="sr-Cyrl-BA"/>
        </w:rPr>
      </w:pPr>
    </w:p>
    <w:p w14:paraId="7C8D8FA6" w14:textId="77777777" w:rsidR="007C6341" w:rsidRDefault="007C6341" w:rsidP="003C459B">
      <w:pPr>
        <w:spacing w:after="0" w:line="240" w:lineRule="auto"/>
        <w:ind w:left="0" w:right="0" w:firstLine="0"/>
        <w:rPr>
          <w:b/>
          <w:szCs w:val="24"/>
          <w:lang w:val="sr-Cyrl-BA"/>
        </w:rPr>
      </w:pPr>
    </w:p>
    <w:p w14:paraId="6CC6AEB7" w14:textId="77777777" w:rsidR="00324958" w:rsidRPr="00AA56E4" w:rsidRDefault="00324958" w:rsidP="003C459B">
      <w:pPr>
        <w:spacing w:after="0" w:line="240" w:lineRule="auto"/>
        <w:ind w:left="0" w:right="0" w:firstLine="0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lastRenderedPageBreak/>
        <w:t xml:space="preserve">ГЛАВА </w:t>
      </w:r>
      <w:r w:rsidR="00EE54A2" w:rsidRPr="00AA56E4">
        <w:rPr>
          <w:b/>
          <w:szCs w:val="24"/>
          <w:lang w:val="sr-Cyrl-BA"/>
        </w:rPr>
        <w:t>VII</w:t>
      </w:r>
    </w:p>
    <w:p w14:paraId="1D298EC1" w14:textId="77777777" w:rsidR="00324958" w:rsidRPr="00AA56E4" w:rsidRDefault="00324958" w:rsidP="003C459B">
      <w:pPr>
        <w:spacing w:after="0" w:line="240" w:lineRule="auto"/>
        <w:ind w:left="0" w:right="0" w:firstLine="0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ЗАБРАНЕ У ЗАШТИТИ МЕНТАЛНОГ ЗДРАВЉА</w:t>
      </w:r>
    </w:p>
    <w:p w14:paraId="5E5647B8" w14:textId="77777777" w:rsidR="00324958" w:rsidRPr="00AA56E4" w:rsidRDefault="00324958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2F0A543B" w14:textId="0875477C" w:rsidR="00324958" w:rsidRPr="00AA56E4" w:rsidRDefault="004C0C00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Забрана дискримин</w:t>
      </w:r>
      <w:r w:rsidR="00324958" w:rsidRPr="00AA56E4">
        <w:rPr>
          <w:b/>
          <w:szCs w:val="24"/>
          <w:lang w:val="sr-Cyrl-BA"/>
        </w:rPr>
        <w:t>ације</w:t>
      </w:r>
    </w:p>
    <w:p w14:paraId="3A4E34F9" w14:textId="68589529" w:rsidR="00324958" w:rsidRPr="00AA56E4" w:rsidRDefault="00C21936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51</w:t>
      </w:r>
      <w:r w:rsidR="00324958" w:rsidRPr="00AA56E4">
        <w:rPr>
          <w:szCs w:val="24"/>
          <w:lang w:val="sr-Cyrl-BA"/>
        </w:rPr>
        <w:t>.</w:t>
      </w:r>
    </w:p>
    <w:p w14:paraId="6553109E" w14:textId="77777777" w:rsidR="00324958" w:rsidRPr="00AA56E4" w:rsidRDefault="00324958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3EB16746" w14:textId="6D09E827" w:rsidR="00324958" w:rsidRPr="00AA56E4" w:rsidRDefault="00264AA8" w:rsidP="00B41C3E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Забрањен</w:t>
      </w:r>
      <w:r w:rsidR="00D53144" w:rsidRPr="00AA56E4">
        <w:rPr>
          <w:szCs w:val="24"/>
          <w:lang w:val="sr-Cyrl-BA"/>
        </w:rPr>
        <w:t xml:space="preserve"> је </w:t>
      </w:r>
      <w:r w:rsidR="00324958" w:rsidRPr="00AA56E4">
        <w:rPr>
          <w:szCs w:val="24"/>
          <w:lang w:val="sr-Cyrl-BA"/>
        </w:rPr>
        <w:t>сваки</w:t>
      </w:r>
      <w:r w:rsidR="00D53144" w:rsidRPr="00AA56E4">
        <w:rPr>
          <w:szCs w:val="24"/>
          <w:lang w:val="sr-Cyrl-BA"/>
        </w:rPr>
        <w:t xml:space="preserve"> вид дискриминације </w:t>
      </w:r>
      <w:r w:rsidR="00C861D1" w:rsidRPr="00AA56E4">
        <w:rPr>
          <w:szCs w:val="24"/>
          <w:lang w:val="sr-Cyrl-BA"/>
        </w:rPr>
        <w:t xml:space="preserve">грађанина и пацијента </w:t>
      </w:r>
      <w:r w:rsidR="00D53144" w:rsidRPr="00AA56E4">
        <w:rPr>
          <w:szCs w:val="24"/>
          <w:lang w:val="sr-Cyrl-BA"/>
        </w:rPr>
        <w:t xml:space="preserve">у заштити </w:t>
      </w:r>
      <w:r w:rsidR="006149AB" w:rsidRPr="00AA56E4">
        <w:rPr>
          <w:szCs w:val="24"/>
          <w:lang w:val="sr-Cyrl-BA"/>
        </w:rPr>
        <w:t>менталног</w:t>
      </w:r>
      <w:r w:rsidR="00D53144" w:rsidRPr="00AA56E4">
        <w:rPr>
          <w:szCs w:val="24"/>
          <w:lang w:val="sr-Cyrl-BA"/>
        </w:rPr>
        <w:t xml:space="preserve"> здрављa</w:t>
      </w:r>
      <w:r w:rsidR="00324958" w:rsidRPr="00AA56E4">
        <w:rPr>
          <w:szCs w:val="24"/>
          <w:lang w:val="sr-Cyrl-BA"/>
        </w:rPr>
        <w:t>.</w:t>
      </w:r>
    </w:p>
    <w:p w14:paraId="36D3B528" w14:textId="77777777" w:rsidR="00324958" w:rsidRPr="00AA56E4" w:rsidRDefault="00324958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72D9995E" w14:textId="2DDD7F2C" w:rsidR="00324958" w:rsidRPr="00AA56E4" w:rsidRDefault="00324958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Забрана</w:t>
      </w:r>
      <w:r w:rsidR="00162DF3" w:rsidRPr="00AA56E4">
        <w:rPr>
          <w:b/>
          <w:szCs w:val="24"/>
          <w:lang w:val="sr-Cyrl-BA"/>
        </w:rPr>
        <w:t xml:space="preserve"> </w:t>
      </w:r>
      <w:r w:rsidRPr="00AA56E4">
        <w:rPr>
          <w:b/>
          <w:szCs w:val="24"/>
          <w:lang w:val="sr-Cyrl-BA"/>
        </w:rPr>
        <w:t>злоупотребе у заштити менталног здравља</w:t>
      </w:r>
    </w:p>
    <w:p w14:paraId="20DDA330" w14:textId="48242EF1" w:rsidR="00324958" w:rsidRPr="00AA56E4" w:rsidRDefault="00445354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52</w:t>
      </w:r>
      <w:r w:rsidR="00324958" w:rsidRPr="00AA56E4">
        <w:rPr>
          <w:szCs w:val="24"/>
          <w:lang w:val="sr-Cyrl-BA"/>
        </w:rPr>
        <w:t>.</w:t>
      </w:r>
    </w:p>
    <w:p w14:paraId="71CA1B9C" w14:textId="77777777" w:rsidR="00324958" w:rsidRPr="00AA56E4" w:rsidRDefault="00324958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71923232" w14:textId="3BA3E211" w:rsidR="00324958" w:rsidRPr="00AA56E4" w:rsidRDefault="00264AA8" w:rsidP="0087669C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З</w:t>
      </w:r>
      <w:r w:rsidR="00324958" w:rsidRPr="00AA56E4">
        <w:rPr>
          <w:szCs w:val="24"/>
          <w:lang w:val="sr-Cyrl-BA"/>
        </w:rPr>
        <w:t>абрањена је злоупотреба у заштити менталног здравља која се</w:t>
      </w:r>
      <w:r w:rsidR="00162DF3" w:rsidRPr="00AA56E4">
        <w:rPr>
          <w:szCs w:val="24"/>
          <w:lang w:val="sr-Cyrl-BA"/>
        </w:rPr>
        <w:t xml:space="preserve"> </w:t>
      </w:r>
      <w:r w:rsidR="00324958" w:rsidRPr="00AA56E4">
        <w:rPr>
          <w:szCs w:val="24"/>
          <w:lang w:val="sr-Cyrl-BA"/>
        </w:rPr>
        <w:t>остварује кроз забрану злостављања, занемаривања, искориштавања, стигматизације, злоупотребе, нехуманог или понижавај</w:t>
      </w:r>
      <w:r w:rsidR="00C861D1" w:rsidRPr="00AA56E4">
        <w:rPr>
          <w:szCs w:val="24"/>
          <w:lang w:val="sr-Cyrl-BA"/>
        </w:rPr>
        <w:t>ућег поступања према грађанину и пацијенту.</w:t>
      </w:r>
    </w:p>
    <w:p w14:paraId="109C9231" w14:textId="77777777" w:rsidR="00324958" w:rsidRPr="00AA56E4" w:rsidRDefault="00324958" w:rsidP="003C459B">
      <w:pPr>
        <w:spacing w:after="0" w:line="240" w:lineRule="auto"/>
        <w:ind w:left="0" w:right="0" w:firstLine="0"/>
        <w:rPr>
          <w:b/>
          <w:szCs w:val="24"/>
          <w:lang w:val="sr-Cyrl-BA"/>
        </w:rPr>
      </w:pPr>
    </w:p>
    <w:p w14:paraId="61A1162D" w14:textId="77777777" w:rsidR="00324958" w:rsidRPr="00AA56E4" w:rsidRDefault="00324958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Забрана примјене психохирургије и стерилизације</w:t>
      </w:r>
    </w:p>
    <w:p w14:paraId="5849A34F" w14:textId="46C37945" w:rsidR="00324958" w:rsidRPr="00AA56E4" w:rsidRDefault="00EC66F8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лица са сметњама у менталном здрављу</w:t>
      </w:r>
    </w:p>
    <w:p w14:paraId="1C0AE07F" w14:textId="31714B67" w:rsidR="00324958" w:rsidRPr="00AA56E4" w:rsidRDefault="00445354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53</w:t>
      </w:r>
      <w:r w:rsidR="00324958" w:rsidRPr="00AA56E4">
        <w:rPr>
          <w:szCs w:val="24"/>
          <w:lang w:val="sr-Cyrl-BA"/>
        </w:rPr>
        <w:t>.</w:t>
      </w:r>
    </w:p>
    <w:p w14:paraId="1BAA5F4A" w14:textId="77777777" w:rsidR="00007121" w:rsidRPr="00AA56E4" w:rsidRDefault="00007121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685336F6" w14:textId="0B45DE8D" w:rsidR="00324958" w:rsidRPr="00AA56E4" w:rsidRDefault="00324958" w:rsidP="0087669C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Забрањена је</w:t>
      </w:r>
      <w:r w:rsidR="00162DF3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 xml:space="preserve">примjена психохирургије и стерилизације у лијечењу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="001F722E" w:rsidRPr="00AA56E4">
        <w:rPr>
          <w:szCs w:val="24"/>
          <w:lang w:val="sr-Cyrl-BA"/>
        </w:rPr>
        <w:t>.</w:t>
      </w:r>
    </w:p>
    <w:p w14:paraId="5B705880" w14:textId="6E8D94C3" w:rsidR="00324958" w:rsidRPr="00AA56E4" w:rsidRDefault="00324958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4890E73D" w14:textId="71492B47" w:rsidR="001F722E" w:rsidRPr="00AA56E4" w:rsidRDefault="001F722E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Забрана примјене електроконвулзивног лијечења</w:t>
      </w:r>
    </w:p>
    <w:p w14:paraId="00001E3D" w14:textId="1542A480" w:rsidR="00BD21CA" w:rsidRPr="00AA56E4" w:rsidRDefault="0087669C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</w:t>
      </w:r>
      <w:r w:rsidR="00445354" w:rsidRPr="00AA56E4">
        <w:rPr>
          <w:szCs w:val="24"/>
          <w:lang w:val="sr-Cyrl-BA"/>
        </w:rPr>
        <w:t xml:space="preserve"> 54</w:t>
      </w:r>
      <w:r w:rsidR="00BD21CA" w:rsidRPr="00AA56E4">
        <w:rPr>
          <w:szCs w:val="24"/>
          <w:lang w:val="sr-Cyrl-BA"/>
        </w:rPr>
        <w:t>.</w:t>
      </w:r>
    </w:p>
    <w:p w14:paraId="0B28C1FE" w14:textId="77777777" w:rsidR="00007121" w:rsidRPr="00AA56E4" w:rsidRDefault="00007121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1F94C7AE" w14:textId="38AD8509" w:rsidR="00BD21CA" w:rsidRPr="00AA56E4" w:rsidRDefault="00BD21CA" w:rsidP="0087669C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Забрањена је примјена елект</w:t>
      </w:r>
      <w:r w:rsidR="001F722E" w:rsidRPr="00AA56E4">
        <w:rPr>
          <w:szCs w:val="24"/>
          <w:lang w:val="sr-Cyrl-BA"/>
        </w:rPr>
        <w:t xml:space="preserve">роконвулзивног лијечења дјетета </w:t>
      </w:r>
      <w:r w:rsidR="007F1D0C" w:rsidRPr="00AA56E4">
        <w:rPr>
          <w:szCs w:val="24"/>
          <w:lang w:val="sr-Cyrl-BA"/>
        </w:rPr>
        <w:t>у заштити менталног здравља.</w:t>
      </w:r>
    </w:p>
    <w:p w14:paraId="3603D0E5" w14:textId="3860BB60" w:rsidR="00E605D3" w:rsidRPr="00AA56E4" w:rsidRDefault="00E605D3" w:rsidP="003C459B">
      <w:pPr>
        <w:spacing w:after="0" w:line="240" w:lineRule="auto"/>
        <w:ind w:left="0" w:right="0" w:firstLine="0"/>
        <w:rPr>
          <w:b/>
          <w:szCs w:val="24"/>
          <w:lang w:val="sr-Cyrl-BA"/>
        </w:rPr>
      </w:pPr>
    </w:p>
    <w:p w14:paraId="561743FD" w14:textId="77777777" w:rsidR="003639DD" w:rsidRPr="00AA56E4" w:rsidRDefault="00BB346F" w:rsidP="003C459B">
      <w:pPr>
        <w:spacing w:after="0" w:line="240" w:lineRule="auto"/>
        <w:ind w:left="0" w:right="0" w:firstLine="0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ГЛАВА </w:t>
      </w:r>
      <w:r w:rsidR="00EE54A2" w:rsidRPr="00AA56E4">
        <w:rPr>
          <w:b/>
          <w:szCs w:val="24"/>
          <w:lang w:val="sr-Cyrl-BA"/>
        </w:rPr>
        <w:t>VIII</w:t>
      </w:r>
    </w:p>
    <w:p w14:paraId="55982B28" w14:textId="77777777" w:rsidR="003639DD" w:rsidRPr="00AA56E4" w:rsidRDefault="003639DD" w:rsidP="003C459B">
      <w:pPr>
        <w:spacing w:after="0" w:line="240" w:lineRule="auto"/>
        <w:ind w:left="0" w:right="0" w:firstLine="0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НАДЗОР</w:t>
      </w:r>
    </w:p>
    <w:p w14:paraId="49BC8D19" w14:textId="77777777" w:rsidR="003639DD" w:rsidRPr="00AA56E4" w:rsidRDefault="003639DD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617DE3AD" w14:textId="77777777" w:rsidR="0008112D" w:rsidRPr="00AA56E4" w:rsidRDefault="0008112D" w:rsidP="003C459B">
      <w:pPr>
        <w:keepNext/>
        <w:spacing w:after="0" w:line="240" w:lineRule="auto"/>
        <w:ind w:left="0" w:right="0" w:firstLine="0"/>
        <w:jc w:val="center"/>
        <w:outlineLvl w:val="4"/>
        <w:rPr>
          <w:rFonts w:eastAsia="Calibri"/>
          <w:b/>
          <w:bCs/>
          <w:noProof/>
          <w:color w:val="auto"/>
          <w:szCs w:val="24"/>
          <w:lang w:val="sr-Cyrl-BA" w:eastAsia="x-none"/>
        </w:rPr>
      </w:pPr>
      <w:r w:rsidRPr="00AA56E4">
        <w:rPr>
          <w:rFonts w:eastAsia="Calibri"/>
          <w:b/>
          <w:bCs/>
          <w:noProof/>
          <w:color w:val="auto"/>
          <w:szCs w:val="24"/>
          <w:lang w:val="sr-Cyrl-BA" w:eastAsia="x-none"/>
        </w:rPr>
        <w:t>Управни надзор</w:t>
      </w:r>
    </w:p>
    <w:p w14:paraId="35945DC2" w14:textId="1759216E" w:rsidR="0008112D" w:rsidRPr="00AA56E4" w:rsidRDefault="00445354" w:rsidP="003C459B">
      <w:pPr>
        <w:keepNext/>
        <w:spacing w:after="0" w:line="240" w:lineRule="auto"/>
        <w:ind w:left="0" w:right="0" w:firstLine="0"/>
        <w:jc w:val="center"/>
        <w:outlineLvl w:val="4"/>
        <w:rPr>
          <w:rFonts w:eastAsia="Calibri"/>
          <w:bCs/>
          <w:noProof/>
          <w:color w:val="auto"/>
          <w:szCs w:val="24"/>
          <w:lang w:val="sr-Cyrl-BA" w:eastAsia="x-none"/>
        </w:rPr>
      </w:pPr>
      <w:r w:rsidRPr="00AA56E4">
        <w:rPr>
          <w:rFonts w:eastAsia="Calibri"/>
          <w:bCs/>
          <w:noProof/>
          <w:color w:val="auto"/>
          <w:szCs w:val="24"/>
          <w:lang w:val="sr-Cyrl-BA" w:eastAsia="x-none"/>
        </w:rPr>
        <w:t>Члан 55</w:t>
      </w:r>
      <w:r w:rsidR="0008112D" w:rsidRPr="00AA56E4">
        <w:rPr>
          <w:rFonts w:eastAsia="Calibri"/>
          <w:bCs/>
          <w:noProof/>
          <w:color w:val="auto"/>
          <w:szCs w:val="24"/>
          <w:lang w:val="sr-Cyrl-BA" w:eastAsia="x-none"/>
        </w:rPr>
        <w:t>.</w:t>
      </w:r>
    </w:p>
    <w:p w14:paraId="17DDA343" w14:textId="77777777" w:rsidR="0008112D" w:rsidRPr="00AA56E4" w:rsidRDefault="0008112D" w:rsidP="003C459B">
      <w:pPr>
        <w:tabs>
          <w:tab w:val="left" w:pos="1080"/>
        </w:tabs>
        <w:spacing w:after="0" w:line="240" w:lineRule="auto"/>
        <w:ind w:left="0" w:right="0" w:firstLine="0"/>
        <w:rPr>
          <w:rFonts w:eastAsia="Calibri"/>
          <w:noProof/>
          <w:color w:val="auto"/>
          <w:szCs w:val="24"/>
          <w:lang w:val="sr-Cyrl-BA"/>
        </w:rPr>
      </w:pPr>
    </w:p>
    <w:p w14:paraId="3A2A1A06" w14:textId="4A3563F7" w:rsidR="009532CF" w:rsidRPr="0077262C" w:rsidRDefault="0008112D" w:rsidP="0077262C">
      <w:pPr>
        <w:spacing w:after="0" w:line="240" w:lineRule="auto"/>
        <w:ind w:left="0" w:right="0" w:firstLine="720"/>
        <w:rPr>
          <w:rFonts w:eastAsia="Calibri"/>
          <w:noProof/>
          <w:color w:val="auto"/>
          <w:szCs w:val="24"/>
        </w:rPr>
      </w:pPr>
      <w:r w:rsidRPr="00AA56E4">
        <w:rPr>
          <w:rFonts w:eastAsia="Calibri"/>
          <w:noProof/>
          <w:color w:val="auto"/>
          <w:szCs w:val="24"/>
          <w:lang w:val="sr-Cyrl-BA"/>
        </w:rPr>
        <w:t>Управни надзор над примјеном овог закона врши Министарство</w:t>
      </w:r>
      <w:r w:rsidR="00F7709E" w:rsidRPr="00AA56E4">
        <w:rPr>
          <w:rFonts w:eastAsia="Calibri"/>
          <w:noProof/>
          <w:color w:val="auto"/>
          <w:szCs w:val="24"/>
          <w:lang w:val="sr-Cyrl-BA"/>
        </w:rPr>
        <w:t>.</w:t>
      </w:r>
    </w:p>
    <w:p w14:paraId="7C353889" w14:textId="77777777" w:rsidR="009532CF" w:rsidRPr="00AA56E4" w:rsidRDefault="009532CF" w:rsidP="00094E49">
      <w:pPr>
        <w:spacing w:after="0" w:line="240" w:lineRule="auto"/>
        <w:ind w:left="0" w:right="0" w:firstLine="720"/>
        <w:rPr>
          <w:rFonts w:eastAsia="Calibri"/>
          <w:noProof/>
          <w:color w:val="auto"/>
          <w:szCs w:val="24"/>
          <w:lang w:val="sr-Cyrl-BA"/>
        </w:rPr>
      </w:pPr>
    </w:p>
    <w:p w14:paraId="4DEA06D2" w14:textId="77777777" w:rsidR="0008112D" w:rsidRPr="00AA56E4" w:rsidRDefault="0008112D" w:rsidP="003C459B">
      <w:pPr>
        <w:keepNext/>
        <w:spacing w:after="0" w:line="240" w:lineRule="auto"/>
        <w:ind w:left="0" w:right="0" w:firstLine="0"/>
        <w:jc w:val="center"/>
        <w:outlineLvl w:val="4"/>
        <w:rPr>
          <w:rFonts w:eastAsia="Calibri"/>
          <w:b/>
          <w:bCs/>
          <w:noProof/>
          <w:color w:val="auto"/>
          <w:szCs w:val="24"/>
          <w:lang w:val="sr-Cyrl-BA" w:eastAsia="x-none"/>
        </w:rPr>
      </w:pPr>
      <w:r w:rsidRPr="00AA56E4">
        <w:rPr>
          <w:rFonts w:eastAsia="Calibri"/>
          <w:b/>
          <w:bCs/>
          <w:noProof/>
          <w:color w:val="auto"/>
          <w:szCs w:val="24"/>
          <w:lang w:val="sr-Cyrl-BA" w:eastAsia="x-none"/>
        </w:rPr>
        <w:t>Инспекцијски надзор</w:t>
      </w:r>
    </w:p>
    <w:p w14:paraId="26148D51" w14:textId="28C4D643" w:rsidR="0008112D" w:rsidRPr="00AA56E4" w:rsidRDefault="00445354" w:rsidP="003C459B">
      <w:pPr>
        <w:keepNext/>
        <w:spacing w:after="0" w:line="240" w:lineRule="auto"/>
        <w:ind w:left="0" w:right="0" w:firstLine="0"/>
        <w:jc w:val="center"/>
        <w:outlineLvl w:val="4"/>
        <w:rPr>
          <w:rFonts w:eastAsia="Calibri"/>
          <w:bCs/>
          <w:noProof/>
          <w:color w:val="auto"/>
          <w:szCs w:val="24"/>
          <w:lang w:val="sr-Cyrl-BA" w:eastAsia="x-none"/>
        </w:rPr>
      </w:pPr>
      <w:r w:rsidRPr="00AA56E4">
        <w:rPr>
          <w:rFonts w:eastAsia="Calibri"/>
          <w:bCs/>
          <w:noProof/>
          <w:color w:val="auto"/>
          <w:szCs w:val="24"/>
          <w:lang w:val="sr-Cyrl-BA" w:eastAsia="x-none"/>
        </w:rPr>
        <w:t>Члан 56</w:t>
      </w:r>
      <w:r w:rsidR="0008112D" w:rsidRPr="00AA56E4">
        <w:rPr>
          <w:rFonts w:eastAsia="Calibri"/>
          <w:bCs/>
          <w:noProof/>
          <w:color w:val="auto"/>
          <w:szCs w:val="24"/>
          <w:lang w:val="sr-Cyrl-BA" w:eastAsia="x-none"/>
        </w:rPr>
        <w:t>.</w:t>
      </w:r>
    </w:p>
    <w:p w14:paraId="7D7E2CE5" w14:textId="77777777" w:rsidR="0008112D" w:rsidRPr="00AA56E4" w:rsidRDefault="0008112D" w:rsidP="003C459B">
      <w:pPr>
        <w:tabs>
          <w:tab w:val="left" w:pos="1080"/>
        </w:tabs>
        <w:spacing w:after="0" w:line="240" w:lineRule="auto"/>
        <w:ind w:left="0" w:right="0" w:firstLine="0"/>
        <w:rPr>
          <w:rFonts w:eastAsia="Calibri"/>
          <w:noProof/>
          <w:color w:val="auto"/>
          <w:szCs w:val="24"/>
          <w:lang w:val="sr-Cyrl-BA"/>
        </w:rPr>
      </w:pPr>
    </w:p>
    <w:p w14:paraId="6C8D508A" w14:textId="4C521802" w:rsidR="0008112D" w:rsidRPr="00AA56E4" w:rsidRDefault="0008112D" w:rsidP="003C459B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Инспекцијски надзор над примјеном овог закона врши здравствени инспектор у складу са законом којим се уређује област инспекција у Републици.</w:t>
      </w:r>
    </w:p>
    <w:p w14:paraId="3C3E5EE0" w14:textId="77777777" w:rsidR="00AD1441" w:rsidRPr="00AA56E4" w:rsidRDefault="00AD1441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31D52187" w14:textId="2EFD6D8A" w:rsidR="0008112D" w:rsidRPr="00AA56E4" w:rsidRDefault="003443F6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Овлашт</w:t>
      </w:r>
      <w:r w:rsidR="0008112D" w:rsidRPr="00AA56E4">
        <w:rPr>
          <w:b/>
          <w:szCs w:val="24"/>
          <w:lang w:val="sr-Cyrl-BA"/>
        </w:rPr>
        <w:t>ења здравственог инспектора</w:t>
      </w:r>
    </w:p>
    <w:p w14:paraId="587418D9" w14:textId="4A15EF21" w:rsidR="0008112D" w:rsidRPr="00AA56E4" w:rsidRDefault="00445354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57</w:t>
      </w:r>
      <w:r w:rsidR="0008112D" w:rsidRPr="00AA56E4">
        <w:rPr>
          <w:szCs w:val="24"/>
          <w:lang w:val="sr-Cyrl-BA"/>
        </w:rPr>
        <w:t>.</w:t>
      </w:r>
    </w:p>
    <w:p w14:paraId="78EA30BE" w14:textId="77777777" w:rsidR="0008112D" w:rsidRPr="00AA56E4" w:rsidRDefault="0008112D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33CC0508" w14:textId="7871173B" w:rsidR="00A30B53" w:rsidRPr="00AA56E4" w:rsidRDefault="00A30B53" w:rsidP="00A30B53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Latn-BA"/>
        </w:rPr>
        <w:t xml:space="preserve">(1) </w:t>
      </w:r>
      <w:r w:rsidR="0008112D" w:rsidRPr="00AA56E4">
        <w:rPr>
          <w:szCs w:val="24"/>
          <w:lang w:val="sr-Cyrl-BA"/>
        </w:rPr>
        <w:t xml:space="preserve">У обављању инспекцијског надзора, поред овлаштења </w:t>
      </w:r>
      <w:r w:rsidRPr="00AA56E4">
        <w:rPr>
          <w:szCs w:val="24"/>
          <w:lang w:val="sr-Cyrl-BA"/>
        </w:rPr>
        <w:t>у</w:t>
      </w:r>
      <w:r w:rsidR="000F25E9" w:rsidRPr="00AA56E4">
        <w:rPr>
          <w:szCs w:val="24"/>
          <w:lang w:val="sr-Cyrl-BA"/>
        </w:rPr>
        <w:t>тв</w:t>
      </w:r>
      <w:r w:rsidRPr="00AA56E4">
        <w:rPr>
          <w:szCs w:val="24"/>
          <w:lang w:val="sr-Cyrl-BA"/>
        </w:rPr>
        <w:t>рђених прописима који</w:t>
      </w:r>
      <w:r w:rsidR="000F25E9" w:rsidRPr="00AA56E4">
        <w:rPr>
          <w:szCs w:val="24"/>
          <w:lang w:val="sr-Cyrl-BA"/>
        </w:rPr>
        <w:t>м се</w:t>
      </w:r>
      <w:r w:rsidRPr="00AA56E4">
        <w:rPr>
          <w:szCs w:val="24"/>
          <w:lang w:val="sr-Cyrl-BA"/>
        </w:rPr>
        <w:t xml:space="preserve"> уређуј</w:t>
      </w:r>
      <w:r w:rsidR="000F25E9" w:rsidRPr="00AA56E4">
        <w:rPr>
          <w:szCs w:val="24"/>
          <w:lang w:val="sr-Cyrl-BA"/>
        </w:rPr>
        <w:t>е</w:t>
      </w:r>
      <w:r w:rsidRPr="00AA56E4">
        <w:rPr>
          <w:szCs w:val="24"/>
          <w:lang w:val="sr-Cyrl-BA"/>
        </w:rPr>
        <w:t xml:space="preserve"> област кривичног законодавства и инспекцијe</w:t>
      </w:r>
      <w:r w:rsidR="00D3191D" w:rsidRPr="00AA56E4">
        <w:rPr>
          <w:szCs w:val="24"/>
          <w:lang w:val="sr-Cyrl-RS"/>
        </w:rPr>
        <w:t>,</w:t>
      </w:r>
      <w:r w:rsidRPr="00AA56E4">
        <w:rPr>
          <w:szCs w:val="24"/>
          <w:lang w:val="sr-Cyrl-BA"/>
        </w:rPr>
        <w:t xml:space="preserve"> здравствени инспектор је овлаштен и да:</w:t>
      </w:r>
    </w:p>
    <w:p w14:paraId="5812FEB6" w14:textId="77777777" w:rsidR="00A30B53" w:rsidRPr="00AA56E4" w:rsidRDefault="0008112D" w:rsidP="00A27A34">
      <w:pPr>
        <w:pStyle w:val="ListParagraph"/>
        <w:numPr>
          <w:ilvl w:val="0"/>
          <w:numId w:val="34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наложи вођење медицинске документације и евиденциј</w:t>
      </w:r>
      <w:r w:rsidR="00B2177C" w:rsidRPr="00AA56E4">
        <w:rPr>
          <w:szCs w:val="24"/>
          <w:lang w:val="sr-Cyrl-BA"/>
        </w:rPr>
        <w:t>а</w:t>
      </w:r>
      <w:r w:rsidRPr="00AA56E4">
        <w:rPr>
          <w:szCs w:val="24"/>
          <w:lang w:val="sr-Cyrl-BA"/>
        </w:rPr>
        <w:t xml:space="preserve"> прописаних овим законом, </w:t>
      </w:r>
    </w:p>
    <w:p w14:paraId="2F56163D" w14:textId="77777777" w:rsidR="00A30B53" w:rsidRPr="00AA56E4" w:rsidRDefault="00660436" w:rsidP="00A27A34">
      <w:pPr>
        <w:pStyle w:val="ListParagraph"/>
        <w:numPr>
          <w:ilvl w:val="0"/>
          <w:numId w:val="34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lastRenderedPageBreak/>
        <w:t>наложи директору болнице, клиничког центра, специјалне болнице или завода за форензичку психијатрију да спроведе предложене мјере Комисије</w:t>
      </w:r>
      <w:r w:rsidR="0011295E" w:rsidRPr="00AA56E4">
        <w:rPr>
          <w:szCs w:val="24"/>
          <w:lang w:val="sr-Cyrl-BA"/>
        </w:rPr>
        <w:t>,</w:t>
      </w:r>
    </w:p>
    <w:p w14:paraId="45C21283" w14:textId="77777777" w:rsidR="00A30B53" w:rsidRPr="00AA56E4" w:rsidRDefault="001F722E" w:rsidP="00A27A34">
      <w:pPr>
        <w:pStyle w:val="ListParagraph"/>
        <w:numPr>
          <w:ilvl w:val="0"/>
          <w:numId w:val="34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забрани свак</w:t>
      </w:r>
      <w:r w:rsidR="000B6CA0" w:rsidRPr="00AA56E4">
        <w:rPr>
          <w:szCs w:val="24"/>
          <w:lang w:val="sr-Cyrl-BA"/>
        </w:rPr>
        <w:t xml:space="preserve">и вид дискриминације </w:t>
      </w:r>
      <w:r w:rsidR="000D2E2C" w:rsidRPr="00AA56E4">
        <w:rPr>
          <w:szCs w:val="24"/>
          <w:lang w:val="sr-Cyrl-BA"/>
        </w:rPr>
        <w:t xml:space="preserve">грађанина и пацијента </w:t>
      </w:r>
      <w:r w:rsidR="000B6CA0" w:rsidRPr="00AA56E4">
        <w:rPr>
          <w:szCs w:val="24"/>
          <w:lang w:val="sr-Cyrl-BA"/>
        </w:rPr>
        <w:t>у заштити менталног здравља</w:t>
      </w:r>
      <w:r w:rsidRPr="00AA56E4">
        <w:rPr>
          <w:szCs w:val="24"/>
          <w:lang w:val="sr-Cyrl-BA"/>
        </w:rPr>
        <w:t>,</w:t>
      </w:r>
    </w:p>
    <w:p w14:paraId="5642D439" w14:textId="77777777" w:rsidR="00A30B53" w:rsidRPr="00AA56E4" w:rsidRDefault="001F722E" w:rsidP="00A27A34">
      <w:pPr>
        <w:pStyle w:val="ListParagraph"/>
        <w:numPr>
          <w:ilvl w:val="0"/>
          <w:numId w:val="34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забрани </w:t>
      </w:r>
      <w:r w:rsidR="000B6CA0" w:rsidRPr="00AA56E4">
        <w:rPr>
          <w:szCs w:val="24"/>
          <w:lang w:val="sr-Cyrl-BA"/>
        </w:rPr>
        <w:t>злоупотребе</w:t>
      </w:r>
      <w:r w:rsidRPr="00AA56E4">
        <w:rPr>
          <w:szCs w:val="24"/>
          <w:lang w:val="sr-Cyrl-BA"/>
        </w:rPr>
        <w:t xml:space="preserve"> </w:t>
      </w:r>
      <w:r w:rsidR="000D2E2C" w:rsidRPr="00AA56E4">
        <w:rPr>
          <w:szCs w:val="24"/>
          <w:lang w:val="sr-Cyrl-BA"/>
        </w:rPr>
        <w:t xml:space="preserve">грађанина и пацијента </w:t>
      </w:r>
      <w:r w:rsidRPr="00AA56E4">
        <w:rPr>
          <w:szCs w:val="24"/>
          <w:lang w:val="sr-Cyrl-BA"/>
        </w:rPr>
        <w:t>у заштити менталног здравља,</w:t>
      </w:r>
    </w:p>
    <w:p w14:paraId="24F3DE66" w14:textId="77777777" w:rsidR="00A30B53" w:rsidRPr="00AA56E4" w:rsidRDefault="001F722E" w:rsidP="00A27A34">
      <w:pPr>
        <w:pStyle w:val="ListParagraph"/>
        <w:numPr>
          <w:ilvl w:val="0"/>
          <w:numId w:val="34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забрани </w:t>
      </w:r>
      <w:r w:rsidR="00661A17" w:rsidRPr="00AA56E4">
        <w:rPr>
          <w:szCs w:val="24"/>
          <w:lang w:val="sr-Cyrl-BA"/>
        </w:rPr>
        <w:t xml:space="preserve">примјену </w:t>
      </w:r>
      <w:r w:rsidRPr="00AA56E4">
        <w:rPr>
          <w:szCs w:val="24"/>
          <w:lang w:val="sr-Cyrl-BA"/>
        </w:rPr>
        <w:t xml:space="preserve">психохирургије и стерилизације у лијечењу </w:t>
      </w:r>
      <w:r w:rsidR="00EC66F8" w:rsidRPr="00AA56E4">
        <w:rPr>
          <w:szCs w:val="24"/>
          <w:lang w:val="sr-Cyrl-BA"/>
        </w:rPr>
        <w:t>лица са сметњама у менталном здрављу</w:t>
      </w:r>
      <w:r w:rsidRPr="00AA56E4">
        <w:rPr>
          <w:szCs w:val="24"/>
          <w:lang w:val="sr-Cyrl-BA"/>
        </w:rPr>
        <w:t>,</w:t>
      </w:r>
    </w:p>
    <w:p w14:paraId="712726B5" w14:textId="77777777" w:rsidR="00A30B53" w:rsidRPr="00AA56E4" w:rsidRDefault="001F722E" w:rsidP="00A27A34">
      <w:pPr>
        <w:pStyle w:val="ListParagraph"/>
        <w:numPr>
          <w:ilvl w:val="0"/>
          <w:numId w:val="34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забрани </w:t>
      </w:r>
      <w:r w:rsidR="00661A17" w:rsidRPr="00AA56E4">
        <w:rPr>
          <w:szCs w:val="24"/>
          <w:lang w:val="sr-Cyrl-BA"/>
        </w:rPr>
        <w:t>примјену</w:t>
      </w:r>
      <w:r w:rsidRPr="00AA56E4">
        <w:rPr>
          <w:szCs w:val="24"/>
          <w:lang w:val="sr-Cyrl-BA"/>
        </w:rPr>
        <w:t xml:space="preserve"> електроконвулзивног лијечења дјетета са сметњама </w:t>
      </w:r>
      <w:r w:rsidR="00445354" w:rsidRPr="00AA56E4">
        <w:rPr>
          <w:szCs w:val="24"/>
          <w:lang w:val="sr-Cyrl-BA"/>
        </w:rPr>
        <w:t>у менталном здрављу</w:t>
      </w:r>
      <w:r w:rsidR="003443F6" w:rsidRPr="00AA56E4">
        <w:rPr>
          <w:szCs w:val="24"/>
          <w:lang w:val="sr-Cyrl-BA"/>
        </w:rPr>
        <w:t>,</w:t>
      </w:r>
    </w:p>
    <w:p w14:paraId="3D3CD616" w14:textId="7E392401" w:rsidR="0008112D" w:rsidRPr="00AA56E4" w:rsidRDefault="0008112D" w:rsidP="00A27A34">
      <w:pPr>
        <w:pStyle w:val="ListParagraph"/>
        <w:numPr>
          <w:ilvl w:val="0"/>
          <w:numId w:val="34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забрани друге радње које су</w:t>
      </w:r>
      <w:r w:rsidR="00162DF3" w:rsidRPr="00AA56E4">
        <w:rPr>
          <w:szCs w:val="24"/>
          <w:lang w:val="sr-Cyrl-BA"/>
        </w:rPr>
        <w:t xml:space="preserve"> </w:t>
      </w:r>
      <w:r w:rsidRPr="00AA56E4">
        <w:rPr>
          <w:szCs w:val="24"/>
          <w:lang w:val="sr-Cyrl-BA"/>
        </w:rPr>
        <w:t>супротне овом закону и прописима донесеним на основу овог закона.</w:t>
      </w:r>
    </w:p>
    <w:p w14:paraId="7D14AB0A" w14:textId="16B100B2" w:rsidR="00AE09E9" w:rsidRPr="00AA56E4" w:rsidRDefault="00AE09E9" w:rsidP="00AE09E9">
      <w:pPr>
        <w:spacing w:after="0" w:line="240" w:lineRule="auto"/>
        <w:ind w:right="0" w:firstLine="710"/>
        <w:rPr>
          <w:szCs w:val="24"/>
          <w:lang w:val="sr-Cyrl-BA"/>
        </w:rPr>
      </w:pPr>
      <w:r w:rsidRPr="00AA56E4">
        <w:rPr>
          <w:szCs w:val="24"/>
          <w:lang w:val="sr-Latn-BA"/>
        </w:rPr>
        <w:t xml:space="preserve">(2) </w:t>
      </w:r>
      <w:r w:rsidRPr="00AA56E4">
        <w:rPr>
          <w:szCs w:val="24"/>
          <w:lang w:val="sr-Cyrl-BA"/>
        </w:rPr>
        <w:t>Здравствени и</w:t>
      </w:r>
      <w:r w:rsidR="000F25E9" w:rsidRPr="00AA56E4">
        <w:rPr>
          <w:szCs w:val="24"/>
          <w:lang w:val="sr-Cyrl-BA"/>
        </w:rPr>
        <w:t xml:space="preserve">нспектор је у случајевима сумње на вршење радњи из </w:t>
      </w:r>
      <w:r w:rsidRPr="00AA56E4">
        <w:rPr>
          <w:szCs w:val="24"/>
          <w:lang w:val="sr-Cyrl-BA"/>
        </w:rPr>
        <w:t>т. 3</w:t>
      </w:r>
      <w:r w:rsidR="000F25E9" w:rsidRPr="00AA56E4">
        <w:rPr>
          <w:szCs w:val="24"/>
          <w:lang w:val="sr-Cyrl-BA"/>
        </w:rPr>
        <w:t>)</w:t>
      </w:r>
      <w:r w:rsidRPr="00AA56E4">
        <w:rPr>
          <w:szCs w:val="24"/>
          <w:lang w:val="sr-Cyrl-BA"/>
        </w:rPr>
        <w:t>, 4</w:t>
      </w:r>
      <w:r w:rsidR="000F25E9" w:rsidRPr="00AA56E4">
        <w:rPr>
          <w:szCs w:val="24"/>
          <w:lang w:val="sr-Cyrl-BA"/>
        </w:rPr>
        <w:t>),</w:t>
      </w:r>
      <w:r w:rsidRPr="00AA56E4">
        <w:rPr>
          <w:szCs w:val="24"/>
          <w:lang w:val="sr-Cyrl-BA"/>
        </w:rPr>
        <w:t xml:space="preserve"> 5</w:t>
      </w:r>
      <w:r w:rsidR="000F25E9" w:rsidRPr="00AA56E4">
        <w:rPr>
          <w:szCs w:val="24"/>
          <w:lang w:val="sr-Cyrl-BA"/>
        </w:rPr>
        <w:t>)</w:t>
      </w:r>
      <w:r w:rsidRPr="00AA56E4">
        <w:rPr>
          <w:szCs w:val="24"/>
          <w:lang w:val="sr-Cyrl-BA"/>
        </w:rPr>
        <w:t xml:space="preserve"> и 6</w:t>
      </w:r>
      <w:r w:rsidR="000F25E9" w:rsidRPr="00AA56E4">
        <w:rPr>
          <w:szCs w:val="24"/>
          <w:lang w:val="sr-Cyrl-BA"/>
        </w:rPr>
        <w:t>)</w:t>
      </w:r>
      <w:r w:rsidRPr="00AA56E4">
        <w:rPr>
          <w:szCs w:val="24"/>
          <w:lang w:val="sr-Cyrl-BA"/>
        </w:rPr>
        <w:t xml:space="preserve"> овог члана дужан да поднесе кривичну пријаву надлежном тужилаштву.</w:t>
      </w:r>
    </w:p>
    <w:p w14:paraId="7E3EB491" w14:textId="610C95D0" w:rsidR="0008112D" w:rsidRPr="00AA56E4" w:rsidRDefault="0008112D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46A2088D" w14:textId="02E50CA8" w:rsidR="003639DD" w:rsidRPr="00AA56E4" w:rsidRDefault="003639DD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 xml:space="preserve">Надзор над радом </w:t>
      </w:r>
      <w:r w:rsidR="000855E7" w:rsidRPr="00AA56E4">
        <w:rPr>
          <w:b/>
          <w:szCs w:val="24"/>
          <w:lang w:val="sr-Cyrl-BA"/>
        </w:rPr>
        <w:t xml:space="preserve">здравствених установа </w:t>
      </w:r>
    </w:p>
    <w:p w14:paraId="512ED606" w14:textId="388C77AC" w:rsidR="003639DD" w:rsidRPr="00AA56E4" w:rsidRDefault="00EE54A2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445354" w:rsidRPr="00AA56E4">
        <w:rPr>
          <w:szCs w:val="24"/>
          <w:lang w:val="sr-Cyrl-BA"/>
        </w:rPr>
        <w:t>58</w:t>
      </w:r>
      <w:r w:rsidR="003639DD" w:rsidRPr="00AA56E4">
        <w:rPr>
          <w:szCs w:val="24"/>
          <w:lang w:val="sr-Cyrl-BA"/>
        </w:rPr>
        <w:t>.</w:t>
      </w:r>
    </w:p>
    <w:p w14:paraId="0CD584FE" w14:textId="77777777" w:rsidR="000855E7" w:rsidRPr="00AA56E4" w:rsidRDefault="000855E7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765BAB75" w14:textId="075015D2" w:rsidR="003639DD" w:rsidRPr="00AA56E4" w:rsidRDefault="003639DD" w:rsidP="0087669C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Надзор над радом </w:t>
      </w:r>
      <w:r w:rsidR="000855E7" w:rsidRPr="00AA56E4">
        <w:rPr>
          <w:szCs w:val="24"/>
          <w:lang w:val="sr-Cyrl-BA"/>
        </w:rPr>
        <w:t xml:space="preserve">здравствених установа </w:t>
      </w:r>
      <w:r w:rsidRPr="00AA56E4">
        <w:rPr>
          <w:szCs w:val="24"/>
          <w:lang w:val="sr-Cyrl-BA"/>
        </w:rPr>
        <w:t>обухвата:</w:t>
      </w:r>
    </w:p>
    <w:p w14:paraId="35CDA7A2" w14:textId="14951729" w:rsidR="0008112D" w:rsidRPr="00AA56E4" w:rsidRDefault="007F2C67" w:rsidP="00A27A34">
      <w:pPr>
        <w:pStyle w:val="ListParagraph"/>
        <w:numPr>
          <w:ilvl w:val="0"/>
          <w:numId w:val="16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стручни надзор и</w:t>
      </w:r>
      <w:r w:rsidR="0008112D" w:rsidRPr="00AA56E4">
        <w:rPr>
          <w:szCs w:val="24"/>
          <w:lang w:val="sr-Cyrl-BA"/>
        </w:rPr>
        <w:t xml:space="preserve"> </w:t>
      </w:r>
    </w:p>
    <w:p w14:paraId="4B71B017" w14:textId="73F67522" w:rsidR="00E605D3" w:rsidRPr="00AA56E4" w:rsidRDefault="0008112D" w:rsidP="00A27A34">
      <w:pPr>
        <w:pStyle w:val="ListParagraph"/>
        <w:numPr>
          <w:ilvl w:val="0"/>
          <w:numId w:val="16"/>
        </w:numPr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>унутрашњи надзор.</w:t>
      </w:r>
    </w:p>
    <w:p w14:paraId="4D0166F5" w14:textId="77777777" w:rsidR="007B0531" w:rsidRPr="00AA56E4" w:rsidRDefault="007B0531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</w:p>
    <w:p w14:paraId="14CBD582" w14:textId="77777777" w:rsidR="0008112D" w:rsidRPr="00AA56E4" w:rsidRDefault="0008112D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Стручни надзор</w:t>
      </w:r>
    </w:p>
    <w:p w14:paraId="6ACA8F66" w14:textId="19A4F281" w:rsidR="0008112D" w:rsidRPr="00AA56E4" w:rsidRDefault="004E12AA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59</w:t>
      </w:r>
      <w:r w:rsidR="0008112D" w:rsidRPr="00AA56E4">
        <w:rPr>
          <w:szCs w:val="24"/>
          <w:lang w:val="sr-Cyrl-BA"/>
        </w:rPr>
        <w:t>.</w:t>
      </w:r>
    </w:p>
    <w:p w14:paraId="77EC3E94" w14:textId="77777777" w:rsidR="0008112D" w:rsidRPr="00AA56E4" w:rsidRDefault="0008112D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3D299DCA" w14:textId="77777777" w:rsidR="0008112D" w:rsidRPr="00AA56E4" w:rsidRDefault="0008112D" w:rsidP="0087669C">
      <w:pPr>
        <w:tabs>
          <w:tab w:val="left" w:pos="1080"/>
        </w:tabs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(1)</w:t>
      </w:r>
      <w:r w:rsidRPr="00AA56E4">
        <w:rPr>
          <w:szCs w:val="24"/>
          <w:lang w:val="sr-Cyrl-BA"/>
        </w:rPr>
        <w:tab/>
        <w:t>Стручни надзор обавља се редовно и ванредно.</w:t>
      </w:r>
    </w:p>
    <w:p w14:paraId="00972920" w14:textId="5B383E89" w:rsidR="0008112D" w:rsidRPr="00AA56E4" w:rsidRDefault="0008112D" w:rsidP="0087669C">
      <w:pPr>
        <w:tabs>
          <w:tab w:val="left" w:pos="1080"/>
        </w:tabs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(2)</w:t>
      </w:r>
      <w:r w:rsidRPr="00AA56E4">
        <w:rPr>
          <w:szCs w:val="24"/>
          <w:lang w:val="sr-Cyrl-BA"/>
        </w:rPr>
        <w:tab/>
        <w:t>Редован и ванредан стручни надзор из става 1. овог</w:t>
      </w:r>
      <w:r w:rsidR="000D2E2C" w:rsidRPr="00AA56E4">
        <w:rPr>
          <w:szCs w:val="24"/>
          <w:lang w:val="sr-Cyrl-BA"/>
        </w:rPr>
        <w:t xml:space="preserve"> члана врши Министарство у складу са прописом којим је уређена здравствена заштита.</w:t>
      </w:r>
    </w:p>
    <w:p w14:paraId="68B8150B" w14:textId="50CD0686" w:rsidR="00AD1441" w:rsidRPr="00AA56E4" w:rsidRDefault="00A760D1" w:rsidP="000D2E2C">
      <w:pPr>
        <w:tabs>
          <w:tab w:val="left" w:pos="1080"/>
        </w:tabs>
        <w:spacing w:after="0" w:line="240" w:lineRule="auto"/>
        <w:ind w:right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 </w:t>
      </w:r>
    </w:p>
    <w:p w14:paraId="077479ED" w14:textId="77777777" w:rsidR="003639DD" w:rsidRPr="00AA56E4" w:rsidRDefault="003639DD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Унутрашњи надзор</w:t>
      </w:r>
    </w:p>
    <w:p w14:paraId="1A7636B1" w14:textId="5BCC5F45" w:rsidR="003639DD" w:rsidRPr="00AA56E4" w:rsidRDefault="000855E7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Члан </w:t>
      </w:r>
      <w:r w:rsidR="004E12AA" w:rsidRPr="00AA56E4">
        <w:rPr>
          <w:szCs w:val="24"/>
          <w:lang w:val="sr-Cyrl-BA"/>
        </w:rPr>
        <w:t>60</w:t>
      </w:r>
      <w:r w:rsidR="003639DD" w:rsidRPr="00AA56E4">
        <w:rPr>
          <w:szCs w:val="24"/>
          <w:lang w:val="sr-Cyrl-BA"/>
        </w:rPr>
        <w:t>.</w:t>
      </w:r>
    </w:p>
    <w:p w14:paraId="441CE39E" w14:textId="77777777" w:rsidR="003639DD" w:rsidRPr="00AA56E4" w:rsidRDefault="003639DD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2354EA89" w14:textId="77777777" w:rsidR="003639DD" w:rsidRPr="00AA56E4" w:rsidRDefault="003639DD" w:rsidP="0087669C">
      <w:pPr>
        <w:tabs>
          <w:tab w:val="left" w:pos="1080"/>
        </w:tabs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(1)</w:t>
      </w:r>
      <w:r w:rsidRPr="00AA56E4">
        <w:rPr>
          <w:szCs w:val="24"/>
          <w:lang w:val="sr-Cyrl-BA"/>
        </w:rPr>
        <w:tab/>
        <w:t xml:space="preserve">Здравствена установа обавезно спроводи унутрашњи надзор </w:t>
      </w:r>
      <w:r w:rsidR="00A760D1" w:rsidRPr="00AA56E4">
        <w:rPr>
          <w:szCs w:val="24"/>
          <w:lang w:val="sr-Cyrl-BA"/>
        </w:rPr>
        <w:t xml:space="preserve">над радом </w:t>
      </w:r>
      <w:r w:rsidR="000855E7" w:rsidRPr="00AA56E4">
        <w:rPr>
          <w:szCs w:val="24"/>
          <w:lang w:val="sr-Cyrl-BA"/>
        </w:rPr>
        <w:t>својих организационих јединица</w:t>
      </w:r>
      <w:r w:rsidR="00A760D1" w:rsidRPr="00AA56E4">
        <w:rPr>
          <w:szCs w:val="24"/>
          <w:lang w:val="sr-Cyrl-BA"/>
        </w:rPr>
        <w:t>, као и над радом</w:t>
      </w:r>
      <w:r w:rsidRPr="00AA56E4">
        <w:rPr>
          <w:szCs w:val="24"/>
          <w:lang w:val="sr-Cyrl-BA"/>
        </w:rPr>
        <w:t xml:space="preserve"> здравствених радника </w:t>
      </w:r>
      <w:r w:rsidR="000855E7" w:rsidRPr="00AA56E4">
        <w:rPr>
          <w:szCs w:val="24"/>
          <w:lang w:val="sr-Cyrl-BA"/>
        </w:rPr>
        <w:t>и здравствених сарадника</w:t>
      </w:r>
      <w:r w:rsidRPr="00AA56E4">
        <w:rPr>
          <w:szCs w:val="24"/>
          <w:lang w:val="sr-Cyrl-BA"/>
        </w:rPr>
        <w:t>.</w:t>
      </w:r>
    </w:p>
    <w:p w14:paraId="0BB63DD9" w14:textId="32A5EBD8" w:rsidR="003639DD" w:rsidRPr="00AA56E4" w:rsidRDefault="003639DD" w:rsidP="0087669C">
      <w:pPr>
        <w:tabs>
          <w:tab w:val="left" w:pos="1080"/>
        </w:tabs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(2)</w:t>
      </w:r>
      <w:r w:rsidRPr="00AA56E4">
        <w:rPr>
          <w:szCs w:val="24"/>
          <w:lang w:val="sr-Cyrl-BA"/>
        </w:rPr>
        <w:tab/>
      </w:r>
      <w:r w:rsidR="001F1607" w:rsidRPr="00AA56E4">
        <w:rPr>
          <w:szCs w:val="24"/>
          <w:lang w:val="sr-Cyrl-BA"/>
        </w:rPr>
        <w:t>Директор здравствене установе</w:t>
      </w:r>
      <w:r w:rsidRPr="00AA56E4">
        <w:rPr>
          <w:szCs w:val="24"/>
          <w:lang w:val="sr-Cyrl-BA"/>
        </w:rPr>
        <w:t xml:space="preserve"> </w:t>
      </w:r>
      <w:r w:rsidR="00A760D1" w:rsidRPr="00AA56E4">
        <w:rPr>
          <w:szCs w:val="24"/>
          <w:lang w:val="sr-Cyrl-BA"/>
        </w:rPr>
        <w:t xml:space="preserve">из става 1. овог члана </w:t>
      </w:r>
      <w:r w:rsidR="001F1607" w:rsidRPr="00AA56E4">
        <w:rPr>
          <w:szCs w:val="24"/>
          <w:lang w:val="sr-Cyrl-BA"/>
        </w:rPr>
        <w:t xml:space="preserve">општим актом </w:t>
      </w:r>
      <w:r w:rsidRPr="00AA56E4">
        <w:rPr>
          <w:szCs w:val="24"/>
          <w:lang w:val="sr-Cyrl-BA"/>
        </w:rPr>
        <w:t>прописује начин обављања унутрашњег надзора</w:t>
      </w:r>
      <w:r w:rsidR="00A760D1" w:rsidRPr="00AA56E4">
        <w:rPr>
          <w:szCs w:val="24"/>
          <w:lang w:val="sr-Cyrl-BA"/>
        </w:rPr>
        <w:t>.</w:t>
      </w:r>
      <w:r w:rsidRPr="00AA56E4">
        <w:rPr>
          <w:szCs w:val="24"/>
          <w:lang w:val="sr-Cyrl-BA"/>
        </w:rPr>
        <w:t xml:space="preserve"> </w:t>
      </w:r>
    </w:p>
    <w:p w14:paraId="72567576" w14:textId="20591CA3" w:rsidR="00A760D1" w:rsidRPr="00AA56E4" w:rsidRDefault="0008112D" w:rsidP="003C459B">
      <w:pPr>
        <w:spacing w:after="0" w:line="240" w:lineRule="auto"/>
        <w:ind w:left="0" w:right="0" w:firstLine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 </w:t>
      </w:r>
    </w:p>
    <w:p w14:paraId="79E52773" w14:textId="77777777" w:rsidR="003639DD" w:rsidRPr="00AA56E4" w:rsidRDefault="003639DD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Комисија за стручни надзор</w:t>
      </w:r>
    </w:p>
    <w:p w14:paraId="67276315" w14:textId="3642810A" w:rsidR="003639DD" w:rsidRPr="00AA56E4" w:rsidRDefault="004E12AA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61</w:t>
      </w:r>
      <w:r w:rsidR="003639DD" w:rsidRPr="00AA56E4">
        <w:rPr>
          <w:szCs w:val="24"/>
          <w:lang w:val="sr-Cyrl-BA"/>
        </w:rPr>
        <w:t>.</w:t>
      </w:r>
    </w:p>
    <w:p w14:paraId="6D1103A7" w14:textId="77777777" w:rsidR="003639DD" w:rsidRPr="00AA56E4" w:rsidRDefault="003639DD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40C61481" w14:textId="57E0E1A0" w:rsidR="00BB346F" w:rsidRPr="00AA56E4" w:rsidRDefault="005A0A6B" w:rsidP="00FE2F9C">
      <w:pPr>
        <w:tabs>
          <w:tab w:val="left" w:pos="1080"/>
        </w:tabs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(1)</w:t>
      </w:r>
      <w:r w:rsidR="00162DF3" w:rsidRPr="00AA56E4">
        <w:rPr>
          <w:szCs w:val="24"/>
          <w:lang w:val="sr-Cyrl-BA"/>
        </w:rPr>
        <w:t xml:space="preserve"> </w:t>
      </w:r>
      <w:r w:rsidR="00BB346F" w:rsidRPr="00AA56E4">
        <w:rPr>
          <w:szCs w:val="24"/>
          <w:lang w:val="sr-Cyrl-BA"/>
        </w:rPr>
        <w:t>Министар рјешењем именује комисију за редован стручни надзор</w:t>
      </w:r>
      <w:r w:rsidR="00E112F4" w:rsidRPr="00AA56E4">
        <w:rPr>
          <w:szCs w:val="24"/>
          <w:lang w:val="sr-Cyrl-BA"/>
        </w:rPr>
        <w:t>, коју чине представници</w:t>
      </w:r>
      <w:r w:rsidR="00BB346F" w:rsidRPr="00AA56E4">
        <w:rPr>
          <w:szCs w:val="24"/>
          <w:lang w:val="sr-Cyrl-BA"/>
        </w:rPr>
        <w:t xml:space="preserve"> државних службеника запослених у Министарству.</w:t>
      </w:r>
    </w:p>
    <w:p w14:paraId="0A0D7601" w14:textId="72BE951F" w:rsidR="00BB346F" w:rsidRPr="00AA56E4" w:rsidRDefault="00BB346F" w:rsidP="00FE2F9C">
      <w:pPr>
        <w:tabs>
          <w:tab w:val="left" w:pos="1080"/>
        </w:tabs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(2)</w:t>
      </w:r>
      <w:r w:rsidRPr="00AA56E4">
        <w:rPr>
          <w:szCs w:val="24"/>
          <w:lang w:val="sr-Cyrl-BA"/>
        </w:rPr>
        <w:tab/>
        <w:t xml:space="preserve">Министар рјешењем именује комисију за ванредан стручни надзор </w:t>
      </w:r>
      <w:r w:rsidR="00860D52" w:rsidRPr="00AA56E4">
        <w:rPr>
          <w:szCs w:val="24"/>
          <w:lang w:val="sr-Cyrl-BA"/>
        </w:rPr>
        <w:t xml:space="preserve">коју чине представници </w:t>
      </w:r>
      <w:r w:rsidRPr="00AA56E4">
        <w:rPr>
          <w:szCs w:val="24"/>
          <w:lang w:val="sr-Cyrl-BA"/>
        </w:rPr>
        <w:t>др</w:t>
      </w:r>
      <w:r w:rsidR="00A760D1" w:rsidRPr="00AA56E4">
        <w:rPr>
          <w:szCs w:val="24"/>
          <w:lang w:val="sr-Cyrl-BA"/>
        </w:rPr>
        <w:t>жавних службеника запослених у М</w:t>
      </w:r>
      <w:r w:rsidRPr="00AA56E4">
        <w:rPr>
          <w:szCs w:val="24"/>
          <w:lang w:val="sr-Cyrl-BA"/>
        </w:rPr>
        <w:t>инистарству и</w:t>
      </w:r>
      <w:r w:rsidR="00A760D1" w:rsidRPr="00AA56E4">
        <w:rPr>
          <w:szCs w:val="24"/>
          <w:lang w:val="sr-Cyrl-BA"/>
        </w:rPr>
        <w:t>/или</w:t>
      </w:r>
      <w:r w:rsidRPr="00AA56E4">
        <w:rPr>
          <w:szCs w:val="24"/>
          <w:lang w:val="sr-Cyrl-BA"/>
        </w:rPr>
        <w:t xml:space="preserve"> истакнутих стручњака из дјелатности </w:t>
      </w:r>
      <w:r w:rsidR="005A0A6B" w:rsidRPr="00AA56E4">
        <w:rPr>
          <w:szCs w:val="24"/>
          <w:lang w:val="sr-Cyrl-BA"/>
        </w:rPr>
        <w:t>психијатрије</w:t>
      </w:r>
      <w:r w:rsidRPr="00AA56E4">
        <w:rPr>
          <w:szCs w:val="24"/>
          <w:lang w:val="sr-Cyrl-BA"/>
        </w:rPr>
        <w:t xml:space="preserve">, уз заступљеност оба пола, на приједлог здравствене коморе. </w:t>
      </w:r>
    </w:p>
    <w:p w14:paraId="446781B8" w14:textId="171E3BD4" w:rsidR="00F41B61" w:rsidRPr="00AA56E4" w:rsidRDefault="007011DB" w:rsidP="00FE2F9C">
      <w:pPr>
        <w:tabs>
          <w:tab w:val="left" w:pos="1080"/>
        </w:tabs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(3</w:t>
      </w:r>
      <w:r w:rsidR="00BB346F" w:rsidRPr="00AA56E4">
        <w:rPr>
          <w:szCs w:val="24"/>
          <w:lang w:val="sr-Cyrl-BA"/>
        </w:rPr>
        <w:t>)</w:t>
      </w:r>
      <w:r w:rsidR="00BB346F" w:rsidRPr="00AA56E4">
        <w:rPr>
          <w:szCs w:val="24"/>
          <w:lang w:val="sr-Cyrl-BA"/>
        </w:rPr>
        <w:tab/>
      </w:r>
      <w:r w:rsidR="00F41B61" w:rsidRPr="00AA56E4">
        <w:rPr>
          <w:szCs w:val="24"/>
          <w:lang w:val="sr-Cyrl-BA"/>
        </w:rPr>
        <w:t>Чланови Комисије из ст. 1. и 2. овог члана немају право на накнаду.</w:t>
      </w:r>
    </w:p>
    <w:p w14:paraId="2B7D1443" w14:textId="5BC7FA89" w:rsidR="00E045EC" w:rsidRPr="00AA56E4" w:rsidRDefault="00F41B61" w:rsidP="00FE2F9C">
      <w:pPr>
        <w:tabs>
          <w:tab w:val="left" w:pos="1080"/>
        </w:tabs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Latn-BA"/>
        </w:rPr>
        <w:t xml:space="preserve">(4) </w:t>
      </w:r>
      <w:r w:rsidR="00BB346F" w:rsidRPr="00AA56E4">
        <w:rPr>
          <w:szCs w:val="24"/>
          <w:lang w:val="sr-Cyrl-BA"/>
        </w:rPr>
        <w:t>По обављеном стручном надзору из ст. 1. и 2. овог члана, комисија подноси извјештај</w:t>
      </w:r>
      <w:r w:rsidR="00162DF3" w:rsidRPr="00AA56E4">
        <w:rPr>
          <w:szCs w:val="24"/>
          <w:lang w:val="sr-Cyrl-BA"/>
        </w:rPr>
        <w:t xml:space="preserve"> </w:t>
      </w:r>
      <w:r w:rsidR="00BB346F" w:rsidRPr="00AA56E4">
        <w:rPr>
          <w:szCs w:val="24"/>
          <w:lang w:val="sr-Cyrl-BA"/>
        </w:rPr>
        <w:t xml:space="preserve">министру о </w:t>
      </w:r>
      <w:r w:rsidR="00F7709E" w:rsidRPr="00AA56E4">
        <w:rPr>
          <w:szCs w:val="24"/>
          <w:lang w:val="sr-Cyrl-BA"/>
        </w:rPr>
        <w:t xml:space="preserve">утврђеном </w:t>
      </w:r>
      <w:r w:rsidR="00BB346F" w:rsidRPr="00AA56E4">
        <w:rPr>
          <w:szCs w:val="24"/>
          <w:lang w:val="sr-Cyrl-BA"/>
        </w:rPr>
        <w:t>стању и предлаже мјере које треба предузети ако такво стање није задовољавајуће.</w:t>
      </w:r>
    </w:p>
    <w:p w14:paraId="32684EFD" w14:textId="515CB9B4" w:rsidR="00E045EC" w:rsidRPr="00AA56E4" w:rsidRDefault="00F41B61" w:rsidP="00FE2F9C">
      <w:pPr>
        <w:tabs>
          <w:tab w:val="left" w:pos="1080"/>
        </w:tabs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lastRenderedPageBreak/>
        <w:t>(5</w:t>
      </w:r>
      <w:r w:rsidR="00E045EC" w:rsidRPr="00AA56E4">
        <w:rPr>
          <w:szCs w:val="24"/>
          <w:lang w:val="sr-Cyrl-BA"/>
        </w:rPr>
        <w:t>)</w:t>
      </w:r>
      <w:r w:rsidR="00162DF3" w:rsidRPr="00AA56E4">
        <w:rPr>
          <w:szCs w:val="24"/>
          <w:lang w:val="sr-Cyrl-BA"/>
        </w:rPr>
        <w:t xml:space="preserve"> </w:t>
      </w:r>
      <w:r w:rsidR="00E045EC" w:rsidRPr="00AA56E4">
        <w:rPr>
          <w:szCs w:val="24"/>
          <w:lang w:val="sr-Cyrl-BA"/>
        </w:rPr>
        <w:t>Министар доноси рјешење са роко</w:t>
      </w:r>
      <w:r w:rsidR="0037621A" w:rsidRPr="00AA56E4">
        <w:rPr>
          <w:szCs w:val="24"/>
          <w:lang w:val="sr-Cyrl-BA"/>
        </w:rPr>
        <w:t>м за спровођење мјера из става 4</w:t>
      </w:r>
      <w:r w:rsidR="00E045EC" w:rsidRPr="00AA56E4">
        <w:rPr>
          <w:szCs w:val="24"/>
          <w:lang w:val="sr-Cyrl-BA"/>
        </w:rPr>
        <w:t>. овог члана.</w:t>
      </w:r>
    </w:p>
    <w:p w14:paraId="23500ED5" w14:textId="7906DDF0" w:rsidR="00FE2F9C" w:rsidRPr="00AA56E4" w:rsidRDefault="00F41B61" w:rsidP="00FE2F9C">
      <w:pPr>
        <w:tabs>
          <w:tab w:val="left" w:pos="1080"/>
        </w:tabs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>(6</w:t>
      </w:r>
      <w:r w:rsidR="00BB346F" w:rsidRPr="00AA56E4">
        <w:rPr>
          <w:szCs w:val="24"/>
          <w:lang w:val="sr-Cyrl-BA"/>
        </w:rPr>
        <w:t>)</w:t>
      </w:r>
      <w:r w:rsidR="00BB346F" w:rsidRPr="00AA56E4">
        <w:rPr>
          <w:szCs w:val="24"/>
          <w:lang w:val="sr-Cyrl-BA"/>
        </w:rPr>
        <w:tab/>
      </w:r>
      <w:r w:rsidR="00F7709E" w:rsidRPr="00AA56E4">
        <w:rPr>
          <w:szCs w:val="24"/>
          <w:lang w:val="sr-Cyrl-BA"/>
        </w:rPr>
        <w:t>Министар може привремено забранити обављање дјелатности психијатрије у здравственој установи, уколико у предвиђеном року не спроведе наложене мјере.</w:t>
      </w:r>
    </w:p>
    <w:p w14:paraId="729A63E2" w14:textId="4FD4B550" w:rsidR="003639DD" w:rsidRPr="00AA56E4" w:rsidRDefault="00162DF3" w:rsidP="003C459B">
      <w:pPr>
        <w:spacing w:after="0" w:line="240" w:lineRule="auto"/>
        <w:ind w:left="0" w:right="0" w:firstLine="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  </w:t>
      </w:r>
      <w:r w:rsidR="003639DD" w:rsidRPr="00AA56E4">
        <w:rPr>
          <w:szCs w:val="24"/>
          <w:lang w:val="sr-Cyrl-BA"/>
        </w:rPr>
        <w:t xml:space="preserve"> </w:t>
      </w:r>
    </w:p>
    <w:p w14:paraId="27F6D588" w14:textId="77777777" w:rsidR="003639DD" w:rsidRPr="00AA56E4" w:rsidRDefault="003639DD" w:rsidP="003C459B">
      <w:pPr>
        <w:spacing w:after="0" w:line="240" w:lineRule="auto"/>
        <w:ind w:left="0" w:right="0" w:firstLine="0"/>
        <w:jc w:val="center"/>
        <w:rPr>
          <w:b/>
          <w:szCs w:val="24"/>
          <w:lang w:val="sr-Cyrl-BA"/>
        </w:rPr>
      </w:pPr>
      <w:r w:rsidRPr="00AA56E4">
        <w:rPr>
          <w:b/>
          <w:szCs w:val="24"/>
          <w:lang w:val="sr-Cyrl-BA"/>
        </w:rPr>
        <w:t>Услов за ванредни стручни надзор</w:t>
      </w:r>
    </w:p>
    <w:p w14:paraId="436A82C5" w14:textId="4B4610D2" w:rsidR="003639DD" w:rsidRPr="00AA56E4" w:rsidRDefault="004E12AA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  <w:r w:rsidRPr="00AA56E4">
        <w:rPr>
          <w:szCs w:val="24"/>
          <w:lang w:val="sr-Cyrl-BA"/>
        </w:rPr>
        <w:t>Члан 62</w:t>
      </w:r>
      <w:r w:rsidR="003639DD" w:rsidRPr="00AA56E4">
        <w:rPr>
          <w:szCs w:val="24"/>
          <w:lang w:val="sr-Cyrl-BA"/>
        </w:rPr>
        <w:t>.</w:t>
      </w:r>
    </w:p>
    <w:p w14:paraId="68279A87" w14:textId="77777777" w:rsidR="00F7709E" w:rsidRPr="00AA56E4" w:rsidRDefault="00F7709E" w:rsidP="003C459B">
      <w:pPr>
        <w:spacing w:after="0" w:line="240" w:lineRule="auto"/>
        <w:ind w:left="0" w:right="0" w:firstLine="0"/>
        <w:jc w:val="center"/>
        <w:rPr>
          <w:szCs w:val="24"/>
          <w:lang w:val="sr-Cyrl-BA"/>
        </w:rPr>
      </w:pPr>
    </w:p>
    <w:p w14:paraId="52601A83" w14:textId="7E293312" w:rsidR="003639DD" w:rsidRPr="00AA56E4" w:rsidRDefault="00F7709E" w:rsidP="00162DF3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У ванредном стручном надзору, који спроводи комисија </w:t>
      </w:r>
      <w:r w:rsidR="00233BE5" w:rsidRPr="00AA56E4">
        <w:rPr>
          <w:szCs w:val="24"/>
          <w:lang w:val="sr-Cyrl-BA"/>
        </w:rPr>
        <w:t xml:space="preserve">коју чине представници </w:t>
      </w:r>
      <w:r w:rsidRPr="00AA56E4">
        <w:rPr>
          <w:szCs w:val="24"/>
          <w:lang w:val="sr-Cyrl-BA"/>
        </w:rPr>
        <w:t>истакнутих струч</w:t>
      </w:r>
      <w:r w:rsidR="004D0415" w:rsidRPr="00AA56E4">
        <w:rPr>
          <w:szCs w:val="24"/>
          <w:lang w:val="sr-Cyrl-BA"/>
        </w:rPr>
        <w:t xml:space="preserve">њака </w:t>
      </w:r>
      <w:r w:rsidR="00233BE5" w:rsidRPr="00AA56E4">
        <w:rPr>
          <w:szCs w:val="24"/>
          <w:lang w:val="sr-Cyrl-BA"/>
        </w:rPr>
        <w:t>у складу са</w:t>
      </w:r>
      <w:r w:rsidR="004D0415" w:rsidRPr="00AA56E4">
        <w:rPr>
          <w:szCs w:val="24"/>
          <w:lang w:val="sr-Cyrl-BA"/>
        </w:rPr>
        <w:t xml:space="preserve"> члан</w:t>
      </w:r>
      <w:r w:rsidR="00233BE5" w:rsidRPr="00AA56E4">
        <w:rPr>
          <w:szCs w:val="24"/>
          <w:lang w:val="sr-Cyrl-BA"/>
        </w:rPr>
        <w:t>ом</w:t>
      </w:r>
      <w:r w:rsidR="004D0415" w:rsidRPr="00AA56E4">
        <w:rPr>
          <w:szCs w:val="24"/>
          <w:lang w:val="sr-Cyrl-BA"/>
        </w:rPr>
        <w:t xml:space="preserve"> 61</w:t>
      </w:r>
      <w:r w:rsidRPr="00AA56E4">
        <w:rPr>
          <w:szCs w:val="24"/>
          <w:lang w:val="sr-Cyrl-BA"/>
        </w:rPr>
        <w:t>. став 2. овог закона</w:t>
      </w:r>
      <w:r w:rsidR="007B5FD5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не могу учествовати лица са нижим стручним звањем од највишег стручног звања које има запослени у здравственој установи у којој се врши ванредан стручни надзор.</w:t>
      </w:r>
    </w:p>
    <w:p w14:paraId="080BFFF6" w14:textId="0490DF3E" w:rsidR="007B5FD5" w:rsidRPr="00AA56E4" w:rsidRDefault="007B5FD5" w:rsidP="003C459B">
      <w:pPr>
        <w:pStyle w:val="Heading1"/>
        <w:spacing w:line="240" w:lineRule="auto"/>
        <w:jc w:val="both"/>
        <w:rPr>
          <w:rFonts w:eastAsia="Calibri"/>
          <w:noProof/>
          <w:sz w:val="24"/>
          <w:szCs w:val="24"/>
          <w:lang w:val="sr-Cyrl-BA"/>
        </w:rPr>
      </w:pPr>
    </w:p>
    <w:p w14:paraId="1BCE0324" w14:textId="77777777" w:rsidR="00BB346F" w:rsidRPr="00AA56E4" w:rsidRDefault="00D64470" w:rsidP="003C459B">
      <w:pPr>
        <w:pStyle w:val="Heading1"/>
        <w:spacing w:line="240" w:lineRule="auto"/>
        <w:jc w:val="both"/>
        <w:rPr>
          <w:rFonts w:eastAsia="Calibri"/>
          <w:noProof/>
          <w:sz w:val="24"/>
          <w:szCs w:val="24"/>
          <w:lang w:val="sr-Cyrl-BA"/>
        </w:rPr>
      </w:pPr>
      <w:r w:rsidRPr="00AA56E4">
        <w:rPr>
          <w:rFonts w:eastAsia="Calibri"/>
          <w:noProof/>
          <w:sz w:val="24"/>
          <w:szCs w:val="24"/>
          <w:lang w:val="sr-Cyrl-BA"/>
        </w:rPr>
        <w:t xml:space="preserve">ГЛАВА </w:t>
      </w:r>
      <w:r w:rsidR="007878C8" w:rsidRPr="00AA56E4">
        <w:rPr>
          <w:rFonts w:eastAsia="Calibri"/>
          <w:noProof/>
          <w:sz w:val="24"/>
          <w:szCs w:val="24"/>
          <w:lang w:val="sr-Cyrl-BA"/>
        </w:rPr>
        <w:t>I</w:t>
      </w:r>
      <w:r w:rsidR="00BB346F" w:rsidRPr="00AA56E4">
        <w:rPr>
          <w:rFonts w:eastAsia="Calibri"/>
          <w:noProof/>
          <w:sz w:val="24"/>
          <w:szCs w:val="24"/>
          <w:lang w:val="sr-Cyrl-BA"/>
        </w:rPr>
        <w:t>X</w:t>
      </w:r>
    </w:p>
    <w:p w14:paraId="495B45E2" w14:textId="77777777" w:rsidR="00D73B5E" w:rsidRPr="00AA56E4" w:rsidRDefault="00D73B5E" w:rsidP="003C459B">
      <w:pPr>
        <w:pStyle w:val="Heading1"/>
        <w:spacing w:line="240" w:lineRule="auto"/>
        <w:jc w:val="both"/>
        <w:rPr>
          <w:rFonts w:eastAsia="Calibri"/>
          <w:noProof/>
          <w:sz w:val="24"/>
          <w:szCs w:val="24"/>
          <w:lang w:val="sr-Cyrl-BA"/>
        </w:rPr>
      </w:pPr>
      <w:r w:rsidRPr="00AA56E4">
        <w:rPr>
          <w:rFonts w:eastAsia="Calibri"/>
          <w:noProof/>
          <w:sz w:val="24"/>
          <w:szCs w:val="24"/>
          <w:lang w:val="sr-Cyrl-BA"/>
        </w:rPr>
        <w:t>КАЗНЕНЕ ОДРЕДБЕ</w:t>
      </w:r>
    </w:p>
    <w:p w14:paraId="4D94C5B8" w14:textId="77777777" w:rsidR="00D73B5E" w:rsidRPr="00AA56E4" w:rsidRDefault="00D73B5E" w:rsidP="003C459B">
      <w:pPr>
        <w:spacing w:after="0" w:line="240" w:lineRule="auto"/>
        <w:rPr>
          <w:rFonts w:eastAsia="Calibri"/>
          <w:szCs w:val="24"/>
          <w:lang w:val="sr-Cyrl-BA"/>
        </w:rPr>
      </w:pPr>
    </w:p>
    <w:p w14:paraId="5F71FCC8" w14:textId="77777777" w:rsidR="00D73B5E" w:rsidRPr="00AA56E4" w:rsidRDefault="00D73B5E" w:rsidP="003C459B">
      <w:pPr>
        <w:spacing w:after="0" w:line="240" w:lineRule="auto"/>
        <w:jc w:val="center"/>
        <w:rPr>
          <w:rFonts w:eastAsia="Calibri"/>
          <w:b/>
          <w:szCs w:val="24"/>
          <w:lang w:val="sr-Cyrl-BA"/>
        </w:rPr>
      </w:pPr>
      <w:r w:rsidRPr="00AA56E4">
        <w:rPr>
          <w:rFonts w:eastAsia="Calibri"/>
          <w:b/>
          <w:szCs w:val="24"/>
          <w:lang w:val="sr-Cyrl-BA"/>
        </w:rPr>
        <w:t>Прекршаји правних лица</w:t>
      </w:r>
    </w:p>
    <w:p w14:paraId="32FB75CD" w14:textId="6922CEB9" w:rsidR="00D73B5E" w:rsidRPr="00AA56E4" w:rsidRDefault="00867BED" w:rsidP="003C459B">
      <w:pPr>
        <w:spacing w:after="0" w:line="240" w:lineRule="auto"/>
        <w:jc w:val="center"/>
        <w:rPr>
          <w:rFonts w:eastAsia="Calibri"/>
          <w:szCs w:val="24"/>
          <w:lang w:val="sr-Cyrl-BA"/>
        </w:rPr>
      </w:pPr>
      <w:r w:rsidRPr="00AA56E4">
        <w:rPr>
          <w:rFonts w:eastAsia="Calibri"/>
          <w:szCs w:val="24"/>
          <w:lang w:val="sr-Cyrl-BA"/>
        </w:rPr>
        <w:t xml:space="preserve">Члан </w:t>
      </w:r>
      <w:r w:rsidR="004E12AA" w:rsidRPr="00AA56E4">
        <w:rPr>
          <w:rFonts w:eastAsia="Calibri"/>
          <w:szCs w:val="24"/>
          <w:lang w:val="sr-Cyrl-BA"/>
        </w:rPr>
        <w:t>63</w:t>
      </w:r>
      <w:r w:rsidR="00D73B5E" w:rsidRPr="00AA56E4">
        <w:rPr>
          <w:rFonts w:eastAsia="Calibri"/>
          <w:szCs w:val="24"/>
          <w:lang w:val="sr-Cyrl-BA"/>
        </w:rPr>
        <w:t>.</w:t>
      </w:r>
    </w:p>
    <w:p w14:paraId="73E2F796" w14:textId="77777777" w:rsidR="00D73B5E" w:rsidRPr="00AA56E4" w:rsidRDefault="00D73B5E" w:rsidP="0026533C">
      <w:pPr>
        <w:pStyle w:val="a"/>
        <w:ind w:firstLine="0"/>
        <w:rPr>
          <w:rFonts w:ascii="Times New Roman" w:eastAsia="Calibri" w:hAnsi="Times New Roman"/>
          <w:noProof/>
          <w:lang w:val="sr-Cyrl-BA"/>
        </w:rPr>
      </w:pPr>
    </w:p>
    <w:p w14:paraId="171B997D" w14:textId="77777777" w:rsidR="00954477" w:rsidRPr="00AA56E4" w:rsidRDefault="00954477" w:rsidP="0026533C">
      <w:pPr>
        <w:pStyle w:val="a"/>
        <w:rPr>
          <w:rFonts w:ascii="Times New Roman" w:eastAsia="Calibri" w:hAnsi="Times New Roman"/>
          <w:noProof/>
          <w:lang w:val="sr-Cyrl-BA"/>
        </w:rPr>
      </w:pPr>
      <w:r w:rsidRPr="00AA56E4">
        <w:rPr>
          <w:rFonts w:ascii="Times New Roman" w:eastAsia="Calibri" w:hAnsi="Times New Roman"/>
          <w:noProof/>
          <w:lang w:val="sr-Cyrl-BA"/>
        </w:rPr>
        <w:t>(1) Новчаном казном од 10.000 КМ до 100.000 КМ казниће се правно лице за прекршај ако:</w:t>
      </w:r>
    </w:p>
    <w:p w14:paraId="0E8D70BA" w14:textId="24616384" w:rsidR="0091110D" w:rsidRPr="00AA56E4" w:rsidRDefault="001A4369" w:rsidP="00A27A34">
      <w:pPr>
        <w:pStyle w:val="ListParagraph"/>
        <w:numPr>
          <w:ilvl w:val="0"/>
          <w:numId w:val="3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лицу са сметњама у менталном здрављу</w:t>
      </w:r>
      <w:r w:rsidR="00954477" w:rsidRPr="00AA56E4">
        <w:rPr>
          <w:color w:val="auto"/>
          <w:szCs w:val="24"/>
          <w:lang w:val="sr-Cyrl-BA"/>
        </w:rPr>
        <w:t xml:space="preserve"> ускраћује</w:t>
      </w:r>
      <w:r w:rsidR="00657441" w:rsidRPr="00AA56E4">
        <w:rPr>
          <w:color w:val="auto"/>
          <w:szCs w:val="24"/>
          <w:lang w:val="sr-Cyrl-BA"/>
        </w:rPr>
        <w:t>,</w:t>
      </w:r>
      <w:r w:rsidR="00954477" w:rsidRPr="00AA56E4">
        <w:rPr>
          <w:color w:val="auto"/>
          <w:szCs w:val="24"/>
          <w:lang w:val="sr-Cyrl-BA"/>
        </w:rPr>
        <w:t xml:space="preserve"> о</w:t>
      </w:r>
      <w:r w:rsidR="0091110D" w:rsidRPr="00AA56E4">
        <w:rPr>
          <w:color w:val="auto"/>
          <w:szCs w:val="24"/>
          <w:lang w:val="sr-Cyrl-BA"/>
        </w:rPr>
        <w:t>дносно повређује права из чл. 15</w:t>
      </w:r>
      <w:r w:rsidR="00153792" w:rsidRPr="00AA56E4">
        <w:rPr>
          <w:color w:val="auto"/>
          <w:szCs w:val="24"/>
          <w:lang w:val="sr-Cyrl-BA"/>
        </w:rPr>
        <w:t xml:space="preserve">. </w:t>
      </w:r>
      <w:r w:rsidR="0091110D" w:rsidRPr="00AA56E4">
        <w:rPr>
          <w:color w:val="auto"/>
          <w:szCs w:val="24"/>
          <w:lang w:val="sr-Cyrl-BA"/>
        </w:rPr>
        <w:t>и 16</w:t>
      </w:r>
      <w:r w:rsidR="0026533C" w:rsidRPr="00AA56E4">
        <w:rPr>
          <w:color w:val="auto"/>
          <w:szCs w:val="24"/>
          <w:lang w:val="sr-Cyrl-BA"/>
        </w:rPr>
        <w:t>. овог закона</w:t>
      </w:r>
      <w:r w:rsidR="00153792" w:rsidRPr="00AA56E4">
        <w:rPr>
          <w:color w:val="auto"/>
          <w:szCs w:val="24"/>
          <w:lang w:val="sr-Cyrl-BA"/>
        </w:rPr>
        <w:t>,</w:t>
      </w:r>
      <w:r w:rsidR="00954477" w:rsidRPr="00AA56E4">
        <w:rPr>
          <w:color w:val="auto"/>
          <w:szCs w:val="24"/>
          <w:lang w:val="sr-Cyrl-BA"/>
        </w:rPr>
        <w:t xml:space="preserve">  </w:t>
      </w:r>
    </w:p>
    <w:p w14:paraId="4EB2C8ED" w14:textId="32C9925A" w:rsidR="00954477" w:rsidRPr="00AA56E4" w:rsidRDefault="00954477" w:rsidP="00A27A34">
      <w:pPr>
        <w:pStyle w:val="ListParagraph"/>
        <w:numPr>
          <w:ilvl w:val="0"/>
          <w:numId w:val="3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не прибави пристанак на </w:t>
      </w:r>
      <w:r w:rsidR="00AE4291" w:rsidRPr="00AA56E4">
        <w:rPr>
          <w:color w:val="auto"/>
          <w:szCs w:val="24"/>
          <w:lang w:val="sr-Cyrl-BA"/>
        </w:rPr>
        <w:t>медицинску интервенцију</w:t>
      </w:r>
      <w:r w:rsidRPr="00AA56E4">
        <w:rPr>
          <w:color w:val="auto"/>
          <w:szCs w:val="24"/>
          <w:lang w:val="sr-Cyrl-BA"/>
        </w:rPr>
        <w:t xml:space="preserve"> </w:t>
      </w:r>
      <w:r w:rsidR="00EC66F8" w:rsidRPr="00AA56E4">
        <w:rPr>
          <w:color w:val="auto"/>
          <w:szCs w:val="24"/>
          <w:lang w:val="sr-Cyrl-BA"/>
        </w:rPr>
        <w:t>лица са сметњама у менталном здрављу</w:t>
      </w:r>
      <w:r w:rsidRPr="00AA56E4">
        <w:rPr>
          <w:color w:val="auto"/>
          <w:szCs w:val="24"/>
          <w:lang w:val="sr-Cyrl-BA"/>
        </w:rPr>
        <w:t xml:space="preserve"> у виду и</w:t>
      </w:r>
      <w:r w:rsidR="00C74946" w:rsidRPr="00AA56E4">
        <w:rPr>
          <w:color w:val="auto"/>
          <w:szCs w:val="24"/>
          <w:lang w:val="sr-Cyrl-BA"/>
        </w:rPr>
        <w:t>зјаве у писаном облику  (члан 31</w:t>
      </w:r>
      <w:r w:rsidRPr="00AA56E4">
        <w:rPr>
          <w:color w:val="auto"/>
          <w:szCs w:val="24"/>
          <w:lang w:val="sr-Cyrl-BA"/>
        </w:rPr>
        <w:t>)</w:t>
      </w:r>
      <w:r w:rsidR="00153792" w:rsidRPr="00AA56E4">
        <w:rPr>
          <w:color w:val="auto"/>
          <w:szCs w:val="24"/>
          <w:lang w:val="sr-Cyrl-BA"/>
        </w:rPr>
        <w:t>,</w:t>
      </w:r>
      <w:r w:rsidRPr="00AA56E4">
        <w:rPr>
          <w:color w:val="auto"/>
          <w:szCs w:val="24"/>
          <w:lang w:val="sr-Cyrl-BA"/>
        </w:rPr>
        <w:t xml:space="preserve">  </w:t>
      </w:r>
    </w:p>
    <w:p w14:paraId="3BD3027E" w14:textId="623D8484" w:rsidR="00954477" w:rsidRPr="00AA56E4" w:rsidRDefault="00954477" w:rsidP="00A27A34">
      <w:pPr>
        <w:pStyle w:val="ListParagraph"/>
        <w:numPr>
          <w:ilvl w:val="0"/>
          <w:numId w:val="3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не омогући </w:t>
      </w:r>
      <w:r w:rsidR="001A4369" w:rsidRPr="00AA56E4">
        <w:rPr>
          <w:color w:val="auto"/>
          <w:szCs w:val="24"/>
          <w:lang w:val="sr-Cyrl-BA"/>
        </w:rPr>
        <w:t>лицу са сметњама у менталном здрављу</w:t>
      </w:r>
      <w:r w:rsidRPr="00AA56E4">
        <w:rPr>
          <w:color w:val="auto"/>
          <w:szCs w:val="24"/>
          <w:lang w:val="sr-Cyrl-BA"/>
        </w:rPr>
        <w:t xml:space="preserve"> којем је потпуно или дјелимично одузета пословна способност да се савјетује са лицем у</w:t>
      </w:r>
      <w:r w:rsidR="00C74946" w:rsidRPr="00AA56E4">
        <w:rPr>
          <w:color w:val="auto"/>
          <w:szCs w:val="24"/>
          <w:lang w:val="sr-Cyrl-BA"/>
        </w:rPr>
        <w:t xml:space="preserve"> које оно има повјерење (члан 31</w:t>
      </w:r>
      <w:r w:rsidRPr="00AA56E4">
        <w:rPr>
          <w:color w:val="auto"/>
          <w:szCs w:val="24"/>
          <w:lang w:val="sr-Cyrl-BA"/>
        </w:rPr>
        <w:t>),</w:t>
      </w:r>
    </w:p>
    <w:p w14:paraId="29135FCF" w14:textId="09180963" w:rsidR="00954477" w:rsidRPr="00AA56E4" w:rsidRDefault="00954477" w:rsidP="00A27A34">
      <w:pPr>
        <w:pStyle w:val="ListParagraph"/>
        <w:numPr>
          <w:ilvl w:val="0"/>
          <w:numId w:val="3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не прибави пристанак на </w:t>
      </w:r>
      <w:r w:rsidR="00AE4291" w:rsidRPr="00AA56E4">
        <w:rPr>
          <w:color w:val="auto"/>
          <w:szCs w:val="24"/>
          <w:lang w:val="sr-Cyrl-BA"/>
        </w:rPr>
        <w:t>медицинску интервенцију</w:t>
      </w:r>
      <w:r w:rsidRPr="00AA56E4">
        <w:rPr>
          <w:color w:val="auto"/>
          <w:szCs w:val="24"/>
          <w:lang w:val="sr-Cyrl-BA"/>
        </w:rPr>
        <w:t xml:space="preserve"> законског заступника </w:t>
      </w:r>
      <w:r w:rsidR="00EC66F8" w:rsidRPr="00AA56E4">
        <w:rPr>
          <w:color w:val="auto"/>
          <w:szCs w:val="24"/>
          <w:lang w:val="sr-Cyrl-BA"/>
        </w:rPr>
        <w:t>лица са сметњама у менталном здрављу</w:t>
      </w:r>
      <w:r w:rsidRPr="00AA56E4">
        <w:rPr>
          <w:color w:val="auto"/>
          <w:szCs w:val="24"/>
          <w:lang w:val="sr-Cyrl-BA"/>
        </w:rPr>
        <w:t xml:space="preserve"> у виду изјаве у писаном облику </w:t>
      </w:r>
      <w:r w:rsidR="00C74946" w:rsidRPr="00AA56E4">
        <w:rPr>
          <w:color w:val="auto"/>
          <w:szCs w:val="24"/>
          <w:lang w:val="sr-Cyrl-BA"/>
        </w:rPr>
        <w:t>(члан 31</w:t>
      </w:r>
      <w:r w:rsidRPr="00AA56E4">
        <w:rPr>
          <w:color w:val="auto"/>
          <w:szCs w:val="24"/>
          <w:lang w:val="sr-Cyrl-BA"/>
        </w:rPr>
        <w:t>),</w:t>
      </w:r>
    </w:p>
    <w:p w14:paraId="7A2CC153" w14:textId="7F1CC621" w:rsidR="00B6746F" w:rsidRPr="00AA56E4" w:rsidRDefault="00B6746F" w:rsidP="00A27A34">
      <w:pPr>
        <w:pStyle w:val="ListParagraph"/>
        <w:numPr>
          <w:ilvl w:val="0"/>
          <w:numId w:val="3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се </w:t>
      </w:r>
      <w:r w:rsidR="004051F5" w:rsidRPr="00AA56E4">
        <w:rPr>
          <w:color w:val="auto"/>
          <w:szCs w:val="24"/>
          <w:lang w:val="sr-Cyrl-BA"/>
        </w:rPr>
        <w:t>лицу</w:t>
      </w:r>
      <w:r w:rsidR="00214F0D" w:rsidRPr="00AA56E4">
        <w:rPr>
          <w:color w:val="auto"/>
          <w:szCs w:val="24"/>
          <w:lang w:val="sr-Cyrl-BA"/>
        </w:rPr>
        <w:t xml:space="preserve"> са сметњама у менталном здрављу које је повукло пристанак на медицинску интервенцију </w:t>
      </w:r>
      <w:r w:rsidR="004051F5" w:rsidRPr="00AA56E4">
        <w:rPr>
          <w:color w:val="auto"/>
          <w:szCs w:val="24"/>
          <w:lang w:val="sr-Cyrl-BA"/>
        </w:rPr>
        <w:t>нису</w:t>
      </w:r>
      <w:r w:rsidR="00214F0D" w:rsidRPr="00AA56E4">
        <w:rPr>
          <w:color w:val="auto"/>
          <w:szCs w:val="24"/>
          <w:lang w:val="sr-Cyrl-BA"/>
        </w:rPr>
        <w:t xml:space="preserve"> у пи</w:t>
      </w:r>
      <w:r w:rsidR="004051F5" w:rsidRPr="00AA56E4">
        <w:rPr>
          <w:color w:val="auto"/>
          <w:szCs w:val="24"/>
          <w:lang w:val="sr-Cyrl-BA"/>
        </w:rPr>
        <w:t>саном облику претходно објасниле</w:t>
      </w:r>
      <w:r w:rsidR="00214F0D" w:rsidRPr="00AA56E4">
        <w:rPr>
          <w:color w:val="auto"/>
          <w:szCs w:val="24"/>
          <w:lang w:val="sr-Cyrl-BA"/>
        </w:rPr>
        <w:t xml:space="preserve"> посљедице престанка примјењивања</w:t>
      </w:r>
      <w:r w:rsidR="004051F5" w:rsidRPr="00AA56E4">
        <w:rPr>
          <w:color w:val="auto"/>
          <w:szCs w:val="24"/>
          <w:lang w:val="sr-Cyrl-BA"/>
        </w:rPr>
        <w:t xml:space="preserve"> медицинске интервенције (члан 35)</w:t>
      </w:r>
      <w:r w:rsidR="00A300F4" w:rsidRPr="00AA56E4">
        <w:rPr>
          <w:color w:val="auto"/>
          <w:szCs w:val="24"/>
          <w:lang w:val="sr-Cyrl-BA"/>
        </w:rPr>
        <w:t>,</w:t>
      </w:r>
    </w:p>
    <w:p w14:paraId="50A06DA1" w14:textId="61F3F668" w:rsidR="00562746" w:rsidRPr="00AA56E4" w:rsidRDefault="00562746" w:rsidP="00A27A34">
      <w:pPr>
        <w:pStyle w:val="ListParagraph"/>
        <w:numPr>
          <w:ilvl w:val="0"/>
          <w:numId w:val="3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се родитељу, односно старатељу дјетета са сметњама у менталном здрављу, законском заступнику лица са сметњама у менталном здрављу којем је потпуно или дјелимично одузета пословна способност, а који повлачи пристанак на медицинску интервенцију </w:t>
      </w:r>
      <w:r w:rsidR="007E30E8" w:rsidRPr="00AA56E4">
        <w:rPr>
          <w:color w:val="auto"/>
          <w:szCs w:val="24"/>
          <w:lang w:val="sr-Cyrl-BA"/>
        </w:rPr>
        <w:t>нису у писаном облику претходно објасниле</w:t>
      </w:r>
      <w:r w:rsidRPr="00AA56E4">
        <w:rPr>
          <w:color w:val="auto"/>
          <w:szCs w:val="24"/>
          <w:lang w:val="sr-Cyrl-BA"/>
        </w:rPr>
        <w:t xml:space="preserve"> посљедице престанка примј</w:t>
      </w:r>
      <w:r w:rsidR="007E30E8" w:rsidRPr="00AA56E4">
        <w:rPr>
          <w:color w:val="auto"/>
          <w:szCs w:val="24"/>
          <w:lang w:val="sr-Cyrl-BA"/>
        </w:rPr>
        <w:t>ењивања медицинске интервенције (члан 35)</w:t>
      </w:r>
      <w:r w:rsidR="00A300F4" w:rsidRPr="00AA56E4">
        <w:rPr>
          <w:color w:val="auto"/>
          <w:szCs w:val="24"/>
          <w:lang w:val="sr-Cyrl-BA"/>
        </w:rPr>
        <w:t>,</w:t>
      </w:r>
    </w:p>
    <w:p w14:paraId="23BB29F9" w14:textId="2460E085" w:rsidR="00D21314" w:rsidRPr="00AA56E4" w:rsidRDefault="00D21314" w:rsidP="00A27A34">
      <w:pPr>
        <w:pStyle w:val="ListParagraph"/>
        <w:numPr>
          <w:ilvl w:val="0"/>
          <w:numId w:val="3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не прати и не евидентира у медицинској документацији физичко и ментално стање лица са сметњама у менталном здрављу када је примијењено физичко ограничење кретања (члан 37)</w:t>
      </w:r>
      <w:r w:rsidR="00A300F4" w:rsidRPr="00AA56E4">
        <w:rPr>
          <w:color w:val="auto"/>
          <w:szCs w:val="24"/>
          <w:lang w:val="sr-Cyrl-BA"/>
        </w:rPr>
        <w:t>,</w:t>
      </w:r>
    </w:p>
    <w:p w14:paraId="64B12072" w14:textId="339203E4" w:rsidR="00EB7758" w:rsidRPr="00AA56E4" w:rsidRDefault="00EB7758" w:rsidP="00A27A34">
      <w:pPr>
        <w:pStyle w:val="ListParagraph"/>
        <w:numPr>
          <w:ilvl w:val="0"/>
          <w:numId w:val="3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здравствени радник позив не образложи у писаном облику (члан 38),</w:t>
      </w:r>
    </w:p>
    <w:p w14:paraId="1276736D" w14:textId="03AC16CD" w:rsidR="00421E67" w:rsidRPr="00AA56E4" w:rsidRDefault="00421E67" w:rsidP="00A27A34">
      <w:pPr>
        <w:pStyle w:val="ListParagraph"/>
        <w:numPr>
          <w:ilvl w:val="0"/>
          <w:numId w:val="3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начелник одјељења психијатрије болнице, клинике за психијатрију клиничког центра, односно директор специјалне болнице и/или завода за форензичку психијатрију не достави образложење министарству надлежном за унутрашње послове (члан 38),</w:t>
      </w:r>
    </w:p>
    <w:p w14:paraId="6B096FF5" w14:textId="0DB60D57" w:rsidR="00954477" w:rsidRPr="00AA56E4" w:rsidRDefault="00954477" w:rsidP="00A27A34">
      <w:pPr>
        <w:pStyle w:val="ListParagraph"/>
        <w:numPr>
          <w:ilvl w:val="0"/>
          <w:numId w:val="3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 xml:space="preserve">предузима </w:t>
      </w:r>
      <w:r w:rsidR="00925C22" w:rsidRPr="00AA56E4">
        <w:rPr>
          <w:color w:val="auto"/>
          <w:szCs w:val="24"/>
          <w:lang w:val="sr-Cyrl-BA"/>
        </w:rPr>
        <w:t>клиничко истраживање</w:t>
      </w:r>
      <w:r w:rsidRPr="00AA56E4">
        <w:rPr>
          <w:color w:val="auto"/>
          <w:szCs w:val="24"/>
          <w:lang w:val="sr-Cyrl-BA"/>
        </w:rPr>
        <w:t xml:space="preserve"> над лицем са сметњама </w:t>
      </w:r>
      <w:r w:rsidR="00C74946" w:rsidRPr="00AA56E4">
        <w:rPr>
          <w:color w:val="auto"/>
          <w:szCs w:val="24"/>
          <w:lang w:val="sr-Cyrl-BA"/>
        </w:rPr>
        <w:t>у менталном здрављу у супротности са чланом 41</w:t>
      </w:r>
      <w:r w:rsidRPr="00AA56E4">
        <w:rPr>
          <w:color w:val="auto"/>
          <w:szCs w:val="24"/>
          <w:lang w:val="sr-Cyrl-BA"/>
        </w:rPr>
        <w:t>. овог закона,</w:t>
      </w:r>
    </w:p>
    <w:p w14:paraId="6A20D45C" w14:textId="77777777" w:rsidR="00954477" w:rsidRPr="00AA56E4" w:rsidRDefault="00954477" w:rsidP="00A27A34">
      <w:pPr>
        <w:pStyle w:val="ListParagraph"/>
        <w:numPr>
          <w:ilvl w:val="0"/>
          <w:numId w:val="3"/>
        </w:numPr>
        <w:spacing w:after="0" w:line="240" w:lineRule="auto"/>
        <w:ind w:right="0"/>
        <w:rPr>
          <w:color w:val="auto"/>
          <w:szCs w:val="24"/>
          <w:lang w:val="sr-Cyrl-BA"/>
        </w:rPr>
      </w:pPr>
      <w:r w:rsidRPr="00AA56E4">
        <w:rPr>
          <w:color w:val="auto"/>
          <w:szCs w:val="24"/>
          <w:lang w:val="sr-Cyrl-BA"/>
        </w:rPr>
        <w:t>забрани друге радње које су  супротне овом закону и прописима донесеним на основу овог закона.</w:t>
      </w:r>
    </w:p>
    <w:p w14:paraId="087FCEE7" w14:textId="122A50A9" w:rsidR="00954477" w:rsidRPr="00AA56E4" w:rsidRDefault="00954477" w:rsidP="0026533C">
      <w:pPr>
        <w:pStyle w:val="a"/>
        <w:rPr>
          <w:rFonts w:ascii="Times New Roman" w:eastAsia="Calibri" w:hAnsi="Times New Roman"/>
          <w:noProof/>
          <w:lang w:val="sr-Cyrl-BA"/>
        </w:rPr>
      </w:pPr>
      <w:r w:rsidRPr="00AA56E4">
        <w:rPr>
          <w:rFonts w:ascii="Times New Roman" w:eastAsia="Calibri" w:hAnsi="Times New Roman"/>
          <w:noProof/>
          <w:lang w:val="sr-Cyrl-BA"/>
        </w:rPr>
        <w:lastRenderedPageBreak/>
        <w:t>(2) За прекршај из става 1. овог члана казниће се одговорно лице у правном лицу новчаном казном од 1.000 КМ до 20.000 КМ.</w:t>
      </w:r>
    </w:p>
    <w:p w14:paraId="7C652EC5" w14:textId="452B90A1" w:rsidR="00AE09E9" w:rsidRPr="00AA56E4" w:rsidRDefault="00AE09E9" w:rsidP="0026533C">
      <w:pPr>
        <w:pStyle w:val="a"/>
        <w:rPr>
          <w:rFonts w:ascii="Times New Roman" w:eastAsia="Calibri" w:hAnsi="Times New Roman"/>
          <w:noProof/>
          <w:lang w:val="sr-Cyrl-BA"/>
        </w:rPr>
      </w:pPr>
      <w:r w:rsidRPr="00AA56E4">
        <w:rPr>
          <w:rFonts w:ascii="Times New Roman" w:eastAsia="Calibri" w:hAnsi="Times New Roman"/>
          <w:noProof/>
          <w:lang w:val="sr-Cyrl-BA"/>
        </w:rPr>
        <w:t>(3) Правно лице</w:t>
      </w:r>
      <w:r w:rsidR="000F25E9" w:rsidRPr="00AA56E4">
        <w:rPr>
          <w:rFonts w:ascii="Times New Roman" w:eastAsia="Calibri" w:hAnsi="Times New Roman"/>
          <w:noProof/>
          <w:lang w:val="sr-Cyrl-BA"/>
        </w:rPr>
        <w:t>,</w:t>
      </w:r>
      <w:r w:rsidRPr="00AA56E4">
        <w:rPr>
          <w:rFonts w:ascii="Times New Roman" w:eastAsia="Calibri" w:hAnsi="Times New Roman"/>
          <w:noProof/>
          <w:lang w:val="sr-Cyrl-BA"/>
        </w:rPr>
        <w:t xml:space="preserve"> односно здравствена установа у којој се предузима клиничко истраживање над лицем са сметњама у менталном здрављу у супротности са чланом 41. овог закона</w:t>
      </w:r>
      <w:r w:rsidR="000B538C" w:rsidRPr="00AA56E4">
        <w:rPr>
          <w:rFonts w:ascii="Times New Roman" w:eastAsia="Calibri" w:hAnsi="Times New Roman"/>
          <w:noProof/>
          <w:lang w:val="en-US"/>
        </w:rPr>
        <w:t>,</w:t>
      </w:r>
      <w:r w:rsidRPr="00AA56E4">
        <w:rPr>
          <w:rFonts w:ascii="Times New Roman" w:eastAsia="Calibri" w:hAnsi="Times New Roman"/>
          <w:noProof/>
          <w:lang w:val="sr-Cyrl-BA"/>
        </w:rPr>
        <w:t xml:space="preserve"> </w:t>
      </w:r>
      <w:r w:rsidR="000B538C" w:rsidRPr="00AA56E4">
        <w:rPr>
          <w:rFonts w:ascii="Times New Roman" w:eastAsia="Calibri" w:hAnsi="Times New Roman"/>
          <w:noProof/>
          <w:lang w:val="sr-Cyrl-BA"/>
        </w:rPr>
        <w:t>па тиме проузрокује знатније погоршање здравственог стања неког лица сноси кривичну</w:t>
      </w:r>
      <w:r w:rsidR="000B538C" w:rsidRPr="00AA56E4">
        <w:rPr>
          <w:rFonts w:ascii="Times New Roman" w:eastAsia="Calibri" w:hAnsi="Times New Roman"/>
          <w:noProof/>
          <w:lang w:val="en-US"/>
        </w:rPr>
        <w:t xml:space="preserve"> </w:t>
      </w:r>
      <w:r w:rsidRPr="00AA56E4">
        <w:rPr>
          <w:rFonts w:ascii="Times New Roman" w:eastAsia="Calibri" w:hAnsi="Times New Roman"/>
          <w:noProof/>
          <w:lang w:val="sr-Cyrl-BA"/>
        </w:rPr>
        <w:t>одговорност у складу са прописима којима је уређена област кривичног законодавства.</w:t>
      </w:r>
    </w:p>
    <w:p w14:paraId="2A31229A" w14:textId="77777777" w:rsidR="00954477" w:rsidRPr="00AA56E4" w:rsidRDefault="00954477" w:rsidP="0026533C">
      <w:pPr>
        <w:pStyle w:val="a"/>
        <w:ind w:firstLine="0"/>
        <w:rPr>
          <w:rFonts w:ascii="Times New Roman" w:eastAsia="Calibri" w:hAnsi="Times New Roman"/>
          <w:noProof/>
          <w:lang w:val="sr-Cyrl-BA"/>
        </w:rPr>
      </w:pPr>
    </w:p>
    <w:p w14:paraId="3A0927A4" w14:textId="77777777" w:rsidR="00954477" w:rsidRPr="00AA56E4" w:rsidRDefault="00954477" w:rsidP="0026533C">
      <w:pPr>
        <w:pStyle w:val="a"/>
        <w:ind w:firstLine="0"/>
        <w:jc w:val="center"/>
        <w:rPr>
          <w:rFonts w:ascii="Times New Roman" w:eastAsia="Calibri" w:hAnsi="Times New Roman"/>
          <w:b/>
          <w:noProof/>
          <w:lang w:val="sr-Cyrl-BA"/>
        </w:rPr>
      </w:pPr>
      <w:r w:rsidRPr="00AA56E4">
        <w:rPr>
          <w:rFonts w:ascii="Times New Roman" w:eastAsia="Calibri" w:hAnsi="Times New Roman"/>
          <w:b/>
          <w:noProof/>
          <w:lang w:val="sr-Cyrl-BA"/>
        </w:rPr>
        <w:t>Прекршаји физичких лица</w:t>
      </w:r>
    </w:p>
    <w:p w14:paraId="0C42932D" w14:textId="34594068" w:rsidR="00954477" w:rsidRPr="00AA56E4" w:rsidRDefault="004E12AA" w:rsidP="0026533C">
      <w:pPr>
        <w:pStyle w:val="a"/>
        <w:ind w:firstLine="0"/>
        <w:jc w:val="center"/>
        <w:rPr>
          <w:rFonts w:ascii="Times New Roman" w:eastAsia="Calibri" w:hAnsi="Times New Roman"/>
          <w:noProof/>
          <w:lang w:val="sr-Cyrl-BA"/>
        </w:rPr>
      </w:pPr>
      <w:r w:rsidRPr="00AA56E4">
        <w:rPr>
          <w:rFonts w:ascii="Times New Roman" w:eastAsia="Calibri" w:hAnsi="Times New Roman"/>
          <w:noProof/>
          <w:lang w:val="sr-Cyrl-BA"/>
        </w:rPr>
        <w:t>Члан 64</w:t>
      </w:r>
      <w:r w:rsidR="00954477" w:rsidRPr="00AA56E4">
        <w:rPr>
          <w:rFonts w:ascii="Times New Roman" w:eastAsia="Calibri" w:hAnsi="Times New Roman"/>
          <w:noProof/>
          <w:lang w:val="sr-Cyrl-BA"/>
        </w:rPr>
        <w:t>.</w:t>
      </w:r>
    </w:p>
    <w:p w14:paraId="7114DB98" w14:textId="77777777" w:rsidR="00954477" w:rsidRPr="00AA56E4" w:rsidRDefault="00954477" w:rsidP="0026533C">
      <w:pPr>
        <w:pStyle w:val="a"/>
        <w:ind w:left="720" w:firstLine="0"/>
        <w:rPr>
          <w:rFonts w:ascii="Times New Roman" w:eastAsia="Calibri" w:hAnsi="Times New Roman"/>
          <w:noProof/>
          <w:lang w:val="sr-Cyrl-BA"/>
        </w:rPr>
      </w:pPr>
    </w:p>
    <w:p w14:paraId="4839438A" w14:textId="10A14753" w:rsidR="00954477" w:rsidRPr="00AA56E4" w:rsidRDefault="00AE09E9" w:rsidP="0026533C">
      <w:pPr>
        <w:pStyle w:val="a"/>
        <w:rPr>
          <w:rFonts w:ascii="Times New Roman" w:eastAsia="Calibri" w:hAnsi="Times New Roman"/>
          <w:noProof/>
          <w:lang w:val="sr-Cyrl-BA"/>
        </w:rPr>
      </w:pPr>
      <w:r w:rsidRPr="00AA56E4">
        <w:rPr>
          <w:rFonts w:ascii="Times New Roman" w:eastAsia="Calibri" w:hAnsi="Times New Roman"/>
          <w:noProof/>
          <w:lang w:val="sr-Latn-BA"/>
        </w:rPr>
        <w:t xml:space="preserve">(1) </w:t>
      </w:r>
      <w:r w:rsidR="00954477" w:rsidRPr="00AA56E4">
        <w:rPr>
          <w:rFonts w:ascii="Times New Roman" w:eastAsia="Calibri" w:hAnsi="Times New Roman"/>
          <w:noProof/>
          <w:lang w:val="sr-Cyrl-BA"/>
        </w:rPr>
        <w:t>Новчаном казном од 1.000 КМ до 10.000 КМ казниће се физичко лице за прекршаја ако:</w:t>
      </w:r>
    </w:p>
    <w:p w14:paraId="57E0DF92" w14:textId="263D21D9" w:rsidR="00954477" w:rsidRPr="00AA56E4" w:rsidRDefault="00954477" w:rsidP="00A27A34">
      <w:pPr>
        <w:pStyle w:val="a"/>
        <w:numPr>
          <w:ilvl w:val="0"/>
          <w:numId w:val="25"/>
        </w:numPr>
        <w:rPr>
          <w:rFonts w:ascii="Times New Roman" w:eastAsia="Calibri" w:hAnsi="Times New Roman"/>
          <w:noProof/>
          <w:lang w:val="sr-Cyrl-BA"/>
        </w:rPr>
      </w:pPr>
      <w:r w:rsidRPr="00AA56E4">
        <w:rPr>
          <w:rFonts w:ascii="Times New Roman" w:eastAsia="Calibri" w:hAnsi="Times New Roman"/>
          <w:noProof/>
          <w:lang w:val="sr-Cyrl-BA"/>
        </w:rPr>
        <w:t>по</w:t>
      </w:r>
      <w:r w:rsidR="00D73E9A" w:rsidRPr="00AA56E4">
        <w:rPr>
          <w:rFonts w:ascii="Times New Roman" w:eastAsia="Calibri" w:hAnsi="Times New Roman"/>
          <w:noProof/>
          <w:lang w:val="sr-Cyrl-BA"/>
        </w:rPr>
        <w:t>ступи у супротности са чланом 20</w:t>
      </w:r>
      <w:r w:rsidRPr="00AA56E4">
        <w:rPr>
          <w:rFonts w:ascii="Times New Roman" w:eastAsia="Calibri" w:hAnsi="Times New Roman"/>
          <w:noProof/>
          <w:lang w:val="sr-Cyrl-BA"/>
        </w:rPr>
        <w:t>. овог закона,</w:t>
      </w:r>
    </w:p>
    <w:p w14:paraId="124858D4" w14:textId="636A17FF" w:rsidR="004051F5" w:rsidRPr="00AA56E4" w:rsidRDefault="004051F5" w:rsidP="00A27A34">
      <w:pPr>
        <w:pStyle w:val="a"/>
        <w:numPr>
          <w:ilvl w:val="0"/>
          <w:numId w:val="25"/>
        </w:numPr>
        <w:rPr>
          <w:rFonts w:ascii="Times New Roman" w:eastAsia="Calibri" w:hAnsi="Times New Roman"/>
          <w:noProof/>
          <w:lang w:val="sr-Cyrl-BA"/>
        </w:rPr>
      </w:pPr>
      <w:r w:rsidRPr="00AA56E4">
        <w:rPr>
          <w:rFonts w:ascii="Times New Roman" w:eastAsia="Calibri" w:hAnsi="Times New Roman"/>
          <w:noProof/>
          <w:lang w:val="sr-Cyrl-BA"/>
        </w:rPr>
        <w:t>поступи у супротности са чланом 35. овог закона,</w:t>
      </w:r>
    </w:p>
    <w:p w14:paraId="68EDC718" w14:textId="6ADDEF16" w:rsidR="00954477" w:rsidRPr="00AA56E4" w:rsidRDefault="00954477" w:rsidP="00A27A34">
      <w:pPr>
        <w:pStyle w:val="ListParagraph"/>
        <w:numPr>
          <w:ilvl w:val="0"/>
          <w:numId w:val="25"/>
        </w:numPr>
        <w:spacing w:after="0" w:line="240" w:lineRule="auto"/>
        <w:rPr>
          <w:rFonts w:eastAsia="Calibri"/>
          <w:noProof/>
          <w:color w:val="auto"/>
          <w:szCs w:val="24"/>
          <w:lang w:val="sr-Cyrl-BA"/>
        </w:rPr>
      </w:pPr>
      <w:r w:rsidRPr="00AA56E4">
        <w:rPr>
          <w:rFonts w:eastAsia="Calibri"/>
          <w:noProof/>
          <w:color w:val="auto"/>
          <w:szCs w:val="24"/>
          <w:lang w:val="sr-Cyrl-BA"/>
        </w:rPr>
        <w:t>по</w:t>
      </w:r>
      <w:r w:rsidR="00D73E9A" w:rsidRPr="00AA56E4">
        <w:rPr>
          <w:rFonts w:eastAsia="Calibri"/>
          <w:noProof/>
          <w:color w:val="auto"/>
          <w:szCs w:val="24"/>
          <w:lang w:val="sr-Cyrl-BA"/>
        </w:rPr>
        <w:t>ступи у супротности са чланом 37</w:t>
      </w:r>
      <w:r w:rsidRPr="00AA56E4">
        <w:rPr>
          <w:rFonts w:eastAsia="Calibri"/>
          <w:noProof/>
          <w:color w:val="auto"/>
          <w:szCs w:val="24"/>
          <w:lang w:val="sr-Cyrl-BA"/>
        </w:rPr>
        <w:t xml:space="preserve">. овог закона,  </w:t>
      </w:r>
    </w:p>
    <w:p w14:paraId="04FBC282" w14:textId="4182135E" w:rsidR="00954477" w:rsidRPr="00AA56E4" w:rsidRDefault="00954477" w:rsidP="00A27A34">
      <w:pPr>
        <w:pStyle w:val="a"/>
        <w:numPr>
          <w:ilvl w:val="0"/>
          <w:numId w:val="25"/>
        </w:numPr>
        <w:rPr>
          <w:rFonts w:ascii="Times New Roman" w:eastAsia="Calibri" w:hAnsi="Times New Roman"/>
          <w:noProof/>
          <w:lang w:val="sr-Cyrl-BA"/>
        </w:rPr>
      </w:pPr>
      <w:r w:rsidRPr="00AA56E4">
        <w:rPr>
          <w:rFonts w:ascii="Times New Roman" w:eastAsia="Calibri" w:hAnsi="Times New Roman"/>
          <w:noProof/>
          <w:lang w:val="sr-Cyrl-BA"/>
        </w:rPr>
        <w:t>поступи у супротности</w:t>
      </w:r>
      <w:r w:rsidR="00D73E9A" w:rsidRPr="00AA56E4">
        <w:rPr>
          <w:rFonts w:ascii="Times New Roman" w:eastAsia="Calibri" w:hAnsi="Times New Roman"/>
          <w:noProof/>
          <w:lang w:val="sr-Cyrl-BA"/>
        </w:rPr>
        <w:t xml:space="preserve"> са чланом 38</w:t>
      </w:r>
      <w:r w:rsidR="000D5C39" w:rsidRPr="00AA56E4">
        <w:rPr>
          <w:rFonts w:ascii="Times New Roman" w:eastAsia="Calibri" w:hAnsi="Times New Roman"/>
          <w:noProof/>
          <w:lang w:val="sr-Cyrl-BA"/>
        </w:rPr>
        <w:t>. овог закона</w:t>
      </w:r>
      <w:r w:rsidR="00BA6D96" w:rsidRPr="00AA56E4">
        <w:rPr>
          <w:rFonts w:ascii="Times New Roman" w:eastAsia="Calibri" w:hAnsi="Times New Roman"/>
          <w:noProof/>
          <w:lang w:val="sr-Cyrl-BA"/>
        </w:rPr>
        <w:t>,</w:t>
      </w:r>
    </w:p>
    <w:p w14:paraId="4961A016" w14:textId="535A15C8" w:rsidR="00954477" w:rsidRPr="00AA56E4" w:rsidRDefault="00954477" w:rsidP="00A27A34">
      <w:pPr>
        <w:pStyle w:val="a"/>
        <w:numPr>
          <w:ilvl w:val="0"/>
          <w:numId w:val="25"/>
        </w:numPr>
        <w:rPr>
          <w:rFonts w:ascii="Times New Roman" w:eastAsia="Calibri" w:hAnsi="Times New Roman"/>
          <w:noProof/>
          <w:lang w:val="sr-Cyrl-BA"/>
        </w:rPr>
      </w:pPr>
      <w:r w:rsidRPr="00AA56E4">
        <w:rPr>
          <w:rFonts w:ascii="Times New Roman" w:eastAsia="Calibri" w:hAnsi="Times New Roman"/>
          <w:noProof/>
          <w:lang w:val="sr-Cyrl-BA"/>
        </w:rPr>
        <w:t>по</w:t>
      </w:r>
      <w:r w:rsidR="00D73E9A" w:rsidRPr="00AA56E4">
        <w:rPr>
          <w:rFonts w:ascii="Times New Roman" w:eastAsia="Calibri" w:hAnsi="Times New Roman"/>
          <w:noProof/>
          <w:lang w:val="sr-Cyrl-BA"/>
        </w:rPr>
        <w:t>ступи у супротности са чланом 39</w:t>
      </w:r>
      <w:r w:rsidRPr="00AA56E4">
        <w:rPr>
          <w:rFonts w:ascii="Times New Roman" w:eastAsia="Calibri" w:hAnsi="Times New Roman"/>
          <w:noProof/>
          <w:lang w:val="sr-Cyrl-BA"/>
        </w:rPr>
        <w:t>. овог закона</w:t>
      </w:r>
      <w:r w:rsidR="000D5C39" w:rsidRPr="00AA56E4">
        <w:rPr>
          <w:rFonts w:ascii="Times New Roman" w:eastAsia="Calibri" w:hAnsi="Times New Roman"/>
          <w:noProof/>
          <w:lang w:val="sr-Cyrl-BA"/>
        </w:rPr>
        <w:t>.</w:t>
      </w:r>
    </w:p>
    <w:p w14:paraId="3EC3CEB6" w14:textId="7BF41580" w:rsidR="00AE09E9" w:rsidRPr="00AA56E4" w:rsidRDefault="00AE09E9" w:rsidP="00AE09E9">
      <w:pPr>
        <w:spacing w:after="0" w:line="240" w:lineRule="auto"/>
        <w:ind w:left="0" w:right="0" w:firstLine="720"/>
        <w:rPr>
          <w:szCs w:val="24"/>
          <w:lang w:val="sr-Cyrl-BA"/>
        </w:rPr>
      </w:pPr>
      <w:r w:rsidRPr="00AA56E4">
        <w:rPr>
          <w:szCs w:val="24"/>
          <w:lang w:val="sr-Latn-BA"/>
        </w:rPr>
        <w:t xml:space="preserve">(2) </w:t>
      </w:r>
      <w:r w:rsidRPr="00AA56E4">
        <w:rPr>
          <w:szCs w:val="24"/>
          <w:lang w:val="sr-Cyrl-BA"/>
        </w:rPr>
        <w:t>Одговорно лице у правном лицу</w:t>
      </w:r>
      <w:r w:rsidR="00254B3A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 односно физичко лице које у здравственој установи одобри</w:t>
      </w:r>
      <w:r w:rsidR="00254B3A" w:rsidRPr="00AA56E4">
        <w:rPr>
          <w:szCs w:val="24"/>
          <w:lang w:val="sr-Cyrl-BA"/>
        </w:rPr>
        <w:t>,</w:t>
      </w:r>
      <w:r w:rsidRPr="00AA56E4">
        <w:rPr>
          <w:szCs w:val="24"/>
          <w:lang w:val="sr-Cyrl-BA"/>
        </w:rPr>
        <w:t xml:space="preserve"> односно спроведе клиничко истраживање над лицем са сметњама у менталном здрављу у супротности са члано</w:t>
      </w:r>
      <w:r w:rsidR="00254B3A" w:rsidRPr="00AA56E4">
        <w:rPr>
          <w:szCs w:val="24"/>
          <w:lang w:val="sr-Cyrl-BA"/>
        </w:rPr>
        <w:t>м</w:t>
      </w:r>
      <w:r w:rsidRPr="00AA56E4">
        <w:rPr>
          <w:szCs w:val="24"/>
          <w:lang w:val="sr-Cyrl-BA"/>
        </w:rPr>
        <w:t xml:space="preserve"> 41. овог закона </w:t>
      </w:r>
      <w:r w:rsidR="000E4C93" w:rsidRPr="00AA56E4">
        <w:rPr>
          <w:rFonts w:eastAsia="Calibri"/>
          <w:noProof/>
          <w:szCs w:val="24"/>
          <w:lang w:val="sr-Cyrl-BA"/>
        </w:rPr>
        <w:t xml:space="preserve">па тиме проузрокује знатније погоршање здравственог стања неког лица </w:t>
      </w:r>
      <w:r w:rsidRPr="00AA56E4">
        <w:rPr>
          <w:szCs w:val="24"/>
          <w:lang w:val="sr-Cyrl-BA"/>
        </w:rPr>
        <w:t>сноси кривичну одговорност у складу са прописима којима је уређена област кривичног законодавства.</w:t>
      </w:r>
    </w:p>
    <w:p w14:paraId="6298649B" w14:textId="77777777" w:rsidR="00254B3A" w:rsidRPr="00AA56E4" w:rsidRDefault="00254B3A" w:rsidP="003C459B">
      <w:pPr>
        <w:spacing w:after="0" w:line="240" w:lineRule="auto"/>
        <w:ind w:left="0" w:right="0" w:firstLine="0"/>
        <w:rPr>
          <w:szCs w:val="24"/>
          <w:lang w:val="sr-Cyrl-BA"/>
        </w:rPr>
      </w:pPr>
    </w:p>
    <w:p w14:paraId="56985AC4" w14:textId="77777777" w:rsidR="00F84A2A" w:rsidRPr="00AA56E4" w:rsidRDefault="00F84A2A" w:rsidP="00C57C33">
      <w:pPr>
        <w:pStyle w:val="Heading2"/>
        <w:spacing w:line="240" w:lineRule="auto"/>
        <w:jc w:val="both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ГЛАВА </w:t>
      </w:r>
      <w:r w:rsidR="0049142D" w:rsidRPr="00AA56E4">
        <w:rPr>
          <w:szCs w:val="24"/>
          <w:lang w:val="sr-Cyrl-BA"/>
        </w:rPr>
        <w:t>X</w:t>
      </w:r>
    </w:p>
    <w:p w14:paraId="6EF9369D" w14:textId="0E63B7CE" w:rsidR="004124FE" w:rsidRPr="00AA56E4" w:rsidRDefault="00D23020" w:rsidP="00C57C33">
      <w:pPr>
        <w:pStyle w:val="Heading2"/>
        <w:spacing w:line="240" w:lineRule="auto"/>
        <w:ind w:left="0" w:firstLine="0"/>
        <w:jc w:val="both"/>
        <w:rPr>
          <w:szCs w:val="24"/>
          <w:lang w:val="sr-Cyrl-BA"/>
        </w:rPr>
      </w:pPr>
      <w:r w:rsidRPr="00AA56E4">
        <w:rPr>
          <w:szCs w:val="24"/>
          <w:lang w:val="sr-Cyrl-BA"/>
        </w:rPr>
        <w:t xml:space="preserve">ПРЕЛАЗНЕ И </w:t>
      </w:r>
      <w:r w:rsidR="00296A2D" w:rsidRPr="00AA56E4">
        <w:rPr>
          <w:szCs w:val="24"/>
          <w:lang w:val="sr-Cyrl-BA"/>
        </w:rPr>
        <w:t>ЗАВРШНE ОДРЕДБЕ</w:t>
      </w:r>
    </w:p>
    <w:p w14:paraId="228F1E9F" w14:textId="679689DC" w:rsidR="00D23020" w:rsidRPr="00AA56E4" w:rsidRDefault="00D23020" w:rsidP="00C57C33">
      <w:pPr>
        <w:spacing w:after="0" w:line="240" w:lineRule="auto"/>
        <w:rPr>
          <w:szCs w:val="24"/>
          <w:lang w:val="sr-Cyrl-BA"/>
        </w:rPr>
      </w:pPr>
    </w:p>
    <w:p w14:paraId="674DFDEC" w14:textId="5E04A6C5" w:rsidR="00DE35AF" w:rsidRPr="00AA56E4" w:rsidRDefault="00DE35AF" w:rsidP="00C57C33">
      <w:pPr>
        <w:tabs>
          <w:tab w:val="left" w:pos="1080"/>
        </w:tabs>
        <w:spacing w:after="0" w:line="240" w:lineRule="auto"/>
        <w:ind w:left="0" w:right="0" w:firstLine="0"/>
        <w:jc w:val="center"/>
        <w:rPr>
          <w:rFonts w:eastAsia="Calibri"/>
          <w:b/>
          <w:noProof/>
          <w:color w:val="auto"/>
          <w:szCs w:val="24"/>
          <w:lang w:val="sr-Cyrl-BA"/>
        </w:rPr>
      </w:pPr>
      <w:r w:rsidRPr="00AA56E4">
        <w:rPr>
          <w:rFonts w:eastAsia="Calibri"/>
          <w:b/>
          <w:noProof/>
          <w:color w:val="auto"/>
          <w:szCs w:val="24"/>
          <w:lang w:val="sr-Cyrl-BA"/>
        </w:rPr>
        <w:t>Рок за доношење правилника</w:t>
      </w:r>
      <w:r w:rsidR="00E24B98">
        <w:rPr>
          <w:rFonts w:eastAsia="Calibri"/>
          <w:b/>
          <w:noProof/>
          <w:color w:val="auto"/>
          <w:szCs w:val="24"/>
          <w:lang w:val="sr-Cyrl-BA"/>
        </w:rPr>
        <w:t xml:space="preserve"> и програма</w:t>
      </w:r>
    </w:p>
    <w:p w14:paraId="361331CF" w14:textId="5B042FB6" w:rsidR="00DE35AF" w:rsidRDefault="00DE35AF" w:rsidP="00C57C33">
      <w:pPr>
        <w:keepNext/>
        <w:spacing w:after="0" w:line="240" w:lineRule="auto"/>
        <w:ind w:left="720" w:right="720" w:firstLine="0"/>
        <w:jc w:val="center"/>
        <w:rPr>
          <w:rFonts w:eastAsia="Calibri"/>
          <w:noProof/>
          <w:color w:val="auto"/>
          <w:szCs w:val="24"/>
          <w:lang w:val="sr-Cyrl-BA"/>
        </w:rPr>
      </w:pPr>
      <w:r w:rsidRPr="00AA56E4">
        <w:rPr>
          <w:rFonts w:eastAsia="Calibri"/>
          <w:noProof/>
          <w:color w:val="auto"/>
          <w:szCs w:val="24"/>
          <w:lang w:val="sr-Cyrl-BA"/>
        </w:rPr>
        <w:t>Члан 65.</w:t>
      </w:r>
    </w:p>
    <w:p w14:paraId="79B28F09" w14:textId="5B7AD09F" w:rsidR="00E24B98" w:rsidRDefault="00465706" w:rsidP="00465706">
      <w:pPr>
        <w:keepNext/>
        <w:spacing w:after="0" w:line="240" w:lineRule="auto"/>
        <w:ind w:right="0" w:firstLine="699"/>
        <w:rPr>
          <w:rFonts w:eastAsia="Calibri"/>
          <w:noProof/>
          <w:color w:val="auto"/>
          <w:szCs w:val="24"/>
          <w:lang w:val="sr-Cyrl-BA"/>
        </w:rPr>
      </w:pPr>
      <w:r>
        <w:rPr>
          <w:rFonts w:eastAsia="Calibri"/>
          <w:noProof/>
          <w:color w:val="auto"/>
          <w:szCs w:val="24"/>
          <w:lang w:val="sr-Cyrl-BA"/>
        </w:rPr>
        <w:t xml:space="preserve">(1) 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>Министар ће у року од годину дана од дана ступања на снагу овог закона дони</w:t>
      </w:r>
      <w:r w:rsidR="00E24B98">
        <w:rPr>
          <w:rFonts w:eastAsia="Calibri"/>
          <w:noProof/>
          <w:color w:val="auto"/>
          <w:szCs w:val="24"/>
          <w:lang w:val="sr-Cyrl-BA"/>
        </w:rPr>
        <w:t>јети правилнике, којима прописује:</w:t>
      </w:r>
    </w:p>
    <w:p w14:paraId="17C332E3" w14:textId="588950AD" w:rsidR="00E24B98" w:rsidRDefault="00E24B98" w:rsidP="00465706">
      <w:pPr>
        <w:keepNext/>
        <w:spacing w:after="0" w:line="240" w:lineRule="auto"/>
        <w:ind w:right="0" w:firstLine="699"/>
        <w:rPr>
          <w:rFonts w:eastAsia="Calibri"/>
          <w:noProof/>
          <w:color w:val="auto"/>
          <w:szCs w:val="24"/>
          <w:lang w:val="sr-Cyrl-BA"/>
        </w:rPr>
      </w:pPr>
      <w:r>
        <w:rPr>
          <w:rFonts w:eastAsia="Calibri"/>
          <w:noProof/>
          <w:color w:val="auto"/>
          <w:szCs w:val="24"/>
          <w:lang w:val="sr-Cyrl-BA"/>
        </w:rPr>
        <w:t xml:space="preserve">1) 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>поступак опште процјене ризика и пла</w:t>
      </w:r>
      <w:r w:rsidR="00E134DF">
        <w:rPr>
          <w:rFonts w:eastAsia="Calibri"/>
          <w:noProof/>
          <w:color w:val="auto"/>
          <w:szCs w:val="24"/>
          <w:lang w:val="sr-Cyrl-BA"/>
        </w:rPr>
        <w:t>н праћења ризика лица са сметњама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 xml:space="preserve"> у менталном здрављу </w:t>
      </w:r>
      <w:r>
        <w:rPr>
          <w:rFonts w:eastAsia="Calibri"/>
          <w:noProof/>
          <w:color w:val="auto"/>
          <w:szCs w:val="24"/>
          <w:lang w:val="sr-Cyrl-BA"/>
        </w:rPr>
        <w:t>(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>члан 30.</w:t>
      </w:r>
      <w:r>
        <w:rPr>
          <w:rFonts w:eastAsia="Calibri"/>
          <w:noProof/>
          <w:color w:val="auto"/>
          <w:szCs w:val="24"/>
          <w:lang w:val="sr-Cyrl-BA"/>
        </w:rPr>
        <w:t>),</w:t>
      </w:r>
    </w:p>
    <w:p w14:paraId="7E0F515C" w14:textId="794974A9" w:rsidR="000B72DE" w:rsidRDefault="00E24B98" w:rsidP="00465706">
      <w:pPr>
        <w:keepNext/>
        <w:spacing w:after="0" w:line="240" w:lineRule="auto"/>
        <w:ind w:right="0" w:firstLine="699"/>
        <w:rPr>
          <w:rFonts w:eastAsia="Calibri"/>
          <w:noProof/>
          <w:color w:val="auto"/>
          <w:szCs w:val="24"/>
          <w:lang w:val="sr-Cyrl-BA"/>
        </w:rPr>
      </w:pPr>
      <w:r>
        <w:rPr>
          <w:rFonts w:eastAsia="Calibri"/>
          <w:noProof/>
          <w:color w:val="auto"/>
          <w:szCs w:val="24"/>
          <w:lang w:val="sr-Cyrl-BA"/>
        </w:rPr>
        <w:t>2)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 xml:space="preserve"> заједничко планирање отпуста лица са сметњама у менталном здрављу </w:t>
      </w:r>
      <w:r>
        <w:rPr>
          <w:rFonts w:eastAsia="Calibri"/>
          <w:noProof/>
          <w:color w:val="auto"/>
          <w:szCs w:val="24"/>
          <w:lang w:val="sr-Cyrl-BA"/>
        </w:rPr>
        <w:t>(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>члан 42</w:t>
      </w:r>
      <w:r>
        <w:rPr>
          <w:rFonts w:eastAsia="Calibri"/>
          <w:noProof/>
          <w:color w:val="auto"/>
          <w:szCs w:val="24"/>
          <w:lang w:val="sr-Cyrl-BA"/>
        </w:rPr>
        <w:t>)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>.</w:t>
      </w:r>
    </w:p>
    <w:p w14:paraId="64356DFB" w14:textId="77777777" w:rsidR="00E24B98" w:rsidRDefault="00465706" w:rsidP="00465706">
      <w:pPr>
        <w:keepNext/>
        <w:spacing w:after="0" w:line="240" w:lineRule="auto"/>
        <w:ind w:right="0" w:firstLine="699"/>
        <w:rPr>
          <w:rFonts w:eastAsia="Calibri"/>
          <w:noProof/>
          <w:color w:val="auto"/>
          <w:szCs w:val="24"/>
          <w:lang w:val="sr-Cyrl-BA"/>
        </w:rPr>
      </w:pPr>
      <w:r>
        <w:rPr>
          <w:rFonts w:eastAsia="Calibri"/>
          <w:noProof/>
          <w:color w:val="auto"/>
          <w:szCs w:val="24"/>
          <w:lang w:val="sr-Cyrl-BA"/>
        </w:rPr>
        <w:t xml:space="preserve">(2) </w:t>
      </w:r>
      <w:r w:rsidR="00E24B98">
        <w:rPr>
          <w:rFonts w:eastAsia="Calibri"/>
          <w:noProof/>
          <w:color w:val="auto"/>
          <w:szCs w:val="24"/>
          <w:lang w:val="sr-Cyrl-BA"/>
        </w:rPr>
        <w:t>Министар ће у року од шест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 xml:space="preserve"> мјесеци од дана ступања на сна</w:t>
      </w:r>
      <w:r w:rsidR="00E24B98">
        <w:rPr>
          <w:rFonts w:eastAsia="Calibri"/>
          <w:noProof/>
          <w:color w:val="auto"/>
          <w:szCs w:val="24"/>
          <w:lang w:val="sr-Cyrl-BA"/>
        </w:rPr>
        <w:t>гу овог закона донијети програм, којим прописује:</w:t>
      </w:r>
    </w:p>
    <w:p w14:paraId="5872E394" w14:textId="4E924F9A" w:rsidR="000B72DE" w:rsidRPr="00465706" w:rsidRDefault="00E24B98" w:rsidP="00465706">
      <w:pPr>
        <w:keepNext/>
        <w:spacing w:after="0" w:line="240" w:lineRule="auto"/>
        <w:ind w:right="0" w:firstLine="699"/>
        <w:rPr>
          <w:rFonts w:eastAsia="Calibri"/>
          <w:noProof/>
          <w:color w:val="auto"/>
          <w:szCs w:val="24"/>
          <w:lang w:val="sr-Cyrl-BA"/>
        </w:rPr>
      </w:pPr>
      <w:r>
        <w:rPr>
          <w:rFonts w:eastAsia="Calibri"/>
          <w:noProof/>
          <w:color w:val="auto"/>
          <w:szCs w:val="24"/>
          <w:lang w:val="sr-Cyrl-BA"/>
        </w:rPr>
        <w:t xml:space="preserve">1) 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>промоциј</w:t>
      </w:r>
      <w:r>
        <w:rPr>
          <w:rFonts w:eastAsia="Calibri"/>
          <w:noProof/>
          <w:color w:val="auto"/>
          <w:szCs w:val="24"/>
          <w:lang w:val="sr-Cyrl-BA"/>
        </w:rPr>
        <w:t>у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 xml:space="preserve"> менталног здравља грађана у Републици за период од три године, </w:t>
      </w:r>
      <w:r>
        <w:rPr>
          <w:rFonts w:eastAsia="Calibri"/>
          <w:noProof/>
          <w:color w:val="auto"/>
          <w:szCs w:val="24"/>
          <w:lang w:val="sr-Cyrl-BA"/>
        </w:rPr>
        <w:t>(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>члан 11</w:t>
      </w:r>
      <w:r>
        <w:rPr>
          <w:rFonts w:eastAsia="Calibri"/>
          <w:noProof/>
          <w:color w:val="auto"/>
          <w:szCs w:val="24"/>
          <w:lang w:val="sr-Cyrl-BA"/>
        </w:rPr>
        <w:t>)</w:t>
      </w:r>
      <w:r w:rsidR="000B72DE" w:rsidRPr="00465706">
        <w:rPr>
          <w:rFonts w:eastAsia="Calibri"/>
          <w:noProof/>
          <w:color w:val="auto"/>
          <w:szCs w:val="24"/>
          <w:lang w:val="sr-Cyrl-BA"/>
        </w:rPr>
        <w:t>.</w:t>
      </w:r>
    </w:p>
    <w:p w14:paraId="7977E5F7" w14:textId="77777777" w:rsidR="00C4780C" w:rsidRPr="00AA56E4" w:rsidRDefault="00C4780C" w:rsidP="00C57C33">
      <w:pPr>
        <w:spacing w:after="0" w:line="240" w:lineRule="auto"/>
        <w:ind w:left="0" w:firstLine="0"/>
        <w:rPr>
          <w:rFonts w:eastAsia="Calibri"/>
          <w:b/>
          <w:noProof/>
          <w:szCs w:val="24"/>
          <w:lang w:val="sr-Cyrl-BA"/>
        </w:rPr>
      </w:pPr>
    </w:p>
    <w:p w14:paraId="7030A25C" w14:textId="22CF9A1C" w:rsidR="00D23020" w:rsidRPr="00AA56E4" w:rsidRDefault="007519C8" w:rsidP="00C57C33">
      <w:pPr>
        <w:spacing w:after="0" w:line="240" w:lineRule="auto"/>
        <w:jc w:val="center"/>
        <w:rPr>
          <w:rFonts w:eastAsia="Calibri"/>
          <w:b/>
          <w:noProof/>
          <w:szCs w:val="24"/>
          <w:lang w:val="sr-Cyrl-BA"/>
        </w:rPr>
      </w:pPr>
      <w:r w:rsidRPr="00AA56E4">
        <w:rPr>
          <w:rFonts w:eastAsia="Calibri"/>
          <w:b/>
          <w:noProof/>
          <w:szCs w:val="24"/>
          <w:lang w:val="sr-Cyrl-BA"/>
        </w:rPr>
        <w:t>Испуњавање услова у погледу степена и врсте стручне спреме</w:t>
      </w:r>
    </w:p>
    <w:p w14:paraId="10C4F26F" w14:textId="684AE130" w:rsidR="00D23020" w:rsidRPr="00AA56E4" w:rsidRDefault="00DE35AF" w:rsidP="00C57C33">
      <w:pPr>
        <w:spacing w:after="0" w:line="240" w:lineRule="auto"/>
        <w:jc w:val="center"/>
        <w:rPr>
          <w:rFonts w:eastAsia="Calibri"/>
          <w:noProof/>
          <w:szCs w:val="24"/>
          <w:lang w:val="sr-Cyrl-BA"/>
        </w:rPr>
      </w:pPr>
      <w:r w:rsidRPr="00AA56E4">
        <w:rPr>
          <w:rFonts w:eastAsia="Calibri"/>
          <w:noProof/>
          <w:szCs w:val="24"/>
          <w:lang w:val="sr-Cyrl-BA"/>
        </w:rPr>
        <w:t>Члан 66</w:t>
      </w:r>
      <w:r w:rsidR="00A22A2A" w:rsidRPr="00AA56E4">
        <w:rPr>
          <w:rFonts w:eastAsia="Calibri"/>
          <w:noProof/>
          <w:szCs w:val="24"/>
          <w:lang w:val="sr-Cyrl-BA"/>
        </w:rPr>
        <w:t>.</w:t>
      </w:r>
    </w:p>
    <w:p w14:paraId="6E13D4C6" w14:textId="77777777" w:rsidR="00D23020" w:rsidRPr="00AA56E4" w:rsidRDefault="00D23020" w:rsidP="00C57C33">
      <w:pPr>
        <w:spacing w:after="0" w:line="240" w:lineRule="auto"/>
        <w:rPr>
          <w:szCs w:val="24"/>
          <w:lang w:val="sr-Cyrl-BA"/>
        </w:rPr>
      </w:pPr>
    </w:p>
    <w:p w14:paraId="314D1830" w14:textId="1501BD7D" w:rsidR="00D652B9" w:rsidRPr="00AA56E4" w:rsidRDefault="007519C8" w:rsidP="00C57C33">
      <w:pPr>
        <w:spacing w:after="0" w:line="240" w:lineRule="auto"/>
        <w:ind w:firstLine="710"/>
        <w:rPr>
          <w:szCs w:val="24"/>
          <w:lang w:val="sr-Cyrl-BA"/>
        </w:rPr>
      </w:pPr>
      <w:r w:rsidRPr="00AA56E4">
        <w:rPr>
          <w:szCs w:val="24"/>
          <w:lang w:val="sr-Cyrl-BA"/>
        </w:rPr>
        <w:t>Здравствени</w:t>
      </w:r>
      <w:r w:rsidR="00976D5D" w:rsidRPr="00AA56E4">
        <w:rPr>
          <w:szCs w:val="24"/>
          <w:lang w:val="sr-Cyrl-BA"/>
        </w:rPr>
        <w:t xml:space="preserve"> радник и здравствени</w:t>
      </w:r>
      <w:r w:rsidRPr="00AA56E4">
        <w:rPr>
          <w:szCs w:val="24"/>
          <w:lang w:val="sr-Cyrl-BA"/>
        </w:rPr>
        <w:t xml:space="preserve"> сарадник</w:t>
      </w:r>
      <w:r w:rsidR="00D23020" w:rsidRPr="00AA56E4">
        <w:rPr>
          <w:szCs w:val="24"/>
          <w:lang w:val="sr-Cyrl-BA"/>
        </w:rPr>
        <w:t xml:space="preserve"> који је по прописима који су важили до ступања </w:t>
      </w:r>
      <w:r w:rsidR="00DE4F35" w:rsidRPr="00AA56E4">
        <w:rPr>
          <w:szCs w:val="24"/>
          <w:lang w:val="sr-Cyrl-BA"/>
        </w:rPr>
        <w:t xml:space="preserve">на снагу овог закона испуњавао </w:t>
      </w:r>
      <w:r w:rsidR="00D23020" w:rsidRPr="00AA56E4">
        <w:rPr>
          <w:szCs w:val="24"/>
          <w:lang w:val="sr-Cyrl-BA"/>
        </w:rPr>
        <w:t xml:space="preserve">услове </w:t>
      </w:r>
      <w:r w:rsidR="00C50030" w:rsidRPr="00AA56E4">
        <w:rPr>
          <w:szCs w:val="24"/>
          <w:lang w:val="sr-Cyrl-BA"/>
        </w:rPr>
        <w:t>који се односе на</w:t>
      </w:r>
      <w:r w:rsidR="00D23020" w:rsidRPr="00AA56E4">
        <w:rPr>
          <w:szCs w:val="24"/>
          <w:lang w:val="sr-Cyrl-BA"/>
        </w:rPr>
        <w:t xml:space="preserve"> степен и врст</w:t>
      </w:r>
      <w:r w:rsidR="00C50030" w:rsidRPr="00AA56E4">
        <w:rPr>
          <w:szCs w:val="24"/>
          <w:lang w:val="sr-Cyrl-BA"/>
        </w:rPr>
        <w:t>у</w:t>
      </w:r>
      <w:r w:rsidR="00DE4F35" w:rsidRPr="00AA56E4">
        <w:rPr>
          <w:szCs w:val="24"/>
          <w:lang w:val="sr-Cyrl-BA"/>
        </w:rPr>
        <w:t xml:space="preserve"> стручне спреме, односно који је стручно усавршавање стекао</w:t>
      </w:r>
      <w:r w:rsidR="00D23020" w:rsidRPr="00AA56E4">
        <w:rPr>
          <w:szCs w:val="24"/>
          <w:lang w:val="sr-Cyrl-BA"/>
        </w:rPr>
        <w:t xml:space="preserve"> у образовним установама здравственог усмјерења, </w:t>
      </w:r>
      <w:r w:rsidR="005C5E43" w:rsidRPr="00AA56E4">
        <w:rPr>
          <w:szCs w:val="24"/>
          <w:lang w:val="sr-Cyrl-BA"/>
        </w:rPr>
        <w:t xml:space="preserve">а </w:t>
      </w:r>
      <w:r w:rsidR="00B43F3C" w:rsidRPr="00AA56E4">
        <w:rPr>
          <w:szCs w:val="24"/>
          <w:lang w:val="sr-Cyrl-BA"/>
        </w:rPr>
        <w:t>код којих је пром</w:t>
      </w:r>
      <w:r w:rsidR="00C87363" w:rsidRPr="00AA56E4">
        <w:rPr>
          <w:szCs w:val="24"/>
          <w:lang w:val="sr-Cyrl-BA"/>
        </w:rPr>
        <w:t>и</w:t>
      </w:r>
      <w:r w:rsidR="00B43F3C" w:rsidRPr="00AA56E4">
        <w:rPr>
          <w:szCs w:val="24"/>
          <w:lang w:val="sr-Cyrl-BA"/>
        </w:rPr>
        <w:t>ј</w:t>
      </w:r>
      <w:r w:rsidR="00FB236D" w:rsidRPr="00AA56E4">
        <w:rPr>
          <w:szCs w:val="24"/>
          <w:lang w:val="sr-Cyrl-BA"/>
        </w:rPr>
        <w:t xml:space="preserve">ењен назив стручне спреме, </w:t>
      </w:r>
      <w:r w:rsidR="00A67B1D" w:rsidRPr="00AA56E4">
        <w:rPr>
          <w:szCs w:val="24"/>
          <w:lang w:val="sr-Cyrl-BA"/>
        </w:rPr>
        <w:t xml:space="preserve">са својом </w:t>
      </w:r>
      <w:r w:rsidR="00641246" w:rsidRPr="00AA56E4">
        <w:rPr>
          <w:szCs w:val="24"/>
          <w:lang w:val="sr-Cyrl-BA"/>
        </w:rPr>
        <w:t xml:space="preserve">стеченом </w:t>
      </w:r>
      <w:r w:rsidR="00A67B1D" w:rsidRPr="00AA56E4">
        <w:rPr>
          <w:szCs w:val="24"/>
          <w:lang w:val="sr-Cyrl-BA"/>
        </w:rPr>
        <w:t>стручном спремом</w:t>
      </w:r>
      <w:r w:rsidR="00FB236D" w:rsidRPr="00AA56E4">
        <w:rPr>
          <w:szCs w:val="24"/>
          <w:lang w:val="sr-Cyrl-BA"/>
        </w:rPr>
        <w:t xml:space="preserve"> може</w:t>
      </w:r>
      <w:r w:rsidR="00B43F3C" w:rsidRPr="00AA56E4">
        <w:rPr>
          <w:szCs w:val="24"/>
          <w:lang w:val="sr-Cyrl-BA"/>
        </w:rPr>
        <w:t xml:space="preserve"> под </w:t>
      </w:r>
      <w:r w:rsidR="00A67B1D" w:rsidRPr="00AA56E4">
        <w:rPr>
          <w:szCs w:val="24"/>
          <w:lang w:val="sr-Cyrl-BA"/>
        </w:rPr>
        <w:t xml:space="preserve">једнаким </w:t>
      </w:r>
      <w:r w:rsidR="00B43F3C" w:rsidRPr="00AA56E4">
        <w:rPr>
          <w:szCs w:val="24"/>
          <w:lang w:val="sr-Cyrl-BA"/>
        </w:rPr>
        <w:t xml:space="preserve">условима као здравствени </w:t>
      </w:r>
      <w:r w:rsidR="00976D5D" w:rsidRPr="00AA56E4">
        <w:rPr>
          <w:szCs w:val="24"/>
          <w:lang w:val="sr-Cyrl-BA"/>
        </w:rPr>
        <w:t xml:space="preserve">радник и здравствени </w:t>
      </w:r>
      <w:r w:rsidR="00B43F3C" w:rsidRPr="00AA56E4">
        <w:rPr>
          <w:szCs w:val="24"/>
          <w:lang w:val="sr-Cyrl-BA"/>
        </w:rPr>
        <w:t xml:space="preserve">сарадник из члана </w:t>
      </w:r>
      <w:r w:rsidR="00976D5D" w:rsidRPr="00AA56E4">
        <w:rPr>
          <w:szCs w:val="24"/>
          <w:lang w:val="sr-Cyrl-BA"/>
        </w:rPr>
        <w:t>26. ст.</w:t>
      </w:r>
      <w:r w:rsidR="00505CA3" w:rsidRPr="00AA56E4">
        <w:rPr>
          <w:szCs w:val="24"/>
          <w:lang w:val="sr-Cyrl-BA"/>
        </w:rPr>
        <w:t xml:space="preserve"> </w:t>
      </w:r>
      <w:r w:rsidR="00976D5D" w:rsidRPr="00AA56E4">
        <w:rPr>
          <w:szCs w:val="24"/>
          <w:lang w:val="sr-Cyrl-BA"/>
        </w:rPr>
        <w:t>2</w:t>
      </w:r>
      <w:r w:rsidR="00BA6D96" w:rsidRPr="00AA56E4">
        <w:rPr>
          <w:szCs w:val="24"/>
          <w:lang w:val="sr-Cyrl-BA"/>
        </w:rPr>
        <w:t>.</w:t>
      </w:r>
      <w:r w:rsidR="00976D5D" w:rsidRPr="00AA56E4">
        <w:rPr>
          <w:szCs w:val="24"/>
          <w:lang w:val="sr-Cyrl-BA"/>
        </w:rPr>
        <w:t xml:space="preserve"> и</w:t>
      </w:r>
      <w:r w:rsidR="00B21F7A" w:rsidRPr="00AA56E4">
        <w:rPr>
          <w:szCs w:val="24"/>
          <w:lang w:val="sr-Cyrl-BA"/>
        </w:rPr>
        <w:t xml:space="preserve"> 3.</w:t>
      </w:r>
      <w:r w:rsidR="00C50030" w:rsidRPr="00AA56E4">
        <w:rPr>
          <w:szCs w:val="24"/>
          <w:lang w:val="sr-Cyrl-BA"/>
        </w:rPr>
        <w:t xml:space="preserve"> овог закона </w:t>
      </w:r>
      <w:r w:rsidR="00D23020" w:rsidRPr="00AA56E4">
        <w:rPr>
          <w:szCs w:val="24"/>
          <w:lang w:val="sr-Cyrl-BA"/>
        </w:rPr>
        <w:t>обављати послове здравствене заштите у заштити менталног здравља.</w:t>
      </w:r>
    </w:p>
    <w:p w14:paraId="6DED3843" w14:textId="77777777" w:rsidR="0077262C" w:rsidRPr="00D82CE0" w:rsidRDefault="0077262C" w:rsidP="00D82CE0">
      <w:pPr>
        <w:spacing w:after="0" w:line="240" w:lineRule="auto"/>
        <w:ind w:left="0" w:firstLine="0"/>
        <w:rPr>
          <w:rFonts w:eastAsia="Calibri"/>
          <w:b/>
          <w:noProof/>
          <w:szCs w:val="24"/>
          <w:lang w:val="sr-Cyrl-BA"/>
        </w:rPr>
      </w:pPr>
    </w:p>
    <w:p w14:paraId="75A5B077" w14:textId="1BADCF9F" w:rsidR="00D652B9" w:rsidRPr="00AA56E4" w:rsidRDefault="00D155F6" w:rsidP="00C57C33">
      <w:pPr>
        <w:spacing w:after="0" w:line="240" w:lineRule="auto"/>
        <w:jc w:val="center"/>
        <w:rPr>
          <w:rFonts w:eastAsia="Calibri"/>
          <w:b/>
          <w:noProof/>
          <w:szCs w:val="24"/>
          <w:lang w:val="sr-Cyrl-BA"/>
        </w:rPr>
      </w:pPr>
      <w:r w:rsidRPr="00AA56E4">
        <w:rPr>
          <w:rFonts w:eastAsia="Calibri"/>
          <w:b/>
          <w:noProof/>
          <w:szCs w:val="24"/>
          <w:lang w:val="sr-Cyrl-BA"/>
        </w:rPr>
        <w:lastRenderedPageBreak/>
        <w:t>Престанак важења з</w:t>
      </w:r>
      <w:r w:rsidR="00D652B9" w:rsidRPr="00AA56E4">
        <w:rPr>
          <w:rFonts w:eastAsia="Calibri"/>
          <w:b/>
          <w:noProof/>
          <w:szCs w:val="24"/>
          <w:lang w:val="sr-Cyrl-BA"/>
        </w:rPr>
        <w:t>акона</w:t>
      </w:r>
    </w:p>
    <w:p w14:paraId="706FCCEC" w14:textId="5A199E53" w:rsidR="00D652B9" w:rsidRPr="00AA56E4" w:rsidRDefault="00DE35AF" w:rsidP="00C57C33">
      <w:pPr>
        <w:spacing w:after="0" w:line="240" w:lineRule="auto"/>
        <w:jc w:val="center"/>
        <w:rPr>
          <w:rFonts w:eastAsia="Calibri"/>
          <w:noProof/>
          <w:szCs w:val="24"/>
          <w:lang w:val="sr-Cyrl-BA"/>
        </w:rPr>
      </w:pPr>
      <w:r w:rsidRPr="00AA56E4">
        <w:rPr>
          <w:rFonts w:eastAsia="Calibri"/>
          <w:noProof/>
          <w:szCs w:val="24"/>
          <w:lang w:val="sr-Cyrl-BA"/>
        </w:rPr>
        <w:t>Члан 67</w:t>
      </w:r>
      <w:r w:rsidR="00D652B9" w:rsidRPr="00AA56E4">
        <w:rPr>
          <w:rFonts w:eastAsia="Calibri"/>
          <w:noProof/>
          <w:szCs w:val="24"/>
          <w:lang w:val="sr-Cyrl-BA"/>
        </w:rPr>
        <w:t>.</w:t>
      </w:r>
    </w:p>
    <w:p w14:paraId="648AB9D0" w14:textId="77777777" w:rsidR="00F75626" w:rsidRPr="00AA56E4" w:rsidRDefault="00F75626" w:rsidP="00C57C33">
      <w:pPr>
        <w:spacing w:after="0" w:line="240" w:lineRule="auto"/>
        <w:jc w:val="center"/>
        <w:rPr>
          <w:rFonts w:eastAsia="Calibri"/>
          <w:noProof/>
          <w:szCs w:val="24"/>
          <w:lang w:val="sr-Cyrl-BA"/>
        </w:rPr>
      </w:pPr>
    </w:p>
    <w:p w14:paraId="0C157824" w14:textId="77777777" w:rsidR="00D652B9" w:rsidRPr="00AA56E4" w:rsidRDefault="00D652B9" w:rsidP="00C57C33">
      <w:pPr>
        <w:pStyle w:val="a"/>
        <w:rPr>
          <w:rFonts w:ascii="Times New Roman" w:eastAsia="Calibri" w:hAnsi="Times New Roman"/>
          <w:noProof/>
          <w:lang w:val="sr-Cyrl-BA"/>
        </w:rPr>
      </w:pPr>
      <w:r w:rsidRPr="00AA56E4">
        <w:rPr>
          <w:rFonts w:ascii="Times New Roman" w:eastAsia="Calibri" w:hAnsi="Times New Roman"/>
          <w:noProof/>
          <w:lang w:val="sr-Cyrl-BA"/>
        </w:rPr>
        <w:t xml:space="preserve">Ступањем на снагу овог закона престаје да важи Закон о </w:t>
      </w:r>
      <w:r w:rsidR="001F5F03" w:rsidRPr="00AA56E4">
        <w:rPr>
          <w:rFonts w:ascii="Times New Roman" w:eastAsia="Calibri" w:hAnsi="Times New Roman"/>
          <w:noProof/>
          <w:lang w:val="sr-Cyrl-BA"/>
        </w:rPr>
        <w:t>заштити лица са менталним поремећајима</w:t>
      </w:r>
      <w:r w:rsidRPr="00AA56E4">
        <w:rPr>
          <w:rFonts w:ascii="Times New Roman" w:eastAsia="Calibri" w:hAnsi="Times New Roman"/>
          <w:noProof/>
          <w:lang w:val="sr-Cyrl-BA"/>
        </w:rPr>
        <w:t xml:space="preserve"> („Службен</w:t>
      </w:r>
      <w:r w:rsidR="001F5F03" w:rsidRPr="00AA56E4">
        <w:rPr>
          <w:rFonts w:ascii="Times New Roman" w:eastAsia="Calibri" w:hAnsi="Times New Roman"/>
          <w:noProof/>
          <w:lang w:val="sr-Cyrl-BA"/>
        </w:rPr>
        <w:t>и гласник Републике Српске“, број</w:t>
      </w:r>
      <w:r w:rsidR="00F07F64" w:rsidRPr="00AA56E4">
        <w:rPr>
          <w:rFonts w:ascii="Times New Roman" w:eastAsia="Calibri" w:hAnsi="Times New Roman"/>
          <w:noProof/>
          <w:lang w:val="sr-Cyrl-BA"/>
        </w:rPr>
        <w:t xml:space="preserve"> </w:t>
      </w:r>
      <w:r w:rsidR="001F5F03" w:rsidRPr="00AA56E4">
        <w:rPr>
          <w:rFonts w:ascii="Times New Roman" w:eastAsia="Calibri" w:hAnsi="Times New Roman"/>
          <w:noProof/>
          <w:lang w:val="sr-Cyrl-BA"/>
        </w:rPr>
        <w:t>46/04)</w:t>
      </w:r>
      <w:r w:rsidR="00D155F6" w:rsidRPr="00AA56E4">
        <w:rPr>
          <w:rFonts w:ascii="Times New Roman" w:eastAsia="Calibri" w:hAnsi="Times New Roman"/>
          <w:noProof/>
          <w:lang w:val="sr-Cyrl-BA"/>
        </w:rPr>
        <w:t>.</w:t>
      </w:r>
    </w:p>
    <w:p w14:paraId="2EAEC10A" w14:textId="77777777" w:rsidR="00D652B9" w:rsidRPr="00AA56E4" w:rsidRDefault="00D652B9" w:rsidP="00C57C33">
      <w:pPr>
        <w:spacing w:after="0" w:line="240" w:lineRule="auto"/>
        <w:rPr>
          <w:rFonts w:eastAsia="Calibri"/>
          <w:noProof/>
          <w:szCs w:val="24"/>
          <w:lang w:val="sr-Cyrl-BA"/>
        </w:rPr>
      </w:pPr>
    </w:p>
    <w:p w14:paraId="01306CCF" w14:textId="77777777" w:rsidR="00D652B9" w:rsidRPr="00AA56E4" w:rsidRDefault="00D652B9" w:rsidP="00C57C33">
      <w:pPr>
        <w:spacing w:after="0" w:line="240" w:lineRule="auto"/>
        <w:jc w:val="center"/>
        <w:rPr>
          <w:rFonts w:eastAsia="Calibri"/>
          <w:b/>
          <w:noProof/>
          <w:szCs w:val="24"/>
          <w:lang w:val="sr-Cyrl-BA"/>
        </w:rPr>
      </w:pPr>
      <w:r w:rsidRPr="00AA56E4">
        <w:rPr>
          <w:rFonts w:eastAsia="Calibri"/>
          <w:b/>
          <w:noProof/>
          <w:szCs w:val="24"/>
          <w:lang w:val="sr-Cyrl-BA"/>
        </w:rPr>
        <w:t xml:space="preserve">Ступање на снагу </w:t>
      </w:r>
      <w:r w:rsidR="00D155F6" w:rsidRPr="00AA56E4">
        <w:rPr>
          <w:rFonts w:eastAsia="Calibri"/>
          <w:b/>
          <w:noProof/>
          <w:szCs w:val="24"/>
          <w:lang w:val="sr-Cyrl-BA"/>
        </w:rPr>
        <w:t>з</w:t>
      </w:r>
      <w:r w:rsidRPr="00AA56E4">
        <w:rPr>
          <w:rFonts w:eastAsia="Calibri"/>
          <w:b/>
          <w:noProof/>
          <w:szCs w:val="24"/>
          <w:lang w:val="sr-Cyrl-BA"/>
        </w:rPr>
        <w:t>акона</w:t>
      </w:r>
    </w:p>
    <w:p w14:paraId="39CB0250" w14:textId="6846E420" w:rsidR="00D652B9" w:rsidRPr="00AA56E4" w:rsidRDefault="00867BED" w:rsidP="00C57C33">
      <w:pPr>
        <w:spacing w:after="0" w:line="240" w:lineRule="auto"/>
        <w:jc w:val="center"/>
        <w:rPr>
          <w:rFonts w:eastAsia="Calibri"/>
          <w:noProof/>
          <w:szCs w:val="24"/>
          <w:lang w:val="sr-Cyrl-BA"/>
        </w:rPr>
      </w:pPr>
      <w:r w:rsidRPr="00AA56E4">
        <w:rPr>
          <w:rFonts w:eastAsia="Calibri"/>
          <w:noProof/>
          <w:szCs w:val="24"/>
          <w:lang w:val="sr-Cyrl-BA"/>
        </w:rPr>
        <w:t xml:space="preserve">Члан </w:t>
      </w:r>
      <w:r w:rsidR="00DE35AF" w:rsidRPr="00AA56E4">
        <w:rPr>
          <w:rFonts w:eastAsia="Calibri"/>
          <w:noProof/>
          <w:szCs w:val="24"/>
          <w:lang w:val="sr-Cyrl-BA"/>
        </w:rPr>
        <w:t>68</w:t>
      </w:r>
      <w:r w:rsidR="00D652B9" w:rsidRPr="00AA56E4">
        <w:rPr>
          <w:rFonts w:eastAsia="Calibri"/>
          <w:noProof/>
          <w:szCs w:val="24"/>
          <w:lang w:val="sr-Cyrl-BA"/>
        </w:rPr>
        <w:t>.</w:t>
      </w:r>
    </w:p>
    <w:p w14:paraId="3C248AFC" w14:textId="77777777" w:rsidR="00D652B9" w:rsidRPr="00AA56E4" w:rsidRDefault="00D652B9" w:rsidP="00C57C33">
      <w:pPr>
        <w:spacing w:after="0" w:line="240" w:lineRule="auto"/>
        <w:rPr>
          <w:rFonts w:eastAsia="Calibri"/>
          <w:noProof/>
          <w:szCs w:val="24"/>
          <w:lang w:val="sr-Cyrl-BA"/>
        </w:rPr>
      </w:pPr>
    </w:p>
    <w:p w14:paraId="60F4B545" w14:textId="77777777" w:rsidR="00D652B9" w:rsidRPr="00AA56E4" w:rsidRDefault="00D652B9" w:rsidP="00C57C33">
      <w:pPr>
        <w:pStyle w:val="a"/>
        <w:rPr>
          <w:rFonts w:ascii="Times New Roman" w:eastAsia="Calibri" w:hAnsi="Times New Roman"/>
          <w:noProof/>
          <w:lang w:val="sr-Cyrl-BA"/>
        </w:rPr>
      </w:pPr>
      <w:r w:rsidRPr="00AA56E4">
        <w:rPr>
          <w:rFonts w:ascii="Times New Roman" w:eastAsia="Calibri" w:hAnsi="Times New Roman"/>
          <w:noProof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14:paraId="26DAFC19" w14:textId="77777777" w:rsidR="00886236" w:rsidRPr="00AA56E4" w:rsidRDefault="00886236" w:rsidP="00C57C33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3A06115E" w14:textId="77777777" w:rsidR="00886236" w:rsidRPr="00AA56E4" w:rsidRDefault="00886236" w:rsidP="00C57C33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2833D0B6" w14:textId="77777777" w:rsidR="00886236" w:rsidRPr="00AA56E4" w:rsidRDefault="00886236" w:rsidP="00C57C33">
      <w:pPr>
        <w:spacing w:after="0" w:line="240" w:lineRule="auto"/>
        <w:ind w:left="0" w:right="0" w:firstLine="0"/>
        <w:jc w:val="left"/>
        <w:rPr>
          <w:szCs w:val="24"/>
          <w:lang w:val="sr-Cyrl-BA"/>
        </w:rPr>
      </w:pPr>
    </w:p>
    <w:p w14:paraId="2B2BAA0A" w14:textId="27B9B899" w:rsidR="0039119F" w:rsidRPr="00FB6A21" w:rsidRDefault="00ED2CCA" w:rsidP="0039119F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rPr>
          <w:noProof/>
          <w:szCs w:val="24"/>
          <w:lang w:val="sr-Cyrl-RS" w:eastAsia="sr-Cyrl-RS"/>
        </w:rPr>
      </w:pPr>
      <w:r>
        <w:rPr>
          <w:noProof/>
          <w:szCs w:val="24"/>
          <w:lang w:val="sr-Cyrl-RS" w:eastAsia="sr-Cyrl-RS"/>
        </w:rPr>
        <w:t>Број: 02/1-021-</w:t>
      </w:r>
      <w:r>
        <w:rPr>
          <w:noProof/>
          <w:szCs w:val="24"/>
          <w:lang w:eastAsia="sr-Cyrl-RS"/>
        </w:rPr>
        <w:t>604</w:t>
      </w:r>
      <w:bookmarkStart w:id="0" w:name="_GoBack"/>
      <w:bookmarkEnd w:id="0"/>
      <w:r w:rsidR="0039119F" w:rsidRPr="00FB6A21">
        <w:rPr>
          <w:noProof/>
          <w:szCs w:val="24"/>
          <w:lang w:val="sr-Cyrl-RS" w:eastAsia="sr-Cyrl-RS"/>
        </w:rPr>
        <w:t>/20</w:t>
      </w:r>
      <w:r w:rsidR="0039119F" w:rsidRPr="00FB6A21">
        <w:rPr>
          <w:noProof/>
          <w:szCs w:val="24"/>
          <w:lang w:val="sr-Cyrl-RS" w:eastAsia="sr-Cyrl-RS"/>
        </w:rPr>
        <w:tab/>
        <w:t>ПРЕДСЈЕДНИК</w:t>
      </w:r>
    </w:p>
    <w:p w14:paraId="4526F9AE" w14:textId="77777777" w:rsidR="0039119F" w:rsidRPr="00FB6A21" w:rsidRDefault="0039119F" w:rsidP="0039119F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rPr>
          <w:noProof/>
          <w:szCs w:val="24"/>
          <w:lang w:val="sr-Cyrl-RS" w:eastAsia="sr-Cyrl-RS"/>
        </w:rPr>
      </w:pPr>
      <w:r w:rsidRPr="00FB6A21">
        <w:rPr>
          <w:noProof/>
          <w:szCs w:val="24"/>
          <w:lang w:val="sr-Cyrl-RS" w:eastAsia="sr-Cyrl-RS"/>
        </w:rPr>
        <w:t>Датум: 25. јун 2020. године</w:t>
      </w:r>
      <w:r w:rsidRPr="00FB6A21">
        <w:rPr>
          <w:noProof/>
          <w:szCs w:val="24"/>
          <w:lang w:val="sr-Cyrl-RS" w:eastAsia="sr-Cyrl-RS"/>
        </w:rPr>
        <w:tab/>
        <w:t>НАРОДНЕ СКУПШТИНЕ</w:t>
      </w:r>
    </w:p>
    <w:p w14:paraId="03455CF5" w14:textId="77777777" w:rsidR="0039119F" w:rsidRPr="00FB6A21" w:rsidRDefault="0039119F" w:rsidP="0039119F">
      <w:pPr>
        <w:autoSpaceDE w:val="0"/>
        <w:autoSpaceDN w:val="0"/>
        <w:adjustRightInd w:val="0"/>
        <w:spacing w:after="0" w:line="240" w:lineRule="auto"/>
        <w:rPr>
          <w:noProof/>
          <w:szCs w:val="24"/>
          <w:lang w:val="sr-Cyrl-RS" w:eastAsia="sr-Cyrl-RS"/>
        </w:rPr>
      </w:pPr>
    </w:p>
    <w:p w14:paraId="170BE731" w14:textId="77777777" w:rsidR="0039119F" w:rsidRPr="00FB6A21" w:rsidRDefault="0039119F" w:rsidP="0039119F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center"/>
        <w:rPr>
          <w:noProof/>
          <w:szCs w:val="24"/>
          <w:lang w:val="sr-Cyrl-RS" w:eastAsia="sr-Cyrl-RS"/>
        </w:rPr>
      </w:pPr>
      <w:r w:rsidRPr="00FB6A21">
        <w:rPr>
          <w:noProof/>
          <w:szCs w:val="24"/>
          <w:lang w:val="sr-Cyrl-RS" w:eastAsia="sr-Cyrl-RS"/>
        </w:rPr>
        <w:t xml:space="preserve">                                                                                      </w:t>
      </w:r>
      <w:r>
        <w:rPr>
          <w:noProof/>
          <w:szCs w:val="24"/>
          <w:lang w:eastAsia="sr-Cyrl-RS"/>
        </w:rPr>
        <w:t xml:space="preserve">              </w:t>
      </w:r>
      <w:r w:rsidRPr="00FB6A21">
        <w:rPr>
          <w:noProof/>
          <w:szCs w:val="24"/>
          <w:lang w:val="sr-Cyrl-RS" w:eastAsia="sr-Cyrl-RS"/>
        </w:rPr>
        <w:t>Недељко Чубриловић</w:t>
      </w:r>
    </w:p>
    <w:p w14:paraId="3EB10185" w14:textId="77777777" w:rsidR="0039119F" w:rsidRPr="00FB6A21" w:rsidRDefault="0039119F" w:rsidP="0039119F">
      <w:pPr>
        <w:autoSpaceDE w:val="0"/>
        <w:autoSpaceDN w:val="0"/>
        <w:adjustRightInd w:val="0"/>
        <w:spacing w:after="0" w:line="240" w:lineRule="auto"/>
        <w:rPr>
          <w:rFonts w:eastAsia="SimSun"/>
          <w:b/>
          <w:szCs w:val="24"/>
          <w:lang w:eastAsia="sr-Cyrl-CS"/>
        </w:rPr>
      </w:pPr>
    </w:p>
    <w:p w14:paraId="48C5BE49" w14:textId="558E854A" w:rsidR="00F55800" w:rsidRPr="0039119F" w:rsidRDefault="00F55800" w:rsidP="0039119F">
      <w:pPr>
        <w:tabs>
          <w:tab w:val="center" w:pos="7560"/>
        </w:tabs>
        <w:spacing w:after="0" w:line="240" w:lineRule="auto"/>
        <w:rPr>
          <w:szCs w:val="24"/>
        </w:rPr>
      </w:pPr>
    </w:p>
    <w:sectPr w:rsidR="00F55800" w:rsidRPr="0039119F" w:rsidSect="00F55800">
      <w:footerReference w:type="even" r:id="rId9"/>
      <w:footerReference w:type="default" r:id="rId10"/>
      <w:footerReference w:type="first" r:id="rId11"/>
      <w:pgSz w:w="11906" w:h="16838" w:code="9"/>
      <w:pgMar w:top="1440" w:right="1440" w:bottom="127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A75A5" w14:textId="77777777" w:rsidR="00392EF2" w:rsidRDefault="00392EF2">
      <w:pPr>
        <w:spacing w:after="0" w:line="240" w:lineRule="auto"/>
      </w:pPr>
      <w:r>
        <w:separator/>
      </w:r>
    </w:p>
  </w:endnote>
  <w:endnote w:type="continuationSeparator" w:id="0">
    <w:p w14:paraId="5A690B77" w14:textId="77777777" w:rsidR="00392EF2" w:rsidRDefault="0039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A3302" w14:textId="77777777" w:rsidR="000B72DE" w:rsidRDefault="000B72DE">
    <w:pPr>
      <w:tabs>
        <w:tab w:val="right" w:pos="8363"/>
      </w:tabs>
      <w:spacing w:after="0" w:line="259" w:lineRule="auto"/>
      <w:ind w:left="0" w:right="0" w:firstLine="0"/>
      <w:jc w:val="left"/>
    </w:pP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820F4" w14:textId="7CBC003A" w:rsidR="000B72DE" w:rsidRDefault="000B72DE">
    <w:pPr>
      <w:tabs>
        <w:tab w:val="right" w:pos="8363"/>
      </w:tabs>
      <w:spacing w:after="0" w:line="259" w:lineRule="auto"/>
      <w:ind w:left="0" w:right="0" w:firstLine="0"/>
      <w:jc w:val="left"/>
    </w:pPr>
    <w:r>
      <w:rPr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E8E54" w14:textId="77777777" w:rsidR="000B72DE" w:rsidRDefault="000B72DE">
    <w:pPr>
      <w:tabs>
        <w:tab w:val="right" w:pos="8363"/>
      </w:tabs>
      <w:spacing w:after="0" w:line="259" w:lineRule="auto"/>
      <w:ind w:left="0" w:right="0" w:firstLine="0"/>
      <w:jc w:val="left"/>
    </w:pP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904DF" w14:textId="77777777" w:rsidR="00392EF2" w:rsidRDefault="00392EF2">
      <w:pPr>
        <w:spacing w:after="0" w:line="240" w:lineRule="auto"/>
      </w:pPr>
      <w:r>
        <w:separator/>
      </w:r>
    </w:p>
  </w:footnote>
  <w:footnote w:type="continuationSeparator" w:id="0">
    <w:p w14:paraId="1D0FCC13" w14:textId="77777777" w:rsidR="00392EF2" w:rsidRDefault="00392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F3F"/>
    <w:multiLevelType w:val="hybridMultilevel"/>
    <w:tmpl w:val="6D445250"/>
    <w:lvl w:ilvl="0" w:tplc="345E60E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56843"/>
    <w:multiLevelType w:val="hybridMultilevel"/>
    <w:tmpl w:val="5B3EC4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30616"/>
    <w:multiLevelType w:val="hybridMultilevel"/>
    <w:tmpl w:val="B7F00AF8"/>
    <w:lvl w:ilvl="0" w:tplc="A42816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812F1"/>
    <w:multiLevelType w:val="hybridMultilevel"/>
    <w:tmpl w:val="C9B6CE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63DD"/>
    <w:multiLevelType w:val="hybridMultilevel"/>
    <w:tmpl w:val="B70A84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06512"/>
    <w:multiLevelType w:val="hybridMultilevel"/>
    <w:tmpl w:val="6BE812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0357E"/>
    <w:multiLevelType w:val="hybridMultilevel"/>
    <w:tmpl w:val="8D5C91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7D7CFD"/>
    <w:multiLevelType w:val="hybridMultilevel"/>
    <w:tmpl w:val="8AB237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0571C0"/>
    <w:multiLevelType w:val="hybridMultilevel"/>
    <w:tmpl w:val="822650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635BA"/>
    <w:multiLevelType w:val="hybridMultilevel"/>
    <w:tmpl w:val="97A404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953EEB"/>
    <w:multiLevelType w:val="hybridMultilevel"/>
    <w:tmpl w:val="E51015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4717FF"/>
    <w:multiLevelType w:val="hybridMultilevel"/>
    <w:tmpl w:val="EBB29168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E16CD"/>
    <w:multiLevelType w:val="hybridMultilevel"/>
    <w:tmpl w:val="B9CE8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65691"/>
    <w:multiLevelType w:val="hybridMultilevel"/>
    <w:tmpl w:val="8BEA22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F62950"/>
    <w:multiLevelType w:val="hybridMultilevel"/>
    <w:tmpl w:val="69DA2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DD2C73"/>
    <w:multiLevelType w:val="hybridMultilevel"/>
    <w:tmpl w:val="CFAEE4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B27B57"/>
    <w:multiLevelType w:val="hybridMultilevel"/>
    <w:tmpl w:val="0EBE07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F757D3"/>
    <w:multiLevelType w:val="hybridMultilevel"/>
    <w:tmpl w:val="28941E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8367C"/>
    <w:multiLevelType w:val="hybridMultilevel"/>
    <w:tmpl w:val="FA0EA3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BE3C66"/>
    <w:multiLevelType w:val="hybridMultilevel"/>
    <w:tmpl w:val="9DC078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470B95"/>
    <w:multiLevelType w:val="hybridMultilevel"/>
    <w:tmpl w:val="FF4006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E92ADE"/>
    <w:multiLevelType w:val="hybridMultilevel"/>
    <w:tmpl w:val="7DE66A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90182"/>
    <w:multiLevelType w:val="hybridMultilevel"/>
    <w:tmpl w:val="08F032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E02D1"/>
    <w:multiLevelType w:val="hybridMultilevel"/>
    <w:tmpl w:val="582610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5A386E"/>
    <w:multiLevelType w:val="hybridMultilevel"/>
    <w:tmpl w:val="1A7085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2063E8"/>
    <w:multiLevelType w:val="hybridMultilevel"/>
    <w:tmpl w:val="9A0C6CD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E7F7519"/>
    <w:multiLevelType w:val="hybridMultilevel"/>
    <w:tmpl w:val="9938A7DE"/>
    <w:lvl w:ilvl="0" w:tplc="7B24B96C">
      <w:start w:val="1"/>
      <w:numFmt w:val="decimal"/>
      <w:pStyle w:val="Taka"/>
      <w:lvlText w:val="%1)"/>
      <w:lvlJc w:val="left"/>
      <w:pPr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pStyle w:val="Podtaka"/>
      <w:lvlText w:val="%2."/>
      <w:lvlJc w:val="left"/>
      <w:pPr>
        <w:ind w:left="611" w:hanging="360"/>
      </w:pPr>
    </w:lvl>
    <w:lvl w:ilvl="2" w:tplc="0409001B" w:tentative="1">
      <w:start w:val="1"/>
      <w:numFmt w:val="lowerRoman"/>
      <w:lvlText w:val="%3."/>
      <w:lvlJc w:val="right"/>
      <w:pPr>
        <w:ind w:left="1331" w:hanging="180"/>
      </w:pPr>
    </w:lvl>
    <w:lvl w:ilvl="3" w:tplc="0409000F" w:tentative="1">
      <w:start w:val="1"/>
      <w:numFmt w:val="decimal"/>
      <w:lvlText w:val="%4."/>
      <w:lvlJc w:val="left"/>
      <w:pPr>
        <w:ind w:left="2051" w:hanging="360"/>
      </w:pPr>
    </w:lvl>
    <w:lvl w:ilvl="4" w:tplc="04090019" w:tentative="1">
      <w:start w:val="1"/>
      <w:numFmt w:val="lowerLetter"/>
      <w:lvlText w:val="%5."/>
      <w:lvlJc w:val="left"/>
      <w:pPr>
        <w:ind w:left="2771" w:hanging="360"/>
      </w:pPr>
    </w:lvl>
    <w:lvl w:ilvl="5" w:tplc="0409001B" w:tentative="1">
      <w:start w:val="1"/>
      <w:numFmt w:val="lowerRoman"/>
      <w:lvlText w:val="%6."/>
      <w:lvlJc w:val="right"/>
      <w:pPr>
        <w:ind w:left="3491" w:hanging="180"/>
      </w:pPr>
    </w:lvl>
    <w:lvl w:ilvl="6" w:tplc="0409000F" w:tentative="1">
      <w:start w:val="1"/>
      <w:numFmt w:val="decimal"/>
      <w:lvlText w:val="%7."/>
      <w:lvlJc w:val="left"/>
      <w:pPr>
        <w:ind w:left="4211" w:hanging="360"/>
      </w:pPr>
    </w:lvl>
    <w:lvl w:ilvl="7" w:tplc="04090019" w:tentative="1">
      <w:start w:val="1"/>
      <w:numFmt w:val="lowerLetter"/>
      <w:lvlText w:val="%8."/>
      <w:lvlJc w:val="left"/>
      <w:pPr>
        <w:ind w:left="4931" w:hanging="360"/>
      </w:pPr>
    </w:lvl>
    <w:lvl w:ilvl="8" w:tplc="0409001B" w:tentative="1">
      <w:start w:val="1"/>
      <w:numFmt w:val="lowerRoman"/>
      <w:lvlText w:val="%9."/>
      <w:lvlJc w:val="right"/>
      <w:pPr>
        <w:ind w:left="5651" w:hanging="180"/>
      </w:pPr>
    </w:lvl>
  </w:abstractNum>
  <w:abstractNum w:abstractNumId="27">
    <w:nsid w:val="5F587328"/>
    <w:multiLevelType w:val="hybridMultilevel"/>
    <w:tmpl w:val="34A892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FA16E8"/>
    <w:multiLevelType w:val="hybridMultilevel"/>
    <w:tmpl w:val="FC329D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FC6E5A"/>
    <w:multiLevelType w:val="hybridMultilevel"/>
    <w:tmpl w:val="91A014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5723C8"/>
    <w:multiLevelType w:val="hybridMultilevel"/>
    <w:tmpl w:val="F586CE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513BE8"/>
    <w:multiLevelType w:val="hybridMultilevel"/>
    <w:tmpl w:val="822650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745F58"/>
    <w:multiLevelType w:val="hybridMultilevel"/>
    <w:tmpl w:val="E3D85D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3B4349"/>
    <w:multiLevelType w:val="hybridMultilevel"/>
    <w:tmpl w:val="F6363F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3"/>
  </w:num>
  <w:num w:numId="3">
    <w:abstractNumId w:val="3"/>
  </w:num>
  <w:num w:numId="4">
    <w:abstractNumId w:val="4"/>
  </w:num>
  <w:num w:numId="5">
    <w:abstractNumId w:val="26"/>
    <w:lvlOverride w:ilvl="0">
      <w:startOverride w:val="1"/>
    </w:lvlOverride>
  </w:num>
  <w:num w:numId="6">
    <w:abstractNumId w:val="15"/>
  </w:num>
  <w:num w:numId="7">
    <w:abstractNumId w:val="27"/>
  </w:num>
  <w:num w:numId="8">
    <w:abstractNumId w:val="13"/>
  </w:num>
  <w:num w:numId="9">
    <w:abstractNumId w:val="10"/>
  </w:num>
  <w:num w:numId="10">
    <w:abstractNumId w:val="2"/>
  </w:num>
  <w:num w:numId="11">
    <w:abstractNumId w:val="0"/>
  </w:num>
  <w:num w:numId="12">
    <w:abstractNumId w:val="25"/>
  </w:num>
  <w:num w:numId="13">
    <w:abstractNumId w:val="14"/>
  </w:num>
  <w:num w:numId="14">
    <w:abstractNumId w:val="17"/>
  </w:num>
  <w:num w:numId="15">
    <w:abstractNumId w:val="19"/>
  </w:num>
  <w:num w:numId="16">
    <w:abstractNumId w:val="18"/>
  </w:num>
  <w:num w:numId="17">
    <w:abstractNumId w:val="21"/>
  </w:num>
  <w:num w:numId="18">
    <w:abstractNumId w:val="22"/>
  </w:num>
  <w:num w:numId="19">
    <w:abstractNumId w:val="6"/>
  </w:num>
  <w:num w:numId="20">
    <w:abstractNumId w:val="1"/>
  </w:num>
  <w:num w:numId="21">
    <w:abstractNumId w:val="28"/>
  </w:num>
  <w:num w:numId="22">
    <w:abstractNumId w:val="8"/>
  </w:num>
  <w:num w:numId="23">
    <w:abstractNumId w:val="20"/>
  </w:num>
  <w:num w:numId="24">
    <w:abstractNumId w:val="9"/>
  </w:num>
  <w:num w:numId="25">
    <w:abstractNumId w:val="23"/>
  </w:num>
  <w:num w:numId="26">
    <w:abstractNumId w:val="32"/>
  </w:num>
  <w:num w:numId="27">
    <w:abstractNumId w:val="31"/>
  </w:num>
  <w:num w:numId="28">
    <w:abstractNumId w:val="5"/>
  </w:num>
  <w:num w:numId="29">
    <w:abstractNumId w:val="24"/>
  </w:num>
  <w:num w:numId="30">
    <w:abstractNumId w:val="7"/>
  </w:num>
  <w:num w:numId="31">
    <w:abstractNumId w:val="29"/>
  </w:num>
  <w:num w:numId="32">
    <w:abstractNumId w:val="16"/>
  </w:num>
  <w:num w:numId="33">
    <w:abstractNumId w:val="12"/>
  </w:num>
  <w:num w:numId="34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236"/>
    <w:rsid w:val="000002D1"/>
    <w:rsid w:val="00000F05"/>
    <w:rsid w:val="0000126A"/>
    <w:rsid w:val="000028BD"/>
    <w:rsid w:val="00002B46"/>
    <w:rsid w:val="00002EE8"/>
    <w:rsid w:val="00002F1A"/>
    <w:rsid w:val="000031E0"/>
    <w:rsid w:val="000032E0"/>
    <w:rsid w:val="00003710"/>
    <w:rsid w:val="000037E2"/>
    <w:rsid w:val="00004C5D"/>
    <w:rsid w:val="00004D0F"/>
    <w:rsid w:val="0000519B"/>
    <w:rsid w:val="00006D24"/>
    <w:rsid w:val="00007121"/>
    <w:rsid w:val="00007565"/>
    <w:rsid w:val="000100CE"/>
    <w:rsid w:val="000107A4"/>
    <w:rsid w:val="00010A59"/>
    <w:rsid w:val="000114DB"/>
    <w:rsid w:val="0001294B"/>
    <w:rsid w:val="00013BDF"/>
    <w:rsid w:val="00014D94"/>
    <w:rsid w:val="00015252"/>
    <w:rsid w:val="00017226"/>
    <w:rsid w:val="000173FF"/>
    <w:rsid w:val="00017769"/>
    <w:rsid w:val="0002055A"/>
    <w:rsid w:val="000205C9"/>
    <w:rsid w:val="00020954"/>
    <w:rsid w:val="000215E5"/>
    <w:rsid w:val="00021930"/>
    <w:rsid w:val="00021FA6"/>
    <w:rsid w:val="000232BB"/>
    <w:rsid w:val="00023763"/>
    <w:rsid w:val="00023C88"/>
    <w:rsid w:val="00023D9C"/>
    <w:rsid w:val="0002449A"/>
    <w:rsid w:val="00024520"/>
    <w:rsid w:val="00024F42"/>
    <w:rsid w:val="0002521D"/>
    <w:rsid w:val="00025807"/>
    <w:rsid w:val="00026C9B"/>
    <w:rsid w:val="00027158"/>
    <w:rsid w:val="000279FB"/>
    <w:rsid w:val="00027B1B"/>
    <w:rsid w:val="00030A26"/>
    <w:rsid w:val="0003155F"/>
    <w:rsid w:val="00031739"/>
    <w:rsid w:val="00031A2E"/>
    <w:rsid w:val="00032B7D"/>
    <w:rsid w:val="00032D26"/>
    <w:rsid w:val="0003373B"/>
    <w:rsid w:val="00033FB4"/>
    <w:rsid w:val="00035974"/>
    <w:rsid w:val="000363D5"/>
    <w:rsid w:val="00040014"/>
    <w:rsid w:val="00040071"/>
    <w:rsid w:val="0004069F"/>
    <w:rsid w:val="00041474"/>
    <w:rsid w:val="0004172B"/>
    <w:rsid w:val="00042A1E"/>
    <w:rsid w:val="00042C0C"/>
    <w:rsid w:val="00043EA8"/>
    <w:rsid w:val="00045826"/>
    <w:rsid w:val="00047296"/>
    <w:rsid w:val="00050708"/>
    <w:rsid w:val="00050A77"/>
    <w:rsid w:val="00050FAA"/>
    <w:rsid w:val="000525A7"/>
    <w:rsid w:val="000557B9"/>
    <w:rsid w:val="00056161"/>
    <w:rsid w:val="00056334"/>
    <w:rsid w:val="00056AC7"/>
    <w:rsid w:val="0005709B"/>
    <w:rsid w:val="00057A40"/>
    <w:rsid w:val="000601A6"/>
    <w:rsid w:val="0006101B"/>
    <w:rsid w:val="00061BA5"/>
    <w:rsid w:val="00062725"/>
    <w:rsid w:val="00062D5D"/>
    <w:rsid w:val="000649EE"/>
    <w:rsid w:val="00066941"/>
    <w:rsid w:val="00066ABD"/>
    <w:rsid w:val="00067C48"/>
    <w:rsid w:val="000714E5"/>
    <w:rsid w:val="00071878"/>
    <w:rsid w:val="000722DB"/>
    <w:rsid w:val="000727A6"/>
    <w:rsid w:val="00072B57"/>
    <w:rsid w:val="00072FC6"/>
    <w:rsid w:val="00073BAF"/>
    <w:rsid w:val="00073E31"/>
    <w:rsid w:val="00074B99"/>
    <w:rsid w:val="00075882"/>
    <w:rsid w:val="00076005"/>
    <w:rsid w:val="00076030"/>
    <w:rsid w:val="0007797D"/>
    <w:rsid w:val="00077D03"/>
    <w:rsid w:val="000806B7"/>
    <w:rsid w:val="000806CA"/>
    <w:rsid w:val="0008112D"/>
    <w:rsid w:val="00082347"/>
    <w:rsid w:val="000855E7"/>
    <w:rsid w:val="00085DD5"/>
    <w:rsid w:val="00085F51"/>
    <w:rsid w:val="00086DB5"/>
    <w:rsid w:val="000873C6"/>
    <w:rsid w:val="00087960"/>
    <w:rsid w:val="00087997"/>
    <w:rsid w:val="00094448"/>
    <w:rsid w:val="00094CE9"/>
    <w:rsid w:val="00094E49"/>
    <w:rsid w:val="000952A7"/>
    <w:rsid w:val="00095D1E"/>
    <w:rsid w:val="000979C2"/>
    <w:rsid w:val="00097CC2"/>
    <w:rsid w:val="000A1268"/>
    <w:rsid w:val="000A1EFB"/>
    <w:rsid w:val="000A2ABF"/>
    <w:rsid w:val="000A2C65"/>
    <w:rsid w:val="000A32D0"/>
    <w:rsid w:val="000A39F1"/>
    <w:rsid w:val="000A41A9"/>
    <w:rsid w:val="000A4D4C"/>
    <w:rsid w:val="000A5513"/>
    <w:rsid w:val="000A567B"/>
    <w:rsid w:val="000A574B"/>
    <w:rsid w:val="000A6092"/>
    <w:rsid w:val="000A60EF"/>
    <w:rsid w:val="000A66C1"/>
    <w:rsid w:val="000A7022"/>
    <w:rsid w:val="000A7E06"/>
    <w:rsid w:val="000B02B5"/>
    <w:rsid w:val="000B0788"/>
    <w:rsid w:val="000B090E"/>
    <w:rsid w:val="000B0D2B"/>
    <w:rsid w:val="000B13F6"/>
    <w:rsid w:val="000B1BD7"/>
    <w:rsid w:val="000B211E"/>
    <w:rsid w:val="000B31DB"/>
    <w:rsid w:val="000B3296"/>
    <w:rsid w:val="000B39E0"/>
    <w:rsid w:val="000B473A"/>
    <w:rsid w:val="000B538C"/>
    <w:rsid w:val="000B6CA0"/>
    <w:rsid w:val="000B70E3"/>
    <w:rsid w:val="000B72DE"/>
    <w:rsid w:val="000B781C"/>
    <w:rsid w:val="000B7B06"/>
    <w:rsid w:val="000C0DEC"/>
    <w:rsid w:val="000C1326"/>
    <w:rsid w:val="000C1F93"/>
    <w:rsid w:val="000C28E9"/>
    <w:rsid w:val="000C359B"/>
    <w:rsid w:val="000C3662"/>
    <w:rsid w:val="000C4AF4"/>
    <w:rsid w:val="000C50AC"/>
    <w:rsid w:val="000C7473"/>
    <w:rsid w:val="000C79AE"/>
    <w:rsid w:val="000C7B77"/>
    <w:rsid w:val="000D01F7"/>
    <w:rsid w:val="000D21C4"/>
    <w:rsid w:val="000D2E2C"/>
    <w:rsid w:val="000D317C"/>
    <w:rsid w:val="000D3DC0"/>
    <w:rsid w:val="000D3E9B"/>
    <w:rsid w:val="000D400B"/>
    <w:rsid w:val="000D48F2"/>
    <w:rsid w:val="000D5C39"/>
    <w:rsid w:val="000D5D09"/>
    <w:rsid w:val="000D685F"/>
    <w:rsid w:val="000D6884"/>
    <w:rsid w:val="000E0183"/>
    <w:rsid w:val="000E1274"/>
    <w:rsid w:val="000E153E"/>
    <w:rsid w:val="000E2C92"/>
    <w:rsid w:val="000E314E"/>
    <w:rsid w:val="000E3363"/>
    <w:rsid w:val="000E40C6"/>
    <w:rsid w:val="000E4C93"/>
    <w:rsid w:val="000E4D31"/>
    <w:rsid w:val="000E4DAC"/>
    <w:rsid w:val="000E5519"/>
    <w:rsid w:val="000E58AB"/>
    <w:rsid w:val="000E5A26"/>
    <w:rsid w:val="000E5E77"/>
    <w:rsid w:val="000E5F60"/>
    <w:rsid w:val="000E6470"/>
    <w:rsid w:val="000E68E6"/>
    <w:rsid w:val="000E69E0"/>
    <w:rsid w:val="000E6F2C"/>
    <w:rsid w:val="000E6FAF"/>
    <w:rsid w:val="000E7487"/>
    <w:rsid w:val="000E78D2"/>
    <w:rsid w:val="000F0511"/>
    <w:rsid w:val="000F0C40"/>
    <w:rsid w:val="000F1951"/>
    <w:rsid w:val="000F21FF"/>
    <w:rsid w:val="000F241C"/>
    <w:rsid w:val="000F25E9"/>
    <w:rsid w:val="000F3028"/>
    <w:rsid w:val="000F3380"/>
    <w:rsid w:val="000F4576"/>
    <w:rsid w:val="000F5306"/>
    <w:rsid w:val="000F63A0"/>
    <w:rsid w:val="000F6616"/>
    <w:rsid w:val="000F77F5"/>
    <w:rsid w:val="00100404"/>
    <w:rsid w:val="00100E33"/>
    <w:rsid w:val="00100F5C"/>
    <w:rsid w:val="00101071"/>
    <w:rsid w:val="00101446"/>
    <w:rsid w:val="00101562"/>
    <w:rsid w:val="00101A09"/>
    <w:rsid w:val="00101AF4"/>
    <w:rsid w:val="001029E1"/>
    <w:rsid w:val="00102AC0"/>
    <w:rsid w:val="00105430"/>
    <w:rsid w:val="00107FEC"/>
    <w:rsid w:val="00107FFD"/>
    <w:rsid w:val="0011064F"/>
    <w:rsid w:val="00110972"/>
    <w:rsid w:val="00111AC0"/>
    <w:rsid w:val="00112054"/>
    <w:rsid w:val="00112797"/>
    <w:rsid w:val="0011295E"/>
    <w:rsid w:val="00112FF7"/>
    <w:rsid w:val="00113EE7"/>
    <w:rsid w:val="001150A2"/>
    <w:rsid w:val="00115BA2"/>
    <w:rsid w:val="0011731E"/>
    <w:rsid w:val="001202DB"/>
    <w:rsid w:val="00120380"/>
    <w:rsid w:val="00120A74"/>
    <w:rsid w:val="00120A9C"/>
    <w:rsid w:val="00120CDD"/>
    <w:rsid w:val="001217F3"/>
    <w:rsid w:val="00121E73"/>
    <w:rsid w:val="001225FC"/>
    <w:rsid w:val="0012411C"/>
    <w:rsid w:val="0012429E"/>
    <w:rsid w:val="00124B80"/>
    <w:rsid w:val="00124B91"/>
    <w:rsid w:val="001254B1"/>
    <w:rsid w:val="001266D9"/>
    <w:rsid w:val="00126B97"/>
    <w:rsid w:val="00126D21"/>
    <w:rsid w:val="0012711A"/>
    <w:rsid w:val="00130943"/>
    <w:rsid w:val="00131276"/>
    <w:rsid w:val="00131400"/>
    <w:rsid w:val="00131FC1"/>
    <w:rsid w:val="00132233"/>
    <w:rsid w:val="0013292F"/>
    <w:rsid w:val="00132BC4"/>
    <w:rsid w:val="001333AF"/>
    <w:rsid w:val="001344BE"/>
    <w:rsid w:val="001345A2"/>
    <w:rsid w:val="00136727"/>
    <w:rsid w:val="0014054D"/>
    <w:rsid w:val="001406B5"/>
    <w:rsid w:val="00141377"/>
    <w:rsid w:val="0014145E"/>
    <w:rsid w:val="00141B9A"/>
    <w:rsid w:val="00141C1C"/>
    <w:rsid w:val="00142177"/>
    <w:rsid w:val="00143338"/>
    <w:rsid w:val="00143F31"/>
    <w:rsid w:val="0014594A"/>
    <w:rsid w:val="0014615D"/>
    <w:rsid w:val="001467DC"/>
    <w:rsid w:val="001468D4"/>
    <w:rsid w:val="00147012"/>
    <w:rsid w:val="001470F2"/>
    <w:rsid w:val="00147CA1"/>
    <w:rsid w:val="001505A6"/>
    <w:rsid w:val="001508CF"/>
    <w:rsid w:val="00151C3B"/>
    <w:rsid w:val="00152F48"/>
    <w:rsid w:val="00153792"/>
    <w:rsid w:val="001537A9"/>
    <w:rsid w:val="001538E2"/>
    <w:rsid w:val="00153F5F"/>
    <w:rsid w:val="0015476A"/>
    <w:rsid w:val="001555DF"/>
    <w:rsid w:val="00155D5A"/>
    <w:rsid w:val="001564FA"/>
    <w:rsid w:val="00156A1C"/>
    <w:rsid w:val="00156FF6"/>
    <w:rsid w:val="001570B1"/>
    <w:rsid w:val="00157526"/>
    <w:rsid w:val="00160017"/>
    <w:rsid w:val="00160326"/>
    <w:rsid w:val="001604D6"/>
    <w:rsid w:val="00160F9A"/>
    <w:rsid w:val="00162DF3"/>
    <w:rsid w:val="00163224"/>
    <w:rsid w:val="00164670"/>
    <w:rsid w:val="001672D0"/>
    <w:rsid w:val="001706F2"/>
    <w:rsid w:val="00170A88"/>
    <w:rsid w:val="001727E1"/>
    <w:rsid w:val="001732E5"/>
    <w:rsid w:val="00173549"/>
    <w:rsid w:val="00175935"/>
    <w:rsid w:val="0017683D"/>
    <w:rsid w:val="00176AD2"/>
    <w:rsid w:val="00176CEE"/>
    <w:rsid w:val="00177060"/>
    <w:rsid w:val="00177096"/>
    <w:rsid w:val="00177E93"/>
    <w:rsid w:val="00177FCA"/>
    <w:rsid w:val="00180794"/>
    <w:rsid w:val="001813C4"/>
    <w:rsid w:val="001822C4"/>
    <w:rsid w:val="00182719"/>
    <w:rsid w:val="00183E26"/>
    <w:rsid w:val="001855C3"/>
    <w:rsid w:val="0018566C"/>
    <w:rsid w:val="00185913"/>
    <w:rsid w:val="00186292"/>
    <w:rsid w:val="001867ED"/>
    <w:rsid w:val="00186C62"/>
    <w:rsid w:val="00187357"/>
    <w:rsid w:val="00187452"/>
    <w:rsid w:val="001874AF"/>
    <w:rsid w:val="0019051C"/>
    <w:rsid w:val="00190A82"/>
    <w:rsid w:val="00190D78"/>
    <w:rsid w:val="00191079"/>
    <w:rsid w:val="001916AF"/>
    <w:rsid w:val="001919C2"/>
    <w:rsid w:val="00191BB5"/>
    <w:rsid w:val="00193320"/>
    <w:rsid w:val="001944D7"/>
    <w:rsid w:val="00194A0B"/>
    <w:rsid w:val="001950BB"/>
    <w:rsid w:val="00195DDE"/>
    <w:rsid w:val="0019603D"/>
    <w:rsid w:val="0019692D"/>
    <w:rsid w:val="00196DBD"/>
    <w:rsid w:val="00196E90"/>
    <w:rsid w:val="00197026"/>
    <w:rsid w:val="001A1A54"/>
    <w:rsid w:val="001A231B"/>
    <w:rsid w:val="001A3CF5"/>
    <w:rsid w:val="001A4369"/>
    <w:rsid w:val="001A51D0"/>
    <w:rsid w:val="001A5956"/>
    <w:rsid w:val="001A5A1C"/>
    <w:rsid w:val="001A5A57"/>
    <w:rsid w:val="001A633A"/>
    <w:rsid w:val="001A6499"/>
    <w:rsid w:val="001A666D"/>
    <w:rsid w:val="001A7A97"/>
    <w:rsid w:val="001A7ABF"/>
    <w:rsid w:val="001B02CA"/>
    <w:rsid w:val="001B043C"/>
    <w:rsid w:val="001B1054"/>
    <w:rsid w:val="001B1212"/>
    <w:rsid w:val="001B15E8"/>
    <w:rsid w:val="001B1DF4"/>
    <w:rsid w:val="001B235B"/>
    <w:rsid w:val="001B2652"/>
    <w:rsid w:val="001B2665"/>
    <w:rsid w:val="001B3974"/>
    <w:rsid w:val="001B3CF5"/>
    <w:rsid w:val="001B4CE8"/>
    <w:rsid w:val="001B5047"/>
    <w:rsid w:val="001B5280"/>
    <w:rsid w:val="001B5D24"/>
    <w:rsid w:val="001B5E05"/>
    <w:rsid w:val="001B68D6"/>
    <w:rsid w:val="001C0233"/>
    <w:rsid w:val="001C1414"/>
    <w:rsid w:val="001C1F2E"/>
    <w:rsid w:val="001C2BC7"/>
    <w:rsid w:val="001C4B2B"/>
    <w:rsid w:val="001C6FD1"/>
    <w:rsid w:val="001C7482"/>
    <w:rsid w:val="001C7DBA"/>
    <w:rsid w:val="001D044A"/>
    <w:rsid w:val="001D05DC"/>
    <w:rsid w:val="001D061E"/>
    <w:rsid w:val="001D375B"/>
    <w:rsid w:val="001D438B"/>
    <w:rsid w:val="001D4E58"/>
    <w:rsid w:val="001D5177"/>
    <w:rsid w:val="001D51A5"/>
    <w:rsid w:val="001D714D"/>
    <w:rsid w:val="001D75D8"/>
    <w:rsid w:val="001D769E"/>
    <w:rsid w:val="001D7A3F"/>
    <w:rsid w:val="001E022D"/>
    <w:rsid w:val="001E1AA8"/>
    <w:rsid w:val="001E1C2E"/>
    <w:rsid w:val="001E1D84"/>
    <w:rsid w:val="001E2099"/>
    <w:rsid w:val="001E2252"/>
    <w:rsid w:val="001E291C"/>
    <w:rsid w:val="001E333C"/>
    <w:rsid w:val="001E3CAA"/>
    <w:rsid w:val="001E4010"/>
    <w:rsid w:val="001E5C4B"/>
    <w:rsid w:val="001E5C88"/>
    <w:rsid w:val="001E6096"/>
    <w:rsid w:val="001E64BD"/>
    <w:rsid w:val="001E758C"/>
    <w:rsid w:val="001E7928"/>
    <w:rsid w:val="001F092B"/>
    <w:rsid w:val="001F0B32"/>
    <w:rsid w:val="001F0F63"/>
    <w:rsid w:val="001F1607"/>
    <w:rsid w:val="001F1C67"/>
    <w:rsid w:val="001F2294"/>
    <w:rsid w:val="001F26A5"/>
    <w:rsid w:val="001F32F9"/>
    <w:rsid w:val="001F379D"/>
    <w:rsid w:val="001F43FD"/>
    <w:rsid w:val="001F58C0"/>
    <w:rsid w:val="001F5F03"/>
    <w:rsid w:val="001F722E"/>
    <w:rsid w:val="001F7D7D"/>
    <w:rsid w:val="002004C5"/>
    <w:rsid w:val="00201F0A"/>
    <w:rsid w:val="00202A62"/>
    <w:rsid w:val="00203F53"/>
    <w:rsid w:val="002048C1"/>
    <w:rsid w:val="00204DBE"/>
    <w:rsid w:val="00205004"/>
    <w:rsid w:val="002070CF"/>
    <w:rsid w:val="002105D4"/>
    <w:rsid w:val="00210B39"/>
    <w:rsid w:val="00210F87"/>
    <w:rsid w:val="002117AA"/>
    <w:rsid w:val="00211C87"/>
    <w:rsid w:val="00212A28"/>
    <w:rsid w:val="0021371A"/>
    <w:rsid w:val="00214E2A"/>
    <w:rsid w:val="00214F0D"/>
    <w:rsid w:val="00215387"/>
    <w:rsid w:val="00215426"/>
    <w:rsid w:val="00215C26"/>
    <w:rsid w:val="00216756"/>
    <w:rsid w:val="00216C3C"/>
    <w:rsid w:val="002173D2"/>
    <w:rsid w:val="00217836"/>
    <w:rsid w:val="002178BB"/>
    <w:rsid w:val="002200A3"/>
    <w:rsid w:val="00220295"/>
    <w:rsid w:val="002211AF"/>
    <w:rsid w:val="00221C69"/>
    <w:rsid w:val="00221DE7"/>
    <w:rsid w:val="002220BE"/>
    <w:rsid w:val="0022238C"/>
    <w:rsid w:val="002225AD"/>
    <w:rsid w:val="00222FC2"/>
    <w:rsid w:val="00224864"/>
    <w:rsid w:val="00225037"/>
    <w:rsid w:val="002252F7"/>
    <w:rsid w:val="002266B5"/>
    <w:rsid w:val="0022753F"/>
    <w:rsid w:val="00227831"/>
    <w:rsid w:val="002278BD"/>
    <w:rsid w:val="00227ECD"/>
    <w:rsid w:val="0023047F"/>
    <w:rsid w:val="00232D27"/>
    <w:rsid w:val="00233BE5"/>
    <w:rsid w:val="002356C4"/>
    <w:rsid w:val="00240652"/>
    <w:rsid w:val="00240B80"/>
    <w:rsid w:val="00241D58"/>
    <w:rsid w:val="002429FD"/>
    <w:rsid w:val="00242DE5"/>
    <w:rsid w:val="00242EB4"/>
    <w:rsid w:val="00243E48"/>
    <w:rsid w:val="00244645"/>
    <w:rsid w:val="00247329"/>
    <w:rsid w:val="002479E1"/>
    <w:rsid w:val="0025023C"/>
    <w:rsid w:val="00250648"/>
    <w:rsid w:val="00250BBF"/>
    <w:rsid w:val="00251B23"/>
    <w:rsid w:val="002522D2"/>
    <w:rsid w:val="00253817"/>
    <w:rsid w:val="0025447D"/>
    <w:rsid w:val="00254816"/>
    <w:rsid w:val="00254B3A"/>
    <w:rsid w:val="00254B5F"/>
    <w:rsid w:val="00255151"/>
    <w:rsid w:val="002551F2"/>
    <w:rsid w:val="0025538E"/>
    <w:rsid w:val="0025638B"/>
    <w:rsid w:val="0025658B"/>
    <w:rsid w:val="00256BFD"/>
    <w:rsid w:val="00257228"/>
    <w:rsid w:val="002572ED"/>
    <w:rsid w:val="0025751B"/>
    <w:rsid w:val="00257852"/>
    <w:rsid w:val="00257FC2"/>
    <w:rsid w:val="00261F25"/>
    <w:rsid w:val="00262252"/>
    <w:rsid w:val="0026426D"/>
    <w:rsid w:val="00264AA8"/>
    <w:rsid w:val="00264AD5"/>
    <w:rsid w:val="0026533C"/>
    <w:rsid w:val="00265EC0"/>
    <w:rsid w:val="002667BA"/>
    <w:rsid w:val="00266F5C"/>
    <w:rsid w:val="00267356"/>
    <w:rsid w:val="002679D2"/>
    <w:rsid w:val="00267ACE"/>
    <w:rsid w:val="00267DA9"/>
    <w:rsid w:val="0027272E"/>
    <w:rsid w:val="00274345"/>
    <w:rsid w:val="002747A8"/>
    <w:rsid w:val="00281645"/>
    <w:rsid w:val="00282F1F"/>
    <w:rsid w:val="00283664"/>
    <w:rsid w:val="00284097"/>
    <w:rsid w:val="0028434A"/>
    <w:rsid w:val="00284DE0"/>
    <w:rsid w:val="00285A9C"/>
    <w:rsid w:val="0028649E"/>
    <w:rsid w:val="00286988"/>
    <w:rsid w:val="00286A17"/>
    <w:rsid w:val="0028718B"/>
    <w:rsid w:val="00287238"/>
    <w:rsid w:val="002874AD"/>
    <w:rsid w:val="0029183F"/>
    <w:rsid w:val="002918C0"/>
    <w:rsid w:val="00291C42"/>
    <w:rsid w:val="00292D1E"/>
    <w:rsid w:val="00293559"/>
    <w:rsid w:val="0029404C"/>
    <w:rsid w:val="002941D8"/>
    <w:rsid w:val="002945AB"/>
    <w:rsid w:val="00294CAE"/>
    <w:rsid w:val="00294F51"/>
    <w:rsid w:val="002952F6"/>
    <w:rsid w:val="00296A2D"/>
    <w:rsid w:val="002A0635"/>
    <w:rsid w:val="002A0A15"/>
    <w:rsid w:val="002A0D5F"/>
    <w:rsid w:val="002A11F0"/>
    <w:rsid w:val="002A1F0F"/>
    <w:rsid w:val="002A2119"/>
    <w:rsid w:val="002A3058"/>
    <w:rsid w:val="002A37C4"/>
    <w:rsid w:val="002A41C7"/>
    <w:rsid w:val="002A54D3"/>
    <w:rsid w:val="002A6131"/>
    <w:rsid w:val="002A69FF"/>
    <w:rsid w:val="002A7130"/>
    <w:rsid w:val="002A76E7"/>
    <w:rsid w:val="002A78EE"/>
    <w:rsid w:val="002B0ABD"/>
    <w:rsid w:val="002B1C9A"/>
    <w:rsid w:val="002B24C3"/>
    <w:rsid w:val="002B2D5A"/>
    <w:rsid w:val="002B3342"/>
    <w:rsid w:val="002B3A72"/>
    <w:rsid w:val="002B46C8"/>
    <w:rsid w:val="002B4EA1"/>
    <w:rsid w:val="002B6709"/>
    <w:rsid w:val="002B7954"/>
    <w:rsid w:val="002C0318"/>
    <w:rsid w:val="002C041C"/>
    <w:rsid w:val="002C066B"/>
    <w:rsid w:val="002C0969"/>
    <w:rsid w:val="002C0AF3"/>
    <w:rsid w:val="002C1864"/>
    <w:rsid w:val="002C2049"/>
    <w:rsid w:val="002C2275"/>
    <w:rsid w:val="002C24BF"/>
    <w:rsid w:val="002C3D23"/>
    <w:rsid w:val="002C50E2"/>
    <w:rsid w:val="002C576B"/>
    <w:rsid w:val="002C5E73"/>
    <w:rsid w:val="002C66C6"/>
    <w:rsid w:val="002C749C"/>
    <w:rsid w:val="002D163F"/>
    <w:rsid w:val="002D1FE5"/>
    <w:rsid w:val="002D2977"/>
    <w:rsid w:val="002D36A5"/>
    <w:rsid w:val="002D4270"/>
    <w:rsid w:val="002D4C0B"/>
    <w:rsid w:val="002D5064"/>
    <w:rsid w:val="002D68D0"/>
    <w:rsid w:val="002D75EA"/>
    <w:rsid w:val="002E047E"/>
    <w:rsid w:val="002E1595"/>
    <w:rsid w:val="002E1830"/>
    <w:rsid w:val="002E23FB"/>
    <w:rsid w:val="002E2D7C"/>
    <w:rsid w:val="002E3126"/>
    <w:rsid w:val="002E38B9"/>
    <w:rsid w:val="002E3E44"/>
    <w:rsid w:val="002E3E8E"/>
    <w:rsid w:val="002E4F03"/>
    <w:rsid w:val="002E5730"/>
    <w:rsid w:val="002E5DB3"/>
    <w:rsid w:val="002E7CB1"/>
    <w:rsid w:val="002F07A6"/>
    <w:rsid w:val="002F0923"/>
    <w:rsid w:val="002F0A60"/>
    <w:rsid w:val="002F232D"/>
    <w:rsid w:val="002F2ECC"/>
    <w:rsid w:val="002F48A4"/>
    <w:rsid w:val="002F5363"/>
    <w:rsid w:val="002F5423"/>
    <w:rsid w:val="002F56D0"/>
    <w:rsid w:val="002F5F61"/>
    <w:rsid w:val="002F6283"/>
    <w:rsid w:val="002F6463"/>
    <w:rsid w:val="002F7A8E"/>
    <w:rsid w:val="002F7DF2"/>
    <w:rsid w:val="00300104"/>
    <w:rsid w:val="00301549"/>
    <w:rsid w:val="003017CE"/>
    <w:rsid w:val="00301AD3"/>
    <w:rsid w:val="00301F27"/>
    <w:rsid w:val="003022DA"/>
    <w:rsid w:val="00302949"/>
    <w:rsid w:val="0030396C"/>
    <w:rsid w:val="0030434E"/>
    <w:rsid w:val="0030551B"/>
    <w:rsid w:val="00305884"/>
    <w:rsid w:val="003070E6"/>
    <w:rsid w:val="003101F5"/>
    <w:rsid w:val="00311081"/>
    <w:rsid w:val="003111DD"/>
    <w:rsid w:val="003112D6"/>
    <w:rsid w:val="0031326E"/>
    <w:rsid w:val="00314357"/>
    <w:rsid w:val="00314513"/>
    <w:rsid w:val="00314C4E"/>
    <w:rsid w:val="003176E3"/>
    <w:rsid w:val="00317973"/>
    <w:rsid w:val="003226E8"/>
    <w:rsid w:val="003230FC"/>
    <w:rsid w:val="003233D2"/>
    <w:rsid w:val="00323A92"/>
    <w:rsid w:val="003247A1"/>
    <w:rsid w:val="00324958"/>
    <w:rsid w:val="0032593A"/>
    <w:rsid w:val="00325989"/>
    <w:rsid w:val="00325ADF"/>
    <w:rsid w:val="00325F63"/>
    <w:rsid w:val="00326D0B"/>
    <w:rsid w:val="00327172"/>
    <w:rsid w:val="003276BC"/>
    <w:rsid w:val="00330041"/>
    <w:rsid w:val="00330AA6"/>
    <w:rsid w:val="00331A1E"/>
    <w:rsid w:val="00331EA6"/>
    <w:rsid w:val="0033236F"/>
    <w:rsid w:val="00332B01"/>
    <w:rsid w:val="00332E9A"/>
    <w:rsid w:val="00333EE1"/>
    <w:rsid w:val="00334502"/>
    <w:rsid w:val="00337AAF"/>
    <w:rsid w:val="00340770"/>
    <w:rsid w:val="003414E2"/>
    <w:rsid w:val="00341530"/>
    <w:rsid w:val="003424CF"/>
    <w:rsid w:val="0034414F"/>
    <w:rsid w:val="003443F6"/>
    <w:rsid w:val="003449B0"/>
    <w:rsid w:val="0034581E"/>
    <w:rsid w:val="00345B4D"/>
    <w:rsid w:val="00347150"/>
    <w:rsid w:val="00350474"/>
    <w:rsid w:val="003504D7"/>
    <w:rsid w:val="00350D93"/>
    <w:rsid w:val="00351343"/>
    <w:rsid w:val="003536ED"/>
    <w:rsid w:val="0035399D"/>
    <w:rsid w:val="00353CF0"/>
    <w:rsid w:val="003546C5"/>
    <w:rsid w:val="00354916"/>
    <w:rsid w:val="0035584E"/>
    <w:rsid w:val="00356A62"/>
    <w:rsid w:val="00360476"/>
    <w:rsid w:val="00360580"/>
    <w:rsid w:val="003628D5"/>
    <w:rsid w:val="00363288"/>
    <w:rsid w:val="003637D2"/>
    <w:rsid w:val="003639DD"/>
    <w:rsid w:val="003645B0"/>
    <w:rsid w:val="00365B4C"/>
    <w:rsid w:val="0036673B"/>
    <w:rsid w:val="00366EC7"/>
    <w:rsid w:val="0036790D"/>
    <w:rsid w:val="00370107"/>
    <w:rsid w:val="00370A93"/>
    <w:rsid w:val="003713D8"/>
    <w:rsid w:val="00371450"/>
    <w:rsid w:val="00371C18"/>
    <w:rsid w:val="003749B7"/>
    <w:rsid w:val="00374CE4"/>
    <w:rsid w:val="003755D3"/>
    <w:rsid w:val="00375CB7"/>
    <w:rsid w:val="00376166"/>
    <w:rsid w:val="0037621A"/>
    <w:rsid w:val="00376B00"/>
    <w:rsid w:val="00376FFF"/>
    <w:rsid w:val="00377CCD"/>
    <w:rsid w:val="0038117F"/>
    <w:rsid w:val="00384AB4"/>
    <w:rsid w:val="003852F9"/>
    <w:rsid w:val="003853D4"/>
    <w:rsid w:val="00387B98"/>
    <w:rsid w:val="00387D4F"/>
    <w:rsid w:val="00387F98"/>
    <w:rsid w:val="0039023D"/>
    <w:rsid w:val="003910DF"/>
    <w:rsid w:val="0039119F"/>
    <w:rsid w:val="00392352"/>
    <w:rsid w:val="00392E9B"/>
    <w:rsid w:val="00392EF2"/>
    <w:rsid w:val="003945E8"/>
    <w:rsid w:val="00395F62"/>
    <w:rsid w:val="003976E5"/>
    <w:rsid w:val="00397BF6"/>
    <w:rsid w:val="003A0735"/>
    <w:rsid w:val="003A2744"/>
    <w:rsid w:val="003A2FFA"/>
    <w:rsid w:val="003A34E6"/>
    <w:rsid w:val="003A3ECC"/>
    <w:rsid w:val="003A4CD9"/>
    <w:rsid w:val="003A5481"/>
    <w:rsid w:val="003A60D1"/>
    <w:rsid w:val="003B16B6"/>
    <w:rsid w:val="003B1B16"/>
    <w:rsid w:val="003B257A"/>
    <w:rsid w:val="003B2781"/>
    <w:rsid w:val="003B321E"/>
    <w:rsid w:val="003B40CE"/>
    <w:rsid w:val="003B442F"/>
    <w:rsid w:val="003B4D2C"/>
    <w:rsid w:val="003B4D4C"/>
    <w:rsid w:val="003B5190"/>
    <w:rsid w:val="003B6655"/>
    <w:rsid w:val="003C0072"/>
    <w:rsid w:val="003C0D08"/>
    <w:rsid w:val="003C123E"/>
    <w:rsid w:val="003C1FAC"/>
    <w:rsid w:val="003C2AA1"/>
    <w:rsid w:val="003C459B"/>
    <w:rsid w:val="003C50CC"/>
    <w:rsid w:val="003C59BB"/>
    <w:rsid w:val="003C6907"/>
    <w:rsid w:val="003C6CE0"/>
    <w:rsid w:val="003C7E1F"/>
    <w:rsid w:val="003D0DFE"/>
    <w:rsid w:val="003D17A8"/>
    <w:rsid w:val="003D2BBE"/>
    <w:rsid w:val="003D4AF4"/>
    <w:rsid w:val="003D567D"/>
    <w:rsid w:val="003D5698"/>
    <w:rsid w:val="003D5CDC"/>
    <w:rsid w:val="003D6188"/>
    <w:rsid w:val="003D67D3"/>
    <w:rsid w:val="003D71E1"/>
    <w:rsid w:val="003D740E"/>
    <w:rsid w:val="003D7B22"/>
    <w:rsid w:val="003D7DC6"/>
    <w:rsid w:val="003E1101"/>
    <w:rsid w:val="003E1674"/>
    <w:rsid w:val="003E1866"/>
    <w:rsid w:val="003E2C0E"/>
    <w:rsid w:val="003E34B3"/>
    <w:rsid w:val="003E3694"/>
    <w:rsid w:val="003E37E9"/>
    <w:rsid w:val="003E40FD"/>
    <w:rsid w:val="003E51D7"/>
    <w:rsid w:val="003E52DB"/>
    <w:rsid w:val="003E6591"/>
    <w:rsid w:val="003E7605"/>
    <w:rsid w:val="003F01AF"/>
    <w:rsid w:val="003F047F"/>
    <w:rsid w:val="003F06B0"/>
    <w:rsid w:val="003F1B85"/>
    <w:rsid w:val="003F3609"/>
    <w:rsid w:val="003F47E6"/>
    <w:rsid w:val="003F5BAC"/>
    <w:rsid w:val="003F6620"/>
    <w:rsid w:val="003F76C5"/>
    <w:rsid w:val="003F7C81"/>
    <w:rsid w:val="004006C3"/>
    <w:rsid w:val="004008EC"/>
    <w:rsid w:val="00402657"/>
    <w:rsid w:val="00402F04"/>
    <w:rsid w:val="00403092"/>
    <w:rsid w:val="00403531"/>
    <w:rsid w:val="00403998"/>
    <w:rsid w:val="004042AB"/>
    <w:rsid w:val="004051F5"/>
    <w:rsid w:val="0040609A"/>
    <w:rsid w:val="00406906"/>
    <w:rsid w:val="00406F07"/>
    <w:rsid w:val="004073F0"/>
    <w:rsid w:val="00407D2B"/>
    <w:rsid w:val="00407E7E"/>
    <w:rsid w:val="00411337"/>
    <w:rsid w:val="004124FE"/>
    <w:rsid w:val="00412D29"/>
    <w:rsid w:val="00413C2D"/>
    <w:rsid w:val="00413D3C"/>
    <w:rsid w:val="00414979"/>
    <w:rsid w:val="00414EEA"/>
    <w:rsid w:val="00416E55"/>
    <w:rsid w:val="00417261"/>
    <w:rsid w:val="00417707"/>
    <w:rsid w:val="00420A48"/>
    <w:rsid w:val="00421592"/>
    <w:rsid w:val="00421E67"/>
    <w:rsid w:val="004230A5"/>
    <w:rsid w:val="00423292"/>
    <w:rsid w:val="00424CE6"/>
    <w:rsid w:val="00426A7B"/>
    <w:rsid w:val="00426EDC"/>
    <w:rsid w:val="0042707B"/>
    <w:rsid w:val="0042781A"/>
    <w:rsid w:val="00427C99"/>
    <w:rsid w:val="00433C97"/>
    <w:rsid w:val="00433E41"/>
    <w:rsid w:val="00434A88"/>
    <w:rsid w:val="004360DE"/>
    <w:rsid w:val="00436727"/>
    <w:rsid w:val="00436B9E"/>
    <w:rsid w:val="00437292"/>
    <w:rsid w:val="004372C2"/>
    <w:rsid w:val="00440706"/>
    <w:rsid w:val="00440977"/>
    <w:rsid w:val="00440B1C"/>
    <w:rsid w:val="00440C78"/>
    <w:rsid w:val="00442F40"/>
    <w:rsid w:val="00443A97"/>
    <w:rsid w:val="00444091"/>
    <w:rsid w:val="00445354"/>
    <w:rsid w:val="00445C51"/>
    <w:rsid w:val="00447487"/>
    <w:rsid w:val="004479C5"/>
    <w:rsid w:val="00447D75"/>
    <w:rsid w:val="0045156C"/>
    <w:rsid w:val="004517E1"/>
    <w:rsid w:val="00451E28"/>
    <w:rsid w:val="00452370"/>
    <w:rsid w:val="004523CC"/>
    <w:rsid w:val="004536A7"/>
    <w:rsid w:val="00453965"/>
    <w:rsid w:val="00453F63"/>
    <w:rsid w:val="00455531"/>
    <w:rsid w:val="00455656"/>
    <w:rsid w:val="0045590A"/>
    <w:rsid w:val="00455C23"/>
    <w:rsid w:val="00457675"/>
    <w:rsid w:val="0045798B"/>
    <w:rsid w:val="004602DD"/>
    <w:rsid w:val="00460D73"/>
    <w:rsid w:val="00461737"/>
    <w:rsid w:val="00461C17"/>
    <w:rsid w:val="0046257C"/>
    <w:rsid w:val="00463F4B"/>
    <w:rsid w:val="004641A9"/>
    <w:rsid w:val="00464CAD"/>
    <w:rsid w:val="00465706"/>
    <w:rsid w:val="00465902"/>
    <w:rsid w:val="00465E0D"/>
    <w:rsid w:val="00466171"/>
    <w:rsid w:val="00466B6F"/>
    <w:rsid w:val="0046728F"/>
    <w:rsid w:val="0046735C"/>
    <w:rsid w:val="004676BE"/>
    <w:rsid w:val="004707A1"/>
    <w:rsid w:val="004707BF"/>
    <w:rsid w:val="0047097F"/>
    <w:rsid w:val="00470DF3"/>
    <w:rsid w:val="00471821"/>
    <w:rsid w:val="00471A08"/>
    <w:rsid w:val="00471C63"/>
    <w:rsid w:val="00472844"/>
    <w:rsid w:val="00472E0F"/>
    <w:rsid w:val="00473D32"/>
    <w:rsid w:val="00473F24"/>
    <w:rsid w:val="00474140"/>
    <w:rsid w:val="00474A63"/>
    <w:rsid w:val="00476110"/>
    <w:rsid w:val="00476977"/>
    <w:rsid w:val="004769C8"/>
    <w:rsid w:val="00477ADA"/>
    <w:rsid w:val="004800D7"/>
    <w:rsid w:val="0048108E"/>
    <w:rsid w:val="0048139A"/>
    <w:rsid w:val="0048478C"/>
    <w:rsid w:val="004847C0"/>
    <w:rsid w:val="0048656F"/>
    <w:rsid w:val="0048686B"/>
    <w:rsid w:val="0048686D"/>
    <w:rsid w:val="00487D8F"/>
    <w:rsid w:val="00490032"/>
    <w:rsid w:val="0049142D"/>
    <w:rsid w:val="00492781"/>
    <w:rsid w:val="0049316F"/>
    <w:rsid w:val="004952E2"/>
    <w:rsid w:val="0049531D"/>
    <w:rsid w:val="004953EE"/>
    <w:rsid w:val="00495F05"/>
    <w:rsid w:val="00496903"/>
    <w:rsid w:val="00496CF8"/>
    <w:rsid w:val="00496EAC"/>
    <w:rsid w:val="0049789B"/>
    <w:rsid w:val="004A00F9"/>
    <w:rsid w:val="004A039F"/>
    <w:rsid w:val="004A0A1A"/>
    <w:rsid w:val="004A0B3B"/>
    <w:rsid w:val="004A0E52"/>
    <w:rsid w:val="004A0E86"/>
    <w:rsid w:val="004A10CB"/>
    <w:rsid w:val="004A11DF"/>
    <w:rsid w:val="004A53A2"/>
    <w:rsid w:val="004A79B9"/>
    <w:rsid w:val="004B0487"/>
    <w:rsid w:val="004B2D3C"/>
    <w:rsid w:val="004B2DBD"/>
    <w:rsid w:val="004B2F6C"/>
    <w:rsid w:val="004B2FE2"/>
    <w:rsid w:val="004B3C83"/>
    <w:rsid w:val="004B47BB"/>
    <w:rsid w:val="004B4C21"/>
    <w:rsid w:val="004B5778"/>
    <w:rsid w:val="004B6520"/>
    <w:rsid w:val="004B6B8E"/>
    <w:rsid w:val="004B7281"/>
    <w:rsid w:val="004B737C"/>
    <w:rsid w:val="004B74C6"/>
    <w:rsid w:val="004B7990"/>
    <w:rsid w:val="004C048C"/>
    <w:rsid w:val="004C06C2"/>
    <w:rsid w:val="004C0C00"/>
    <w:rsid w:val="004C11C8"/>
    <w:rsid w:val="004C2647"/>
    <w:rsid w:val="004C2853"/>
    <w:rsid w:val="004C290F"/>
    <w:rsid w:val="004C32BD"/>
    <w:rsid w:val="004C5457"/>
    <w:rsid w:val="004C5F96"/>
    <w:rsid w:val="004C66C5"/>
    <w:rsid w:val="004C7682"/>
    <w:rsid w:val="004C7E0E"/>
    <w:rsid w:val="004D0415"/>
    <w:rsid w:val="004D07BF"/>
    <w:rsid w:val="004D1209"/>
    <w:rsid w:val="004D12EB"/>
    <w:rsid w:val="004D1AE7"/>
    <w:rsid w:val="004D1B9B"/>
    <w:rsid w:val="004D21A6"/>
    <w:rsid w:val="004D28CB"/>
    <w:rsid w:val="004D3663"/>
    <w:rsid w:val="004D3AE0"/>
    <w:rsid w:val="004D4462"/>
    <w:rsid w:val="004D4A7A"/>
    <w:rsid w:val="004D4AA1"/>
    <w:rsid w:val="004D5136"/>
    <w:rsid w:val="004D5929"/>
    <w:rsid w:val="004D59CA"/>
    <w:rsid w:val="004D669E"/>
    <w:rsid w:val="004D6B66"/>
    <w:rsid w:val="004D7B6A"/>
    <w:rsid w:val="004D7F6C"/>
    <w:rsid w:val="004E12AA"/>
    <w:rsid w:val="004E12B0"/>
    <w:rsid w:val="004E1356"/>
    <w:rsid w:val="004E1D14"/>
    <w:rsid w:val="004E1FBD"/>
    <w:rsid w:val="004E21F4"/>
    <w:rsid w:val="004E28D2"/>
    <w:rsid w:val="004E2DFA"/>
    <w:rsid w:val="004E2F00"/>
    <w:rsid w:val="004E4103"/>
    <w:rsid w:val="004E415F"/>
    <w:rsid w:val="004E4B95"/>
    <w:rsid w:val="004E61B6"/>
    <w:rsid w:val="004E66DD"/>
    <w:rsid w:val="004E69D3"/>
    <w:rsid w:val="004E6EB4"/>
    <w:rsid w:val="004E71AC"/>
    <w:rsid w:val="004E7956"/>
    <w:rsid w:val="004E7AA7"/>
    <w:rsid w:val="004F050A"/>
    <w:rsid w:val="004F0A10"/>
    <w:rsid w:val="004F191A"/>
    <w:rsid w:val="004F1D66"/>
    <w:rsid w:val="004F2537"/>
    <w:rsid w:val="004F2EB7"/>
    <w:rsid w:val="004F35CD"/>
    <w:rsid w:val="004F391B"/>
    <w:rsid w:val="004F3F0B"/>
    <w:rsid w:val="004F42EB"/>
    <w:rsid w:val="004F4A17"/>
    <w:rsid w:val="004F5E9F"/>
    <w:rsid w:val="004F6304"/>
    <w:rsid w:val="004F63F2"/>
    <w:rsid w:val="004F6AA9"/>
    <w:rsid w:val="004F72A8"/>
    <w:rsid w:val="004F781C"/>
    <w:rsid w:val="005003C1"/>
    <w:rsid w:val="00500623"/>
    <w:rsid w:val="00501955"/>
    <w:rsid w:val="00501C41"/>
    <w:rsid w:val="005034FE"/>
    <w:rsid w:val="00503945"/>
    <w:rsid w:val="00503ADD"/>
    <w:rsid w:val="005048FB"/>
    <w:rsid w:val="00505823"/>
    <w:rsid w:val="00505CA3"/>
    <w:rsid w:val="00505FC0"/>
    <w:rsid w:val="00506B1C"/>
    <w:rsid w:val="00510139"/>
    <w:rsid w:val="00510411"/>
    <w:rsid w:val="00510785"/>
    <w:rsid w:val="00510B87"/>
    <w:rsid w:val="00511042"/>
    <w:rsid w:val="0051147F"/>
    <w:rsid w:val="00513972"/>
    <w:rsid w:val="00513C41"/>
    <w:rsid w:val="00513FEE"/>
    <w:rsid w:val="0051402F"/>
    <w:rsid w:val="00515E49"/>
    <w:rsid w:val="005160BD"/>
    <w:rsid w:val="005167EB"/>
    <w:rsid w:val="00516832"/>
    <w:rsid w:val="00517F59"/>
    <w:rsid w:val="00520D09"/>
    <w:rsid w:val="00521C1A"/>
    <w:rsid w:val="00522DDD"/>
    <w:rsid w:val="005231F5"/>
    <w:rsid w:val="00524CCB"/>
    <w:rsid w:val="00524D29"/>
    <w:rsid w:val="0052617F"/>
    <w:rsid w:val="00526408"/>
    <w:rsid w:val="0052691F"/>
    <w:rsid w:val="00526A52"/>
    <w:rsid w:val="00526E78"/>
    <w:rsid w:val="00526F98"/>
    <w:rsid w:val="0052727E"/>
    <w:rsid w:val="00527A5B"/>
    <w:rsid w:val="00527D63"/>
    <w:rsid w:val="0053027E"/>
    <w:rsid w:val="005308E1"/>
    <w:rsid w:val="00530D37"/>
    <w:rsid w:val="00531730"/>
    <w:rsid w:val="00531B04"/>
    <w:rsid w:val="0053270D"/>
    <w:rsid w:val="00532D35"/>
    <w:rsid w:val="00533BF7"/>
    <w:rsid w:val="00533D19"/>
    <w:rsid w:val="005359D6"/>
    <w:rsid w:val="00535D2E"/>
    <w:rsid w:val="005404A8"/>
    <w:rsid w:val="00540F78"/>
    <w:rsid w:val="00541FFF"/>
    <w:rsid w:val="00542AAC"/>
    <w:rsid w:val="00542AD2"/>
    <w:rsid w:val="00542C32"/>
    <w:rsid w:val="00543291"/>
    <w:rsid w:val="0054333D"/>
    <w:rsid w:val="0054350C"/>
    <w:rsid w:val="00543ECF"/>
    <w:rsid w:val="00545095"/>
    <w:rsid w:val="00545C17"/>
    <w:rsid w:val="00546FF3"/>
    <w:rsid w:val="005470FF"/>
    <w:rsid w:val="00550491"/>
    <w:rsid w:val="005516C2"/>
    <w:rsid w:val="005521C8"/>
    <w:rsid w:val="00552492"/>
    <w:rsid w:val="005528F5"/>
    <w:rsid w:val="00552BB7"/>
    <w:rsid w:val="0055338F"/>
    <w:rsid w:val="00553D53"/>
    <w:rsid w:val="0055703A"/>
    <w:rsid w:val="00557175"/>
    <w:rsid w:val="00557676"/>
    <w:rsid w:val="005609E8"/>
    <w:rsid w:val="00560A89"/>
    <w:rsid w:val="00560D58"/>
    <w:rsid w:val="00561E76"/>
    <w:rsid w:val="0056204A"/>
    <w:rsid w:val="005623CA"/>
    <w:rsid w:val="00562746"/>
    <w:rsid w:val="005629B8"/>
    <w:rsid w:val="00562F9A"/>
    <w:rsid w:val="0056368A"/>
    <w:rsid w:val="0056421D"/>
    <w:rsid w:val="00564D4B"/>
    <w:rsid w:val="005659B6"/>
    <w:rsid w:val="00565D31"/>
    <w:rsid w:val="00566A25"/>
    <w:rsid w:val="00566B76"/>
    <w:rsid w:val="0056792D"/>
    <w:rsid w:val="0057009D"/>
    <w:rsid w:val="00570631"/>
    <w:rsid w:val="005709EE"/>
    <w:rsid w:val="00570ACA"/>
    <w:rsid w:val="00571C69"/>
    <w:rsid w:val="005726E2"/>
    <w:rsid w:val="00573A1C"/>
    <w:rsid w:val="00573B82"/>
    <w:rsid w:val="00573EF1"/>
    <w:rsid w:val="00574AD1"/>
    <w:rsid w:val="0057509D"/>
    <w:rsid w:val="00575566"/>
    <w:rsid w:val="0057564B"/>
    <w:rsid w:val="00575EC1"/>
    <w:rsid w:val="00576565"/>
    <w:rsid w:val="00576A5E"/>
    <w:rsid w:val="00577CBC"/>
    <w:rsid w:val="0058083A"/>
    <w:rsid w:val="00582961"/>
    <w:rsid w:val="00582ADC"/>
    <w:rsid w:val="00583E0E"/>
    <w:rsid w:val="00583FDC"/>
    <w:rsid w:val="00584317"/>
    <w:rsid w:val="00584B1D"/>
    <w:rsid w:val="00585444"/>
    <w:rsid w:val="00586E30"/>
    <w:rsid w:val="00587428"/>
    <w:rsid w:val="0059046B"/>
    <w:rsid w:val="00593952"/>
    <w:rsid w:val="005950C9"/>
    <w:rsid w:val="00595371"/>
    <w:rsid w:val="00596DAF"/>
    <w:rsid w:val="0059709F"/>
    <w:rsid w:val="00597182"/>
    <w:rsid w:val="00597625"/>
    <w:rsid w:val="00597789"/>
    <w:rsid w:val="005977D6"/>
    <w:rsid w:val="005A0163"/>
    <w:rsid w:val="005A0A6B"/>
    <w:rsid w:val="005A0B0F"/>
    <w:rsid w:val="005A1226"/>
    <w:rsid w:val="005A1392"/>
    <w:rsid w:val="005A3247"/>
    <w:rsid w:val="005A3C75"/>
    <w:rsid w:val="005A42B6"/>
    <w:rsid w:val="005A43DA"/>
    <w:rsid w:val="005A4644"/>
    <w:rsid w:val="005A47AE"/>
    <w:rsid w:val="005A5F64"/>
    <w:rsid w:val="005A65A3"/>
    <w:rsid w:val="005A6DC5"/>
    <w:rsid w:val="005A7ADC"/>
    <w:rsid w:val="005B00D2"/>
    <w:rsid w:val="005B1D47"/>
    <w:rsid w:val="005B22C7"/>
    <w:rsid w:val="005B23FF"/>
    <w:rsid w:val="005B2549"/>
    <w:rsid w:val="005B255F"/>
    <w:rsid w:val="005B340E"/>
    <w:rsid w:val="005B3555"/>
    <w:rsid w:val="005B468A"/>
    <w:rsid w:val="005B5211"/>
    <w:rsid w:val="005B5953"/>
    <w:rsid w:val="005B76E6"/>
    <w:rsid w:val="005B7F11"/>
    <w:rsid w:val="005C030F"/>
    <w:rsid w:val="005C0ECA"/>
    <w:rsid w:val="005C1229"/>
    <w:rsid w:val="005C12E4"/>
    <w:rsid w:val="005C14A1"/>
    <w:rsid w:val="005C337E"/>
    <w:rsid w:val="005C412E"/>
    <w:rsid w:val="005C4244"/>
    <w:rsid w:val="005C481B"/>
    <w:rsid w:val="005C5E43"/>
    <w:rsid w:val="005C65F9"/>
    <w:rsid w:val="005D0EEA"/>
    <w:rsid w:val="005D1213"/>
    <w:rsid w:val="005D14C0"/>
    <w:rsid w:val="005D1D22"/>
    <w:rsid w:val="005D268F"/>
    <w:rsid w:val="005D2995"/>
    <w:rsid w:val="005D3E9C"/>
    <w:rsid w:val="005D48F5"/>
    <w:rsid w:val="005D6A7C"/>
    <w:rsid w:val="005D7844"/>
    <w:rsid w:val="005D7CEC"/>
    <w:rsid w:val="005E1022"/>
    <w:rsid w:val="005E1DEC"/>
    <w:rsid w:val="005E239E"/>
    <w:rsid w:val="005E4642"/>
    <w:rsid w:val="005E4F3A"/>
    <w:rsid w:val="005E5E4B"/>
    <w:rsid w:val="005E6339"/>
    <w:rsid w:val="005E79B4"/>
    <w:rsid w:val="005E7C12"/>
    <w:rsid w:val="005F12DE"/>
    <w:rsid w:val="005F2581"/>
    <w:rsid w:val="005F2993"/>
    <w:rsid w:val="005F3782"/>
    <w:rsid w:val="005F4B86"/>
    <w:rsid w:val="005F4C55"/>
    <w:rsid w:val="005F5C28"/>
    <w:rsid w:val="005F5F2F"/>
    <w:rsid w:val="005F63CA"/>
    <w:rsid w:val="005F6D5E"/>
    <w:rsid w:val="005F7183"/>
    <w:rsid w:val="005F7E4E"/>
    <w:rsid w:val="005F7EE1"/>
    <w:rsid w:val="00600291"/>
    <w:rsid w:val="006008D5"/>
    <w:rsid w:val="00601BED"/>
    <w:rsid w:val="00601F5D"/>
    <w:rsid w:val="00602222"/>
    <w:rsid w:val="00602A50"/>
    <w:rsid w:val="00602C96"/>
    <w:rsid w:val="0060351C"/>
    <w:rsid w:val="006040F8"/>
    <w:rsid w:val="00604B60"/>
    <w:rsid w:val="00605344"/>
    <w:rsid w:val="0060537B"/>
    <w:rsid w:val="0060595D"/>
    <w:rsid w:val="00605FD3"/>
    <w:rsid w:val="00607F13"/>
    <w:rsid w:val="00610C7C"/>
    <w:rsid w:val="00610E8A"/>
    <w:rsid w:val="00612498"/>
    <w:rsid w:val="00612DBB"/>
    <w:rsid w:val="00612E05"/>
    <w:rsid w:val="006149AB"/>
    <w:rsid w:val="00617992"/>
    <w:rsid w:val="00621518"/>
    <w:rsid w:val="00622603"/>
    <w:rsid w:val="006228BC"/>
    <w:rsid w:val="00622ACB"/>
    <w:rsid w:val="00623066"/>
    <w:rsid w:val="00624195"/>
    <w:rsid w:val="00624BD8"/>
    <w:rsid w:val="00624F33"/>
    <w:rsid w:val="0062504B"/>
    <w:rsid w:val="0062513B"/>
    <w:rsid w:val="00625614"/>
    <w:rsid w:val="006265E3"/>
    <w:rsid w:val="00627070"/>
    <w:rsid w:val="00631037"/>
    <w:rsid w:val="006314B5"/>
    <w:rsid w:val="006319B6"/>
    <w:rsid w:val="00631F3B"/>
    <w:rsid w:val="006327DC"/>
    <w:rsid w:val="00633A39"/>
    <w:rsid w:val="00633C82"/>
    <w:rsid w:val="00633CA2"/>
    <w:rsid w:val="00634D63"/>
    <w:rsid w:val="00635761"/>
    <w:rsid w:val="006358DD"/>
    <w:rsid w:val="00635971"/>
    <w:rsid w:val="00635B7E"/>
    <w:rsid w:val="006361BC"/>
    <w:rsid w:val="006366C2"/>
    <w:rsid w:val="00637189"/>
    <w:rsid w:val="006411D1"/>
    <w:rsid w:val="00641246"/>
    <w:rsid w:val="00641589"/>
    <w:rsid w:val="00643F61"/>
    <w:rsid w:val="00644375"/>
    <w:rsid w:val="00646481"/>
    <w:rsid w:val="00650721"/>
    <w:rsid w:val="00650A20"/>
    <w:rsid w:val="00650BDB"/>
    <w:rsid w:val="00650DCC"/>
    <w:rsid w:val="00650F4A"/>
    <w:rsid w:val="0065183F"/>
    <w:rsid w:val="00651DFE"/>
    <w:rsid w:val="006526B1"/>
    <w:rsid w:val="006527D3"/>
    <w:rsid w:val="00652DA7"/>
    <w:rsid w:val="00653312"/>
    <w:rsid w:val="00653CCF"/>
    <w:rsid w:val="00654C4B"/>
    <w:rsid w:val="006557BC"/>
    <w:rsid w:val="00655BD8"/>
    <w:rsid w:val="00656047"/>
    <w:rsid w:val="00657441"/>
    <w:rsid w:val="006575FB"/>
    <w:rsid w:val="00657D2E"/>
    <w:rsid w:val="00660436"/>
    <w:rsid w:val="00661A17"/>
    <w:rsid w:val="006644E1"/>
    <w:rsid w:val="006650A2"/>
    <w:rsid w:val="00666025"/>
    <w:rsid w:val="00666486"/>
    <w:rsid w:val="0066792D"/>
    <w:rsid w:val="00667CEB"/>
    <w:rsid w:val="006704C8"/>
    <w:rsid w:val="00670AF2"/>
    <w:rsid w:val="006716EA"/>
    <w:rsid w:val="00671FF1"/>
    <w:rsid w:val="006728FA"/>
    <w:rsid w:val="006732B6"/>
    <w:rsid w:val="0067371C"/>
    <w:rsid w:val="00673D23"/>
    <w:rsid w:val="0067487E"/>
    <w:rsid w:val="00676052"/>
    <w:rsid w:val="00677950"/>
    <w:rsid w:val="00681315"/>
    <w:rsid w:val="0068171E"/>
    <w:rsid w:val="00681C7B"/>
    <w:rsid w:val="00681E0B"/>
    <w:rsid w:val="00681EF8"/>
    <w:rsid w:val="00683625"/>
    <w:rsid w:val="0068474A"/>
    <w:rsid w:val="00684CE7"/>
    <w:rsid w:val="00685A90"/>
    <w:rsid w:val="006863CC"/>
    <w:rsid w:val="00686CC6"/>
    <w:rsid w:val="0068716B"/>
    <w:rsid w:val="00687C5D"/>
    <w:rsid w:val="00687F27"/>
    <w:rsid w:val="006900A9"/>
    <w:rsid w:val="0069123C"/>
    <w:rsid w:val="006928C1"/>
    <w:rsid w:val="006928D8"/>
    <w:rsid w:val="00692971"/>
    <w:rsid w:val="00693CE6"/>
    <w:rsid w:val="00694277"/>
    <w:rsid w:val="00694711"/>
    <w:rsid w:val="00695E1A"/>
    <w:rsid w:val="0069634A"/>
    <w:rsid w:val="00696645"/>
    <w:rsid w:val="00696F62"/>
    <w:rsid w:val="00697D2C"/>
    <w:rsid w:val="006A0016"/>
    <w:rsid w:val="006A0B1F"/>
    <w:rsid w:val="006A13AC"/>
    <w:rsid w:val="006A1802"/>
    <w:rsid w:val="006A1FB0"/>
    <w:rsid w:val="006A225A"/>
    <w:rsid w:val="006A2825"/>
    <w:rsid w:val="006A2E97"/>
    <w:rsid w:val="006A2F04"/>
    <w:rsid w:val="006A3B75"/>
    <w:rsid w:val="006A43AA"/>
    <w:rsid w:val="006A583C"/>
    <w:rsid w:val="006A5FA7"/>
    <w:rsid w:val="006A66FB"/>
    <w:rsid w:val="006A74B2"/>
    <w:rsid w:val="006A7A74"/>
    <w:rsid w:val="006A7B8E"/>
    <w:rsid w:val="006A7C0D"/>
    <w:rsid w:val="006B07CC"/>
    <w:rsid w:val="006B0A1F"/>
    <w:rsid w:val="006B130D"/>
    <w:rsid w:val="006B14FD"/>
    <w:rsid w:val="006B1E16"/>
    <w:rsid w:val="006B22D3"/>
    <w:rsid w:val="006B2A8D"/>
    <w:rsid w:val="006B32B9"/>
    <w:rsid w:val="006B368B"/>
    <w:rsid w:val="006B658C"/>
    <w:rsid w:val="006B6809"/>
    <w:rsid w:val="006B7958"/>
    <w:rsid w:val="006C06FF"/>
    <w:rsid w:val="006C0A00"/>
    <w:rsid w:val="006C0F8B"/>
    <w:rsid w:val="006C11A4"/>
    <w:rsid w:val="006C19A4"/>
    <w:rsid w:val="006C1D10"/>
    <w:rsid w:val="006C1D52"/>
    <w:rsid w:val="006C1EBA"/>
    <w:rsid w:val="006C23D2"/>
    <w:rsid w:val="006C30B7"/>
    <w:rsid w:val="006C5256"/>
    <w:rsid w:val="006C6523"/>
    <w:rsid w:val="006C67B2"/>
    <w:rsid w:val="006C7C07"/>
    <w:rsid w:val="006D0067"/>
    <w:rsid w:val="006D0674"/>
    <w:rsid w:val="006D0BF1"/>
    <w:rsid w:val="006D18C1"/>
    <w:rsid w:val="006D3330"/>
    <w:rsid w:val="006D33B6"/>
    <w:rsid w:val="006D3D88"/>
    <w:rsid w:val="006D3DEB"/>
    <w:rsid w:val="006D3DFF"/>
    <w:rsid w:val="006D4920"/>
    <w:rsid w:val="006D4C74"/>
    <w:rsid w:val="006D5398"/>
    <w:rsid w:val="006D56E6"/>
    <w:rsid w:val="006D5D54"/>
    <w:rsid w:val="006D5E82"/>
    <w:rsid w:val="006D608A"/>
    <w:rsid w:val="006D6A53"/>
    <w:rsid w:val="006D6F2E"/>
    <w:rsid w:val="006D741F"/>
    <w:rsid w:val="006D7DE9"/>
    <w:rsid w:val="006E1234"/>
    <w:rsid w:val="006E151B"/>
    <w:rsid w:val="006E15BB"/>
    <w:rsid w:val="006E19FE"/>
    <w:rsid w:val="006E3BF7"/>
    <w:rsid w:val="006E4B6F"/>
    <w:rsid w:val="006E4D88"/>
    <w:rsid w:val="006E56AF"/>
    <w:rsid w:val="006E61EE"/>
    <w:rsid w:val="006E6C76"/>
    <w:rsid w:val="006E7342"/>
    <w:rsid w:val="006E75A8"/>
    <w:rsid w:val="006F18EC"/>
    <w:rsid w:val="006F1A2F"/>
    <w:rsid w:val="006F1C59"/>
    <w:rsid w:val="006F20BE"/>
    <w:rsid w:val="006F31C0"/>
    <w:rsid w:val="006F4F9A"/>
    <w:rsid w:val="006F5823"/>
    <w:rsid w:val="006F6565"/>
    <w:rsid w:val="006F6608"/>
    <w:rsid w:val="006F6635"/>
    <w:rsid w:val="006F7223"/>
    <w:rsid w:val="006F7D8C"/>
    <w:rsid w:val="00700273"/>
    <w:rsid w:val="00700572"/>
    <w:rsid w:val="00700786"/>
    <w:rsid w:val="0070106B"/>
    <w:rsid w:val="007011DB"/>
    <w:rsid w:val="0070190F"/>
    <w:rsid w:val="007027B7"/>
    <w:rsid w:val="007028CE"/>
    <w:rsid w:val="00702CDB"/>
    <w:rsid w:val="00702DBE"/>
    <w:rsid w:val="007040FF"/>
    <w:rsid w:val="00704674"/>
    <w:rsid w:val="00704E96"/>
    <w:rsid w:val="00705086"/>
    <w:rsid w:val="007053AE"/>
    <w:rsid w:val="007055F6"/>
    <w:rsid w:val="00705802"/>
    <w:rsid w:val="00705812"/>
    <w:rsid w:val="0070594C"/>
    <w:rsid w:val="007061B0"/>
    <w:rsid w:val="007067DB"/>
    <w:rsid w:val="00706A64"/>
    <w:rsid w:val="00707CB3"/>
    <w:rsid w:val="00707F5E"/>
    <w:rsid w:val="00710884"/>
    <w:rsid w:val="00710CF7"/>
    <w:rsid w:val="00711179"/>
    <w:rsid w:val="00711562"/>
    <w:rsid w:val="00712601"/>
    <w:rsid w:val="00712884"/>
    <w:rsid w:val="00712ACF"/>
    <w:rsid w:val="00713363"/>
    <w:rsid w:val="007133F7"/>
    <w:rsid w:val="00713CB8"/>
    <w:rsid w:val="00714568"/>
    <w:rsid w:val="007147C3"/>
    <w:rsid w:val="00714B3D"/>
    <w:rsid w:val="00715449"/>
    <w:rsid w:val="00717EDD"/>
    <w:rsid w:val="00717FE0"/>
    <w:rsid w:val="00720308"/>
    <w:rsid w:val="00720861"/>
    <w:rsid w:val="0072086C"/>
    <w:rsid w:val="00720E87"/>
    <w:rsid w:val="00721347"/>
    <w:rsid w:val="00721401"/>
    <w:rsid w:val="00721EE7"/>
    <w:rsid w:val="00721F25"/>
    <w:rsid w:val="00722AC1"/>
    <w:rsid w:val="00722DEC"/>
    <w:rsid w:val="00723435"/>
    <w:rsid w:val="00723EBB"/>
    <w:rsid w:val="007244CE"/>
    <w:rsid w:val="00724C65"/>
    <w:rsid w:val="00724DC7"/>
    <w:rsid w:val="00725285"/>
    <w:rsid w:val="00725CA7"/>
    <w:rsid w:val="0073018C"/>
    <w:rsid w:val="0073043E"/>
    <w:rsid w:val="00730EB6"/>
    <w:rsid w:val="00731E28"/>
    <w:rsid w:val="00732A3F"/>
    <w:rsid w:val="00732B3F"/>
    <w:rsid w:val="0073325B"/>
    <w:rsid w:val="0073443E"/>
    <w:rsid w:val="00734FCD"/>
    <w:rsid w:val="00735A19"/>
    <w:rsid w:val="00736128"/>
    <w:rsid w:val="007370E2"/>
    <w:rsid w:val="00740682"/>
    <w:rsid w:val="00741BE7"/>
    <w:rsid w:val="007424E1"/>
    <w:rsid w:val="007426C4"/>
    <w:rsid w:val="00742C3A"/>
    <w:rsid w:val="00744035"/>
    <w:rsid w:val="0074485E"/>
    <w:rsid w:val="00746133"/>
    <w:rsid w:val="007464F1"/>
    <w:rsid w:val="00746AFC"/>
    <w:rsid w:val="00746B50"/>
    <w:rsid w:val="0074736E"/>
    <w:rsid w:val="00747BE4"/>
    <w:rsid w:val="00750299"/>
    <w:rsid w:val="00750488"/>
    <w:rsid w:val="00750ACC"/>
    <w:rsid w:val="007519C8"/>
    <w:rsid w:val="00752989"/>
    <w:rsid w:val="007533AE"/>
    <w:rsid w:val="00753D86"/>
    <w:rsid w:val="00753DF6"/>
    <w:rsid w:val="007541CF"/>
    <w:rsid w:val="007548DC"/>
    <w:rsid w:val="00754A2F"/>
    <w:rsid w:val="007553C0"/>
    <w:rsid w:val="00755624"/>
    <w:rsid w:val="00755ED8"/>
    <w:rsid w:val="00756610"/>
    <w:rsid w:val="0075703D"/>
    <w:rsid w:val="0075709B"/>
    <w:rsid w:val="007571CE"/>
    <w:rsid w:val="00757CD3"/>
    <w:rsid w:val="00760483"/>
    <w:rsid w:val="00760E21"/>
    <w:rsid w:val="0076126E"/>
    <w:rsid w:val="0076144F"/>
    <w:rsid w:val="0076298B"/>
    <w:rsid w:val="00763163"/>
    <w:rsid w:val="00763246"/>
    <w:rsid w:val="007634CF"/>
    <w:rsid w:val="007662CC"/>
    <w:rsid w:val="00766888"/>
    <w:rsid w:val="00766B60"/>
    <w:rsid w:val="00767C06"/>
    <w:rsid w:val="007718FA"/>
    <w:rsid w:val="0077262C"/>
    <w:rsid w:val="00773C43"/>
    <w:rsid w:val="00776A39"/>
    <w:rsid w:val="00776AA0"/>
    <w:rsid w:val="00777C15"/>
    <w:rsid w:val="00777CB8"/>
    <w:rsid w:val="007807B4"/>
    <w:rsid w:val="00780FD8"/>
    <w:rsid w:val="0078299C"/>
    <w:rsid w:val="007833EF"/>
    <w:rsid w:val="007841F1"/>
    <w:rsid w:val="00784306"/>
    <w:rsid w:val="0078632E"/>
    <w:rsid w:val="007869FA"/>
    <w:rsid w:val="0078700E"/>
    <w:rsid w:val="007878C8"/>
    <w:rsid w:val="00787B1A"/>
    <w:rsid w:val="007906AA"/>
    <w:rsid w:val="00790723"/>
    <w:rsid w:val="007907EE"/>
    <w:rsid w:val="007910AE"/>
    <w:rsid w:val="00791184"/>
    <w:rsid w:val="00791572"/>
    <w:rsid w:val="0079157C"/>
    <w:rsid w:val="00791DA0"/>
    <w:rsid w:val="00791EC0"/>
    <w:rsid w:val="00792B74"/>
    <w:rsid w:val="00793300"/>
    <w:rsid w:val="00794B61"/>
    <w:rsid w:val="007956B5"/>
    <w:rsid w:val="00795893"/>
    <w:rsid w:val="007A1CCA"/>
    <w:rsid w:val="007A1D37"/>
    <w:rsid w:val="007A2F48"/>
    <w:rsid w:val="007A30D3"/>
    <w:rsid w:val="007A3572"/>
    <w:rsid w:val="007A3D52"/>
    <w:rsid w:val="007A44BB"/>
    <w:rsid w:val="007A45DA"/>
    <w:rsid w:val="007A4924"/>
    <w:rsid w:val="007A5188"/>
    <w:rsid w:val="007A52FE"/>
    <w:rsid w:val="007A55F7"/>
    <w:rsid w:val="007A5F17"/>
    <w:rsid w:val="007A7D00"/>
    <w:rsid w:val="007B0531"/>
    <w:rsid w:val="007B0CB6"/>
    <w:rsid w:val="007B0EA4"/>
    <w:rsid w:val="007B1884"/>
    <w:rsid w:val="007B24FC"/>
    <w:rsid w:val="007B49EA"/>
    <w:rsid w:val="007B4AD9"/>
    <w:rsid w:val="007B5FD5"/>
    <w:rsid w:val="007B7029"/>
    <w:rsid w:val="007C0054"/>
    <w:rsid w:val="007C022A"/>
    <w:rsid w:val="007C04A7"/>
    <w:rsid w:val="007C13F1"/>
    <w:rsid w:val="007C15B4"/>
    <w:rsid w:val="007C2132"/>
    <w:rsid w:val="007C30E9"/>
    <w:rsid w:val="007C3EEF"/>
    <w:rsid w:val="007C4385"/>
    <w:rsid w:val="007C4BCB"/>
    <w:rsid w:val="007C5F55"/>
    <w:rsid w:val="007C6341"/>
    <w:rsid w:val="007C749B"/>
    <w:rsid w:val="007D0147"/>
    <w:rsid w:val="007D10A8"/>
    <w:rsid w:val="007D15F2"/>
    <w:rsid w:val="007D31FB"/>
    <w:rsid w:val="007D3834"/>
    <w:rsid w:val="007D4EEF"/>
    <w:rsid w:val="007D6384"/>
    <w:rsid w:val="007D6BFC"/>
    <w:rsid w:val="007D6F93"/>
    <w:rsid w:val="007D7242"/>
    <w:rsid w:val="007E03F7"/>
    <w:rsid w:val="007E051D"/>
    <w:rsid w:val="007E09F5"/>
    <w:rsid w:val="007E0C07"/>
    <w:rsid w:val="007E0DF2"/>
    <w:rsid w:val="007E1556"/>
    <w:rsid w:val="007E30E8"/>
    <w:rsid w:val="007E4729"/>
    <w:rsid w:val="007E4F02"/>
    <w:rsid w:val="007E685C"/>
    <w:rsid w:val="007E6DA3"/>
    <w:rsid w:val="007E6EEC"/>
    <w:rsid w:val="007E6F4E"/>
    <w:rsid w:val="007F0199"/>
    <w:rsid w:val="007F0766"/>
    <w:rsid w:val="007F0C64"/>
    <w:rsid w:val="007F1D0C"/>
    <w:rsid w:val="007F2767"/>
    <w:rsid w:val="007F27E7"/>
    <w:rsid w:val="007F2C67"/>
    <w:rsid w:val="007F36A4"/>
    <w:rsid w:val="007F4065"/>
    <w:rsid w:val="007F46DF"/>
    <w:rsid w:val="007F4EB5"/>
    <w:rsid w:val="007F5DB9"/>
    <w:rsid w:val="007F5E25"/>
    <w:rsid w:val="007F6614"/>
    <w:rsid w:val="007F73E1"/>
    <w:rsid w:val="0080050E"/>
    <w:rsid w:val="00800B44"/>
    <w:rsid w:val="00801319"/>
    <w:rsid w:val="0080156D"/>
    <w:rsid w:val="0080170C"/>
    <w:rsid w:val="00801BF9"/>
    <w:rsid w:val="00801EB4"/>
    <w:rsid w:val="0080241D"/>
    <w:rsid w:val="0080249D"/>
    <w:rsid w:val="008028C0"/>
    <w:rsid w:val="00802ADA"/>
    <w:rsid w:val="00803C81"/>
    <w:rsid w:val="008065AC"/>
    <w:rsid w:val="00807C22"/>
    <w:rsid w:val="0081016D"/>
    <w:rsid w:val="008103F4"/>
    <w:rsid w:val="0081061D"/>
    <w:rsid w:val="00810CC0"/>
    <w:rsid w:val="00811AB7"/>
    <w:rsid w:val="00812BCF"/>
    <w:rsid w:val="00813A28"/>
    <w:rsid w:val="00815015"/>
    <w:rsid w:val="00815E1C"/>
    <w:rsid w:val="00816073"/>
    <w:rsid w:val="00816184"/>
    <w:rsid w:val="00816290"/>
    <w:rsid w:val="0081677D"/>
    <w:rsid w:val="00816890"/>
    <w:rsid w:val="00816990"/>
    <w:rsid w:val="00816BAD"/>
    <w:rsid w:val="00820498"/>
    <w:rsid w:val="00820C9C"/>
    <w:rsid w:val="008227E0"/>
    <w:rsid w:val="0082327D"/>
    <w:rsid w:val="008233A7"/>
    <w:rsid w:val="00823461"/>
    <w:rsid w:val="00826A9F"/>
    <w:rsid w:val="0082714A"/>
    <w:rsid w:val="00827F90"/>
    <w:rsid w:val="00831616"/>
    <w:rsid w:val="00831B33"/>
    <w:rsid w:val="00833553"/>
    <w:rsid w:val="008335FD"/>
    <w:rsid w:val="0083522D"/>
    <w:rsid w:val="00835F88"/>
    <w:rsid w:val="00836B4D"/>
    <w:rsid w:val="00836BBF"/>
    <w:rsid w:val="008379E8"/>
    <w:rsid w:val="008412C1"/>
    <w:rsid w:val="0084141B"/>
    <w:rsid w:val="0084152B"/>
    <w:rsid w:val="00841C26"/>
    <w:rsid w:val="00842864"/>
    <w:rsid w:val="00843413"/>
    <w:rsid w:val="0084352C"/>
    <w:rsid w:val="00844215"/>
    <w:rsid w:val="008442F0"/>
    <w:rsid w:val="00844884"/>
    <w:rsid w:val="00844B4A"/>
    <w:rsid w:val="00845223"/>
    <w:rsid w:val="00846539"/>
    <w:rsid w:val="0084667F"/>
    <w:rsid w:val="008467C9"/>
    <w:rsid w:val="008479EA"/>
    <w:rsid w:val="00847A30"/>
    <w:rsid w:val="00850771"/>
    <w:rsid w:val="00850C02"/>
    <w:rsid w:val="00851448"/>
    <w:rsid w:val="00852363"/>
    <w:rsid w:val="00852F18"/>
    <w:rsid w:val="0085325F"/>
    <w:rsid w:val="008533BB"/>
    <w:rsid w:val="00853729"/>
    <w:rsid w:val="008538A3"/>
    <w:rsid w:val="00853B01"/>
    <w:rsid w:val="0085533F"/>
    <w:rsid w:val="00855544"/>
    <w:rsid w:val="008574BE"/>
    <w:rsid w:val="00860D52"/>
    <w:rsid w:val="00860F2D"/>
    <w:rsid w:val="0086139C"/>
    <w:rsid w:val="008629D7"/>
    <w:rsid w:val="00862C73"/>
    <w:rsid w:val="00862D80"/>
    <w:rsid w:val="00863042"/>
    <w:rsid w:val="008634EF"/>
    <w:rsid w:val="00865485"/>
    <w:rsid w:val="00866A64"/>
    <w:rsid w:val="00867309"/>
    <w:rsid w:val="0086783D"/>
    <w:rsid w:val="00867BED"/>
    <w:rsid w:val="008706CF"/>
    <w:rsid w:val="00871EF2"/>
    <w:rsid w:val="0087203B"/>
    <w:rsid w:val="00872755"/>
    <w:rsid w:val="00873AC9"/>
    <w:rsid w:val="0087454E"/>
    <w:rsid w:val="0087488E"/>
    <w:rsid w:val="00874D37"/>
    <w:rsid w:val="00875289"/>
    <w:rsid w:val="00875A50"/>
    <w:rsid w:val="0087627E"/>
    <w:rsid w:val="0087669C"/>
    <w:rsid w:val="008775BE"/>
    <w:rsid w:val="008801FF"/>
    <w:rsid w:val="00881489"/>
    <w:rsid w:val="00886236"/>
    <w:rsid w:val="008862D2"/>
    <w:rsid w:val="00886305"/>
    <w:rsid w:val="0089246F"/>
    <w:rsid w:val="008925C5"/>
    <w:rsid w:val="00893050"/>
    <w:rsid w:val="008932E9"/>
    <w:rsid w:val="00893535"/>
    <w:rsid w:val="0089363C"/>
    <w:rsid w:val="008938DC"/>
    <w:rsid w:val="0089517B"/>
    <w:rsid w:val="008954E8"/>
    <w:rsid w:val="00895645"/>
    <w:rsid w:val="00896520"/>
    <w:rsid w:val="0089797E"/>
    <w:rsid w:val="008A0DA4"/>
    <w:rsid w:val="008A0E96"/>
    <w:rsid w:val="008A1090"/>
    <w:rsid w:val="008A1385"/>
    <w:rsid w:val="008A15D9"/>
    <w:rsid w:val="008A1709"/>
    <w:rsid w:val="008A206E"/>
    <w:rsid w:val="008A2A73"/>
    <w:rsid w:val="008A2FFA"/>
    <w:rsid w:val="008A5EC3"/>
    <w:rsid w:val="008A68ED"/>
    <w:rsid w:val="008A6C0B"/>
    <w:rsid w:val="008A6F53"/>
    <w:rsid w:val="008B0A8E"/>
    <w:rsid w:val="008B11E1"/>
    <w:rsid w:val="008B1609"/>
    <w:rsid w:val="008B19CA"/>
    <w:rsid w:val="008B20C4"/>
    <w:rsid w:val="008B2342"/>
    <w:rsid w:val="008B2587"/>
    <w:rsid w:val="008B26C5"/>
    <w:rsid w:val="008B292C"/>
    <w:rsid w:val="008B2BB0"/>
    <w:rsid w:val="008B2D5C"/>
    <w:rsid w:val="008B3012"/>
    <w:rsid w:val="008B3457"/>
    <w:rsid w:val="008B39E9"/>
    <w:rsid w:val="008B3DF8"/>
    <w:rsid w:val="008B3E86"/>
    <w:rsid w:val="008B4E1E"/>
    <w:rsid w:val="008B5B1E"/>
    <w:rsid w:val="008B6724"/>
    <w:rsid w:val="008B6AFB"/>
    <w:rsid w:val="008B77EB"/>
    <w:rsid w:val="008B7CBD"/>
    <w:rsid w:val="008B7E3F"/>
    <w:rsid w:val="008C0035"/>
    <w:rsid w:val="008C1C84"/>
    <w:rsid w:val="008C26F9"/>
    <w:rsid w:val="008C27E6"/>
    <w:rsid w:val="008C29C4"/>
    <w:rsid w:val="008C35F0"/>
    <w:rsid w:val="008C3FD3"/>
    <w:rsid w:val="008C4325"/>
    <w:rsid w:val="008C469F"/>
    <w:rsid w:val="008C5CEE"/>
    <w:rsid w:val="008C5D22"/>
    <w:rsid w:val="008C6CEE"/>
    <w:rsid w:val="008C6DE5"/>
    <w:rsid w:val="008C7F27"/>
    <w:rsid w:val="008D2486"/>
    <w:rsid w:val="008D3D0D"/>
    <w:rsid w:val="008D47F3"/>
    <w:rsid w:val="008D4C47"/>
    <w:rsid w:val="008D5760"/>
    <w:rsid w:val="008D5BB1"/>
    <w:rsid w:val="008D6894"/>
    <w:rsid w:val="008E003D"/>
    <w:rsid w:val="008E0644"/>
    <w:rsid w:val="008E142F"/>
    <w:rsid w:val="008E235F"/>
    <w:rsid w:val="008E2AB8"/>
    <w:rsid w:val="008E2E4C"/>
    <w:rsid w:val="008E2FA2"/>
    <w:rsid w:val="008E488D"/>
    <w:rsid w:val="008E55AA"/>
    <w:rsid w:val="008E5B18"/>
    <w:rsid w:val="008E6428"/>
    <w:rsid w:val="008E6A4B"/>
    <w:rsid w:val="008F17DC"/>
    <w:rsid w:val="008F17F7"/>
    <w:rsid w:val="008F2B1F"/>
    <w:rsid w:val="008F3026"/>
    <w:rsid w:val="008F3602"/>
    <w:rsid w:val="008F56EE"/>
    <w:rsid w:val="008F63E6"/>
    <w:rsid w:val="008F7364"/>
    <w:rsid w:val="009007CE"/>
    <w:rsid w:val="00900E87"/>
    <w:rsid w:val="00901BE0"/>
    <w:rsid w:val="00901CDE"/>
    <w:rsid w:val="00901F1C"/>
    <w:rsid w:val="0090305D"/>
    <w:rsid w:val="00903082"/>
    <w:rsid w:val="009035A4"/>
    <w:rsid w:val="009042ED"/>
    <w:rsid w:val="00904458"/>
    <w:rsid w:val="009059EE"/>
    <w:rsid w:val="00905CAA"/>
    <w:rsid w:val="00905F00"/>
    <w:rsid w:val="00906F6D"/>
    <w:rsid w:val="00907983"/>
    <w:rsid w:val="00907D37"/>
    <w:rsid w:val="009100BE"/>
    <w:rsid w:val="009107E1"/>
    <w:rsid w:val="0091110D"/>
    <w:rsid w:val="0091217B"/>
    <w:rsid w:val="00912275"/>
    <w:rsid w:val="00913014"/>
    <w:rsid w:val="0091356C"/>
    <w:rsid w:val="00913596"/>
    <w:rsid w:val="00914BAD"/>
    <w:rsid w:val="009150FA"/>
    <w:rsid w:val="00916182"/>
    <w:rsid w:val="00916C2E"/>
    <w:rsid w:val="00917D2F"/>
    <w:rsid w:val="00920AF7"/>
    <w:rsid w:val="00920D2F"/>
    <w:rsid w:val="00922B48"/>
    <w:rsid w:val="00923E52"/>
    <w:rsid w:val="009244B7"/>
    <w:rsid w:val="00924F07"/>
    <w:rsid w:val="00925A04"/>
    <w:rsid w:val="00925C17"/>
    <w:rsid w:val="00925C22"/>
    <w:rsid w:val="009261A2"/>
    <w:rsid w:val="009261EB"/>
    <w:rsid w:val="00926F12"/>
    <w:rsid w:val="00927008"/>
    <w:rsid w:val="00927DC2"/>
    <w:rsid w:val="00930025"/>
    <w:rsid w:val="00931340"/>
    <w:rsid w:val="00931958"/>
    <w:rsid w:val="0093206E"/>
    <w:rsid w:val="00932B8C"/>
    <w:rsid w:val="00934C79"/>
    <w:rsid w:val="009353F5"/>
    <w:rsid w:val="0093552B"/>
    <w:rsid w:val="009363E3"/>
    <w:rsid w:val="0094180F"/>
    <w:rsid w:val="0094197C"/>
    <w:rsid w:val="00941E1C"/>
    <w:rsid w:val="00942005"/>
    <w:rsid w:val="00943189"/>
    <w:rsid w:val="0094330A"/>
    <w:rsid w:val="00944E6D"/>
    <w:rsid w:val="00945689"/>
    <w:rsid w:val="00946AAC"/>
    <w:rsid w:val="00946EA4"/>
    <w:rsid w:val="0094746F"/>
    <w:rsid w:val="00947971"/>
    <w:rsid w:val="00950443"/>
    <w:rsid w:val="00950DF0"/>
    <w:rsid w:val="009515A8"/>
    <w:rsid w:val="009524AD"/>
    <w:rsid w:val="009532CF"/>
    <w:rsid w:val="00953F63"/>
    <w:rsid w:val="009542D8"/>
    <w:rsid w:val="00954477"/>
    <w:rsid w:val="00955724"/>
    <w:rsid w:val="00955767"/>
    <w:rsid w:val="00955E1F"/>
    <w:rsid w:val="0095633A"/>
    <w:rsid w:val="00956A16"/>
    <w:rsid w:val="00957410"/>
    <w:rsid w:val="00957D3B"/>
    <w:rsid w:val="00960278"/>
    <w:rsid w:val="00961CF6"/>
    <w:rsid w:val="0096276C"/>
    <w:rsid w:val="00963B16"/>
    <w:rsid w:val="00965C63"/>
    <w:rsid w:val="00966869"/>
    <w:rsid w:val="00966CAA"/>
    <w:rsid w:val="00973C10"/>
    <w:rsid w:val="00973EDE"/>
    <w:rsid w:val="00974E48"/>
    <w:rsid w:val="00976514"/>
    <w:rsid w:val="00976D39"/>
    <w:rsid w:val="00976D5D"/>
    <w:rsid w:val="00977247"/>
    <w:rsid w:val="00977662"/>
    <w:rsid w:val="0097769B"/>
    <w:rsid w:val="00980111"/>
    <w:rsid w:val="00980794"/>
    <w:rsid w:val="0098083C"/>
    <w:rsid w:val="00980BC3"/>
    <w:rsid w:val="00981E0D"/>
    <w:rsid w:val="009820EB"/>
    <w:rsid w:val="00982906"/>
    <w:rsid w:val="00983410"/>
    <w:rsid w:val="0098361C"/>
    <w:rsid w:val="00983725"/>
    <w:rsid w:val="009843A7"/>
    <w:rsid w:val="009845FF"/>
    <w:rsid w:val="00985CDA"/>
    <w:rsid w:val="00986010"/>
    <w:rsid w:val="009868F5"/>
    <w:rsid w:val="00986AC4"/>
    <w:rsid w:val="00991CC7"/>
    <w:rsid w:val="00991DA1"/>
    <w:rsid w:val="00992EBD"/>
    <w:rsid w:val="00993E3F"/>
    <w:rsid w:val="009944F3"/>
    <w:rsid w:val="00994B1F"/>
    <w:rsid w:val="0099590F"/>
    <w:rsid w:val="009959F0"/>
    <w:rsid w:val="00996A22"/>
    <w:rsid w:val="0099740B"/>
    <w:rsid w:val="00997E7F"/>
    <w:rsid w:val="009A052F"/>
    <w:rsid w:val="009A2A48"/>
    <w:rsid w:val="009A2C29"/>
    <w:rsid w:val="009A367C"/>
    <w:rsid w:val="009A4DA0"/>
    <w:rsid w:val="009A5639"/>
    <w:rsid w:val="009A684B"/>
    <w:rsid w:val="009A7CE3"/>
    <w:rsid w:val="009B0221"/>
    <w:rsid w:val="009B04E0"/>
    <w:rsid w:val="009B1873"/>
    <w:rsid w:val="009B2432"/>
    <w:rsid w:val="009B2539"/>
    <w:rsid w:val="009B301C"/>
    <w:rsid w:val="009B3B56"/>
    <w:rsid w:val="009B3CEE"/>
    <w:rsid w:val="009B407A"/>
    <w:rsid w:val="009B5112"/>
    <w:rsid w:val="009B65B9"/>
    <w:rsid w:val="009B6610"/>
    <w:rsid w:val="009B6F69"/>
    <w:rsid w:val="009C062C"/>
    <w:rsid w:val="009C2648"/>
    <w:rsid w:val="009C27C8"/>
    <w:rsid w:val="009C2888"/>
    <w:rsid w:val="009C321C"/>
    <w:rsid w:val="009C37F9"/>
    <w:rsid w:val="009C49F7"/>
    <w:rsid w:val="009C72E1"/>
    <w:rsid w:val="009C73A0"/>
    <w:rsid w:val="009C7B6D"/>
    <w:rsid w:val="009D03B0"/>
    <w:rsid w:val="009D12D1"/>
    <w:rsid w:val="009D1ADA"/>
    <w:rsid w:val="009D1FCB"/>
    <w:rsid w:val="009D219F"/>
    <w:rsid w:val="009D21AE"/>
    <w:rsid w:val="009D2941"/>
    <w:rsid w:val="009D2A1C"/>
    <w:rsid w:val="009D2EAF"/>
    <w:rsid w:val="009D327F"/>
    <w:rsid w:val="009D3330"/>
    <w:rsid w:val="009D47F0"/>
    <w:rsid w:val="009D5361"/>
    <w:rsid w:val="009D559E"/>
    <w:rsid w:val="009D6895"/>
    <w:rsid w:val="009D777C"/>
    <w:rsid w:val="009D7EEC"/>
    <w:rsid w:val="009E2C1F"/>
    <w:rsid w:val="009E41DF"/>
    <w:rsid w:val="009E4D33"/>
    <w:rsid w:val="009E4DB5"/>
    <w:rsid w:val="009E502A"/>
    <w:rsid w:val="009E5E31"/>
    <w:rsid w:val="009E627F"/>
    <w:rsid w:val="009E6A61"/>
    <w:rsid w:val="009E6FB4"/>
    <w:rsid w:val="009E7002"/>
    <w:rsid w:val="009E7087"/>
    <w:rsid w:val="009E70F1"/>
    <w:rsid w:val="009E757A"/>
    <w:rsid w:val="009E7743"/>
    <w:rsid w:val="009F10DF"/>
    <w:rsid w:val="009F3802"/>
    <w:rsid w:val="009F3E75"/>
    <w:rsid w:val="009F3F26"/>
    <w:rsid w:val="009F4870"/>
    <w:rsid w:val="009F6559"/>
    <w:rsid w:val="009F69CA"/>
    <w:rsid w:val="009F72BE"/>
    <w:rsid w:val="00A010D0"/>
    <w:rsid w:val="00A0463F"/>
    <w:rsid w:val="00A053B7"/>
    <w:rsid w:val="00A067F2"/>
    <w:rsid w:val="00A07506"/>
    <w:rsid w:val="00A07643"/>
    <w:rsid w:val="00A1077A"/>
    <w:rsid w:val="00A11663"/>
    <w:rsid w:val="00A1182D"/>
    <w:rsid w:val="00A14056"/>
    <w:rsid w:val="00A16492"/>
    <w:rsid w:val="00A16ECD"/>
    <w:rsid w:val="00A1704F"/>
    <w:rsid w:val="00A1723F"/>
    <w:rsid w:val="00A17338"/>
    <w:rsid w:val="00A1785F"/>
    <w:rsid w:val="00A20599"/>
    <w:rsid w:val="00A2106E"/>
    <w:rsid w:val="00A210A8"/>
    <w:rsid w:val="00A22A2A"/>
    <w:rsid w:val="00A2301B"/>
    <w:rsid w:val="00A2462F"/>
    <w:rsid w:val="00A27A34"/>
    <w:rsid w:val="00A27B4A"/>
    <w:rsid w:val="00A27DE7"/>
    <w:rsid w:val="00A300F4"/>
    <w:rsid w:val="00A3085A"/>
    <w:rsid w:val="00A30B53"/>
    <w:rsid w:val="00A32099"/>
    <w:rsid w:val="00A330E0"/>
    <w:rsid w:val="00A338CE"/>
    <w:rsid w:val="00A3402C"/>
    <w:rsid w:val="00A36577"/>
    <w:rsid w:val="00A36B1D"/>
    <w:rsid w:val="00A375B6"/>
    <w:rsid w:val="00A44933"/>
    <w:rsid w:val="00A44DDD"/>
    <w:rsid w:val="00A478DF"/>
    <w:rsid w:val="00A51095"/>
    <w:rsid w:val="00A5185D"/>
    <w:rsid w:val="00A539AF"/>
    <w:rsid w:val="00A54DD7"/>
    <w:rsid w:val="00A568D9"/>
    <w:rsid w:val="00A569E3"/>
    <w:rsid w:val="00A56B0E"/>
    <w:rsid w:val="00A56B75"/>
    <w:rsid w:val="00A56FCF"/>
    <w:rsid w:val="00A57FC7"/>
    <w:rsid w:val="00A6084C"/>
    <w:rsid w:val="00A6133B"/>
    <w:rsid w:val="00A61596"/>
    <w:rsid w:val="00A61DF6"/>
    <w:rsid w:val="00A621A7"/>
    <w:rsid w:val="00A62620"/>
    <w:rsid w:val="00A63CDF"/>
    <w:rsid w:val="00A64418"/>
    <w:rsid w:val="00A64697"/>
    <w:rsid w:val="00A64831"/>
    <w:rsid w:val="00A65434"/>
    <w:rsid w:val="00A6554D"/>
    <w:rsid w:val="00A661CF"/>
    <w:rsid w:val="00A66ED9"/>
    <w:rsid w:val="00A67B1D"/>
    <w:rsid w:val="00A67E6F"/>
    <w:rsid w:val="00A71022"/>
    <w:rsid w:val="00A71ED5"/>
    <w:rsid w:val="00A729B5"/>
    <w:rsid w:val="00A73206"/>
    <w:rsid w:val="00A75283"/>
    <w:rsid w:val="00A760D1"/>
    <w:rsid w:val="00A771CA"/>
    <w:rsid w:val="00A77B7D"/>
    <w:rsid w:val="00A77BD7"/>
    <w:rsid w:val="00A77C25"/>
    <w:rsid w:val="00A8048A"/>
    <w:rsid w:val="00A80C71"/>
    <w:rsid w:val="00A816EE"/>
    <w:rsid w:val="00A81DA1"/>
    <w:rsid w:val="00A833FA"/>
    <w:rsid w:val="00A83499"/>
    <w:rsid w:val="00A836B8"/>
    <w:rsid w:val="00A85982"/>
    <w:rsid w:val="00A85BD0"/>
    <w:rsid w:val="00A860AD"/>
    <w:rsid w:val="00A86511"/>
    <w:rsid w:val="00A86987"/>
    <w:rsid w:val="00A86D96"/>
    <w:rsid w:val="00A87092"/>
    <w:rsid w:val="00A87AC8"/>
    <w:rsid w:val="00A87CAE"/>
    <w:rsid w:val="00A87D04"/>
    <w:rsid w:val="00A912A7"/>
    <w:rsid w:val="00A91AF1"/>
    <w:rsid w:val="00A91E5C"/>
    <w:rsid w:val="00A92384"/>
    <w:rsid w:val="00A9240F"/>
    <w:rsid w:val="00A943FC"/>
    <w:rsid w:val="00A96C17"/>
    <w:rsid w:val="00A97A2A"/>
    <w:rsid w:val="00AA0628"/>
    <w:rsid w:val="00AA097A"/>
    <w:rsid w:val="00AA1138"/>
    <w:rsid w:val="00AA13FC"/>
    <w:rsid w:val="00AA19D7"/>
    <w:rsid w:val="00AA29B4"/>
    <w:rsid w:val="00AA2E89"/>
    <w:rsid w:val="00AA3333"/>
    <w:rsid w:val="00AA3548"/>
    <w:rsid w:val="00AA395E"/>
    <w:rsid w:val="00AA42E6"/>
    <w:rsid w:val="00AA435C"/>
    <w:rsid w:val="00AA45DF"/>
    <w:rsid w:val="00AA502E"/>
    <w:rsid w:val="00AA56E4"/>
    <w:rsid w:val="00AA6FEC"/>
    <w:rsid w:val="00AA780E"/>
    <w:rsid w:val="00AA7ABF"/>
    <w:rsid w:val="00AB0604"/>
    <w:rsid w:val="00AB0B79"/>
    <w:rsid w:val="00AB254B"/>
    <w:rsid w:val="00AB2B26"/>
    <w:rsid w:val="00AB33F1"/>
    <w:rsid w:val="00AB3468"/>
    <w:rsid w:val="00AB4D62"/>
    <w:rsid w:val="00AB5C13"/>
    <w:rsid w:val="00AB69E1"/>
    <w:rsid w:val="00AB6F81"/>
    <w:rsid w:val="00AC013B"/>
    <w:rsid w:val="00AC0C67"/>
    <w:rsid w:val="00AC15EA"/>
    <w:rsid w:val="00AC1765"/>
    <w:rsid w:val="00AC1EEC"/>
    <w:rsid w:val="00AC1F6D"/>
    <w:rsid w:val="00AC2883"/>
    <w:rsid w:val="00AC294F"/>
    <w:rsid w:val="00AC29B3"/>
    <w:rsid w:val="00AC37B2"/>
    <w:rsid w:val="00AC382B"/>
    <w:rsid w:val="00AC3DF0"/>
    <w:rsid w:val="00AC480E"/>
    <w:rsid w:val="00AC5362"/>
    <w:rsid w:val="00AC53F5"/>
    <w:rsid w:val="00AC60C8"/>
    <w:rsid w:val="00AD0067"/>
    <w:rsid w:val="00AD00BB"/>
    <w:rsid w:val="00AD08B5"/>
    <w:rsid w:val="00AD1441"/>
    <w:rsid w:val="00AD1C4E"/>
    <w:rsid w:val="00AD2071"/>
    <w:rsid w:val="00AD23D1"/>
    <w:rsid w:val="00AD3E2B"/>
    <w:rsid w:val="00AD705D"/>
    <w:rsid w:val="00AE09E9"/>
    <w:rsid w:val="00AE0CDD"/>
    <w:rsid w:val="00AE1CA8"/>
    <w:rsid w:val="00AE3411"/>
    <w:rsid w:val="00AE4291"/>
    <w:rsid w:val="00AE528E"/>
    <w:rsid w:val="00AE5367"/>
    <w:rsid w:val="00AE53FF"/>
    <w:rsid w:val="00AE6105"/>
    <w:rsid w:val="00AE6C93"/>
    <w:rsid w:val="00AE7BB8"/>
    <w:rsid w:val="00AE7D73"/>
    <w:rsid w:val="00AF017A"/>
    <w:rsid w:val="00AF1E2A"/>
    <w:rsid w:val="00AF1FDE"/>
    <w:rsid w:val="00AF23B6"/>
    <w:rsid w:val="00AF28A9"/>
    <w:rsid w:val="00AF2DEB"/>
    <w:rsid w:val="00AF3516"/>
    <w:rsid w:val="00AF4166"/>
    <w:rsid w:val="00AF52EF"/>
    <w:rsid w:val="00AF6A69"/>
    <w:rsid w:val="00AF706B"/>
    <w:rsid w:val="00AF7E44"/>
    <w:rsid w:val="00B001C5"/>
    <w:rsid w:val="00B01471"/>
    <w:rsid w:val="00B01D8A"/>
    <w:rsid w:val="00B02101"/>
    <w:rsid w:val="00B03599"/>
    <w:rsid w:val="00B046A5"/>
    <w:rsid w:val="00B0516B"/>
    <w:rsid w:val="00B05F2C"/>
    <w:rsid w:val="00B10B7C"/>
    <w:rsid w:val="00B10C9C"/>
    <w:rsid w:val="00B11CEC"/>
    <w:rsid w:val="00B127FD"/>
    <w:rsid w:val="00B12CE3"/>
    <w:rsid w:val="00B14273"/>
    <w:rsid w:val="00B1498E"/>
    <w:rsid w:val="00B14F8D"/>
    <w:rsid w:val="00B166F1"/>
    <w:rsid w:val="00B16CF8"/>
    <w:rsid w:val="00B16D2E"/>
    <w:rsid w:val="00B17586"/>
    <w:rsid w:val="00B1777E"/>
    <w:rsid w:val="00B2009E"/>
    <w:rsid w:val="00B2177C"/>
    <w:rsid w:val="00B21878"/>
    <w:rsid w:val="00B21C96"/>
    <w:rsid w:val="00B21F7A"/>
    <w:rsid w:val="00B221DB"/>
    <w:rsid w:val="00B22E83"/>
    <w:rsid w:val="00B23374"/>
    <w:rsid w:val="00B23FFF"/>
    <w:rsid w:val="00B25D87"/>
    <w:rsid w:val="00B26AC1"/>
    <w:rsid w:val="00B26FC3"/>
    <w:rsid w:val="00B26FDB"/>
    <w:rsid w:val="00B2708A"/>
    <w:rsid w:val="00B2734C"/>
    <w:rsid w:val="00B30140"/>
    <w:rsid w:val="00B3054A"/>
    <w:rsid w:val="00B31DD3"/>
    <w:rsid w:val="00B329F8"/>
    <w:rsid w:val="00B32D1E"/>
    <w:rsid w:val="00B341EC"/>
    <w:rsid w:val="00B36C8C"/>
    <w:rsid w:val="00B370F5"/>
    <w:rsid w:val="00B3713A"/>
    <w:rsid w:val="00B37A9D"/>
    <w:rsid w:val="00B37CC0"/>
    <w:rsid w:val="00B403B3"/>
    <w:rsid w:val="00B4062C"/>
    <w:rsid w:val="00B40683"/>
    <w:rsid w:val="00B40722"/>
    <w:rsid w:val="00B40729"/>
    <w:rsid w:val="00B40AC2"/>
    <w:rsid w:val="00B40BFA"/>
    <w:rsid w:val="00B40CC7"/>
    <w:rsid w:val="00B40D8A"/>
    <w:rsid w:val="00B40E18"/>
    <w:rsid w:val="00B41A62"/>
    <w:rsid w:val="00B41C3E"/>
    <w:rsid w:val="00B41F14"/>
    <w:rsid w:val="00B42472"/>
    <w:rsid w:val="00B4256B"/>
    <w:rsid w:val="00B43F3C"/>
    <w:rsid w:val="00B44A21"/>
    <w:rsid w:val="00B46A05"/>
    <w:rsid w:val="00B46F7B"/>
    <w:rsid w:val="00B47C53"/>
    <w:rsid w:val="00B50BAE"/>
    <w:rsid w:val="00B50EDD"/>
    <w:rsid w:val="00B51E79"/>
    <w:rsid w:val="00B52586"/>
    <w:rsid w:val="00B53905"/>
    <w:rsid w:val="00B5420B"/>
    <w:rsid w:val="00B54CF2"/>
    <w:rsid w:val="00B54FA7"/>
    <w:rsid w:val="00B56171"/>
    <w:rsid w:val="00B57343"/>
    <w:rsid w:val="00B57A21"/>
    <w:rsid w:val="00B57B6F"/>
    <w:rsid w:val="00B57BF3"/>
    <w:rsid w:val="00B6068E"/>
    <w:rsid w:val="00B607A7"/>
    <w:rsid w:val="00B60E70"/>
    <w:rsid w:val="00B6103F"/>
    <w:rsid w:val="00B614BA"/>
    <w:rsid w:val="00B61D06"/>
    <w:rsid w:val="00B61E51"/>
    <w:rsid w:val="00B6224D"/>
    <w:rsid w:val="00B62771"/>
    <w:rsid w:val="00B62BD6"/>
    <w:rsid w:val="00B641DF"/>
    <w:rsid w:val="00B64B47"/>
    <w:rsid w:val="00B64EBE"/>
    <w:rsid w:val="00B6562F"/>
    <w:rsid w:val="00B65D54"/>
    <w:rsid w:val="00B6746F"/>
    <w:rsid w:val="00B67820"/>
    <w:rsid w:val="00B70001"/>
    <w:rsid w:val="00B70D05"/>
    <w:rsid w:val="00B70FFE"/>
    <w:rsid w:val="00B71003"/>
    <w:rsid w:val="00B71541"/>
    <w:rsid w:val="00B71907"/>
    <w:rsid w:val="00B72141"/>
    <w:rsid w:val="00B72317"/>
    <w:rsid w:val="00B7254B"/>
    <w:rsid w:val="00B725D0"/>
    <w:rsid w:val="00B726B6"/>
    <w:rsid w:val="00B729B2"/>
    <w:rsid w:val="00B72DA4"/>
    <w:rsid w:val="00B73246"/>
    <w:rsid w:val="00B7585F"/>
    <w:rsid w:val="00B771E4"/>
    <w:rsid w:val="00B77476"/>
    <w:rsid w:val="00B77691"/>
    <w:rsid w:val="00B77FBA"/>
    <w:rsid w:val="00B803E4"/>
    <w:rsid w:val="00B804ED"/>
    <w:rsid w:val="00B8084B"/>
    <w:rsid w:val="00B83339"/>
    <w:rsid w:val="00B83A3B"/>
    <w:rsid w:val="00B83E5C"/>
    <w:rsid w:val="00B83FB7"/>
    <w:rsid w:val="00B850CB"/>
    <w:rsid w:val="00B86D13"/>
    <w:rsid w:val="00B87125"/>
    <w:rsid w:val="00B87247"/>
    <w:rsid w:val="00B879E6"/>
    <w:rsid w:val="00B90120"/>
    <w:rsid w:val="00B90324"/>
    <w:rsid w:val="00B90824"/>
    <w:rsid w:val="00B90CB7"/>
    <w:rsid w:val="00B9118A"/>
    <w:rsid w:val="00B912B5"/>
    <w:rsid w:val="00B9161F"/>
    <w:rsid w:val="00B924E7"/>
    <w:rsid w:val="00B9327D"/>
    <w:rsid w:val="00B93D57"/>
    <w:rsid w:val="00B94788"/>
    <w:rsid w:val="00B94B0C"/>
    <w:rsid w:val="00B94C40"/>
    <w:rsid w:val="00B95D67"/>
    <w:rsid w:val="00B961E0"/>
    <w:rsid w:val="00B969FD"/>
    <w:rsid w:val="00BA094D"/>
    <w:rsid w:val="00BA0AA3"/>
    <w:rsid w:val="00BA0C41"/>
    <w:rsid w:val="00BA1F6C"/>
    <w:rsid w:val="00BA30AE"/>
    <w:rsid w:val="00BA4224"/>
    <w:rsid w:val="00BA5516"/>
    <w:rsid w:val="00BA57FD"/>
    <w:rsid w:val="00BA5981"/>
    <w:rsid w:val="00BA6D96"/>
    <w:rsid w:val="00BA756E"/>
    <w:rsid w:val="00BA787D"/>
    <w:rsid w:val="00BA7F05"/>
    <w:rsid w:val="00BB048E"/>
    <w:rsid w:val="00BB054B"/>
    <w:rsid w:val="00BB0B74"/>
    <w:rsid w:val="00BB0CB7"/>
    <w:rsid w:val="00BB1643"/>
    <w:rsid w:val="00BB1B1C"/>
    <w:rsid w:val="00BB346F"/>
    <w:rsid w:val="00BB424F"/>
    <w:rsid w:val="00BB44AD"/>
    <w:rsid w:val="00BB4BD5"/>
    <w:rsid w:val="00BB4F53"/>
    <w:rsid w:val="00BB55D4"/>
    <w:rsid w:val="00BB5841"/>
    <w:rsid w:val="00BB5A98"/>
    <w:rsid w:val="00BB6770"/>
    <w:rsid w:val="00BB6D44"/>
    <w:rsid w:val="00BB6EDA"/>
    <w:rsid w:val="00BB6FF4"/>
    <w:rsid w:val="00BB7986"/>
    <w:rsid w:val="00BC02D2"/>
    <w:rsid w:val="00BC1C72"/>
    <w:rsid w:val="00BC1DE6"/>
    <w:rsid w:val="00BC2ECB"/>
    <w:rsid w:val="00BC3446"/>
    <w:rsid w:val="00BC3463"/>
    <w:rsid w:val="00BC3BA5"/>
    <w:rsid w:val="00BC3CA4"/>
    <w:rsid w:val="00BC4D11"/>
    <w:rsid w:val="00BC5D65"/>
    <w:rsid w:val="00BC5FC1"/>
    <w:rsid w:val="00BC5FC4"/>
    <w:rsid w:val="00BC6976"/>
    <w:rsid w:val="00BC6FB1"/>
    <w:rsid w:val="00BC77FE"/>
    <w:rsid w:val="00BC7950"/>
    <w:rsid w:val="00BD1330"/>
    <w:rsid w:val="00BD21CA"/>
    <w:rsid w:val="00BD37AD"/>
    <w:rsid w:val="00BD3A5F"/>
    <w:rsid w:val="00BD3CF3"/>
    <w:rsid w:val="00BD44BC"/>
    <w:rsid w:val="00BD45C3"/>
    <w:rsid w:val="00BD5A95"/>
    <w:rsid w:val="00BD6073"/>
    <w:rsid w:val="00BE00E5"/>
    <w:rsid w:val="00BE046B"/>
    <w:rsid w:val="00BE0B23"/>
    <w:rsid w:val="00BE1695"/>
    <w:rsid w:val="00BE3349"/>
    <w:rsid w:val="00BE5756"/>
    <w:rsid w:val="00BE5791"/>
    <w:rsid w:val="00BE5F87"/>
    <w:rsid w:val="00BE6927"/>
    <w:rsid w:val="00BE73C9"/>
    <w:rsid w:val="00BF17C4"/>
    <w:rsid w:val="00BF1E0D"/>
    <w:rsid w:val="00BF215E"/>
    <w:rsid w:val="00BF224E"/>
    <w:rsid w:val="00BF248D"/>
    <w:rsid w:val="00BF28EC"/>
    <w:rsid w:val="00BF312B"/>
    <w:rsid w:val="00BF442B"/>
    <w:rsid w:val="00BF4F46"/>
    <w:rsid w:val="00BF6920"/>
    <w:rsid w:val="00BF71DC"/>
    <w:rsid w:val="00BF7337"/>
    <w:rsid w:val="00BF798C"/>
    <w:rsid w:val="00C000C3"/>
    <w:rsid w:val="00C0146D"/>
    <w:rsid w:val="00C014C7"/>
    <w:rsid w:val="00C0326A"/>
    <w:rsid w:val="00C03D8C"/>
    <w:rsid w:val="00C04A09"/>
    <w:rsid w:val="00C04EB9"/>
    <w:rsid w:val="00C055D5"/>
    <w:rsid w:val="00C059DD"/>
    <w:rsid w:val="00C05B86"/>
    <w:rsid w:val="00C075F3"/>
    <w:rsid w:val="00C07710"/>
    <w:rsid w:val="00C07C72"/>
    <w:rsid w:val="00C10D81"/>
    <w:rsid w:val="00C12EE4"/>
    <w:rsid w:val="00C13028"/>
    <w:rsid w:val="00C13365"/>
    <w:rsid w:val="00C14462"/>
    <w:rsid w:val="00C1461B"/>
    <w:rsid w:val="00C148EF"/>
    <w:rsid w:val="00C1509F"/>
    <w:rsid w:val="00C156CD"/>
    <w:rsid w:val="00C15F49"/>
    <w:rsid w:val="00C167CF"/>
    <w:rsid w:val="00C1683E"/>
    <w:rsid w:val="00C16A83"/>
    <w:rsid w:val="00C17FF9"/>
    <w:rsid w:val="00C207F0"/>
    <w:rsid w:val="00C20F5E"/>
    <w:rsid w:val="00C21712"/>
    <w:rsid w:val="00C21936"/>
    <w:rsid w:val="00C223DF"/>
    <w:rsid w:val="00C22A38"/>
    <w:rsid w:val="00C235CF"/>
    <w:rsid w:val="00C23940"/>
    <w:rsid w:val="00C23B99"/>
    <w:rsid w:val="00C24092"/>
    <w:rsid w:val="00C253C0"/>
    <w:rsid w:val="00C2579E"/>
    <w:rsid w:val="00C26612"/>
    <w:rsid w:val="00C2769C"/>
    <w:rsid w:val="00C27CC7"/>
    <w:rsid w:val="00C27F61"/>
    <w:rsid w:val="00C27F9B"/>
    <w:rsid w:val="00C30F64"/>
    <w:rsid w:val="00C30FCD"/>
    <w:rsid w:val="00C30FDA"/>
    <w:rsid w:val="00C3100E"/>
    <w:rsid w:val="00C3163C"/>
    <w:rsid w:val="00C316C3"/>
    <w:rsid w:val="00C31937"/>
    <w:rsid w:val="00C31E62"/>
    <w:rsid w:val="00C32060"/>
    <w:rsid w:val="00C32156"/>
    <w:rsid w:val="00C32E5E"/>
    <w:rsid w:val="00C338BD"/>
    <w:rsid w:val="00C35F3D"/>
    <w:rsid w:val="00C35F72"/>
    <w:rsid w:val="00C36DC7"/>
    <w:rsid w:val="00C37C55"/>
    <w:rsid w:val="00C4099E"/>
    <w:rsid w:val="00C414E1"/>
    <w:rsid w:val="00C41C5B"/>
    <w:rsid w:val="00C41E60"/>
    <w:rsid w:val="00C42A00"/>
    <w:rsid w:val="00C42AA6"/>
    <w:rsid w:val="00C43994"/>
    <w:rsid w:val="00C439EF"/>
    <w:rsid w:val="00C4425E"/>
    <w:rsid w:val="00C4463E"/>
    <w:rsid w:val="00C468E1"/>
    <w:rsid w:val="00C46C8F"/>
    <w:rsid w:val="00C472CA"/>
    <w:rsid w:val="00C4780C"/>
    <w:rsid w:val="00C479CC"/>
    <w:rsid w:val="00C50030"/>
    <w:rsid w:val="00C5185C"/>
    <w:rsid w:val="00C5303A"/>
    <w:rsid w:val="00C53477"/>
    <w:rsid w:val="00C53FFF"/>
    <w:rsid w:val="00C55341"/>
    <w:rsid w:val="00C5573E"/>
    <w:rsid w:val="00C5580E"/>
    <w:rsid w:val="00C57922"/>
    <w:rsid w:val="00C57C33"/>
    <w:rsid w:val="00C57E47"/>
    <w:rsid w:val="00C57F34"/>
    <w:rsid w:val="00C60871"/>
    <w:rsid w:val="00C619EA"/>
    <w:rsid w:val="00C61AC9"/>
    <w:rsid w:val="00C64499"/>
    <w:rsid w:val="00C66C71"/>
    <w:rsid w:val="00C67626"/>
    <w:rsid w:val="00C70002"/>
    <w:rsid w:val="00C71D7C"/>
    <w:rsid w:val="00C71FF1"/>
    <w:rsid w:val="00C72546"/>
    <w:rsid w:val="00C72CDE"/>
    <w:rsid w:val="00C72F84"/>
    <w:rsid w:val="00C737A9"/>
    <w:rsid w:val="00C74946"/>
    <w:rsid w:val="00C74B0E"/>
    <w:rsid w:val="00C74C42"/>
    <w:rsid w:val="00C75973"/>
    <w:rsid w:val="00C75FEA"/>
    <w:rsid w:val="00C774E1"/>
    <w:rsid w:val="00C801E8"/>
    <w:rsid w:val="00C80CB6"/>
    <w:rsid w:val="00C80F07"/>
    <w:rsid w:val="00C81965"/>
    <w:rsid w:val="00C830D6"/>
    <w:rsid w:val="00C84540"/>
    <w:rsid w:val="00C8578E"/>
    <w:rsid w:val="00C8599E"/>
    <w:rsid w:val="00C859CB"/>
    <w:rsid w:val="00C861D1"/>
    <w:rsid w:val="00C86485"/>
    <w:rsid w:val="00C86DD3"/>
    <w:rsid w:val="00C8701C"/>
    <w:rsid w:val="00C87363"/>
    <w:rsid w:val="00C878E2"/>
    <w:rsid w:val="00C87D61"/>
    <w:rsid w:val="00C87FD9"/>
    <w:rsid w:val="00C9103C"/>
    <w:rsid w:val="00C932D5"/>
    <w:rsid w:val="00C93325"/>
    <w:rsid w:val="00C946E9"/>
    <w:rsid w:val="00C94C95"/>
    <w:rsid w:val="00C94D1C"/>
    <w:rsid w:val="00C961C2"/>
    <w:rsid w:val="00C96A82"/>
    <w:rsid w:val="00C96C7A"/>
    <w:rsid w:val="00C97124"/>
    <w:rsid w:val="00CA27E6"/>
    <w:rsid w:val="00CA439C"/>
    <w:rsid w:val="00CA51EE"/>
    <w:rsid w:val="00CA57F1"/>
    <w:rsid w:val="00CA69B8"/>
    <w:rsid w:val="00CA6FF3"/>
    <w:rsid w:val="00CB0AA2"/>
    <w:rsid w:val="00CB2A5C"/>
    <w:rsid w:val="00CB305E"/>
    <w:rsid w:val="00CB3A00"/>
    <w:rsid w:val="00CB3C62"/>
    <w:rsid w:val="00CB3CC0"/>
    <w:rsid w:val="00CB5292"/>
    <w:rsid w:val="00CB63A8"/>
    <w:rsid w:val="00CB7CB9"/>
    <w:rsid w:val="00CC047F"/>
    <w:rsid w:val="00CC0DD4"/>
    <w:rsid w:val="00CC100B"/>
    <w:rsid w:val="00CC11C6"/>
    <w:rsid w:val="00CC127D"/>
    <w:rsid w:val="00CC181D"/>
    <w:rsid w:val="00CC22D7"/>
    <w:rsid w:val="00CC2483"/>
    <w:rsid w:val="00CC289B"/>
    <w:rsid w:val="00CC2FCC"/>
    <w:rsid w:val="00CC328E"/>
    <w:rsid w:val="00CC417C"/>
    <w:rsid w:val="00CC4F10"/>
    <w:rsid w:val="00CC5353"/>
    <w:rsid w:val="00CD11B1"/>
    <w:rsid w:val="00CD171D"/>
    <w:rsid w:val="00CD37B1"/>
    <w:rsid w:val="00CD5757"/>
    <w:rsid w:val="00CD5D09"/>
    <w:rsid w:val="00CD6262"/>
    <w:rsid w:val="00CD6376"/>
    <w:rsid w:val="00CD7733"/>
    <w:rsid w:val="00CD7F5A"/>
    <w:rsid w:val="00CE0AA2"/>
    <w:rsid w:val="00CE1185"/>
    <w:rsid w:val="00CE11EF"/>
    <w:rsid w:val="00CE145E"/>
    <w:rsid w:val="00CE3E0A"/>
    <w:rsid w:val="00CE4F04"/>
    <w:rsid w:val="00CE5DAF"/>
    <w:rsid w:val="00CE6B56"/>
    <w:rsid w:val="00CE785E"/>
    <w:rsid w:val="00CE7A43"/>
    <w:rsid w:val="00CE7E92"/>
    <w:rsid w:val="00CF05AD"/>
    <w:rsid w:val="00CF1C83"/>
    <w:rsid w:val="00CF44F8"/>
    <w:rsid w:val="00CF5350"/>
    <w:rsid w:val="00CF5B54"/>
    <w:rsid w:val="00D0020A"/>
    <w:rsid w:val="00D02775"/>
    <w:rsid w:val="00D03263"/>
    <w:rsid w:val="00D033DF"/>
    <w:rsid w:val="00D05016"/>
    <w:rsid w:val="00D053FF"/>
    <w:rsid w:val="00D05461"/>
    <w:rsid w:val="00D06214"/>
    <w:rsid w:val="00D07684"/>
    <w:rsid w:val="00D07CC0"/>
    <w:rsid w:val="00D1088C"/>
    <w:rsid w:val="00D11AF1"/>
    <w:rsid w:val="00D133B9"/>
    <w:rsid w:val="00D13703"/>
    <w:rsid w:val="00D13EA5"/>
    <w:rsid w:val="00D155F6"/>
    <w:rsid w:val="00D176B7"/>
    <w:rsid w:val="00D209D3"/>
    <w:rsid w:val="00D21314"/>
    <w:rsid w:val="00D22A5D"/>
    <w:rsid w:val="00D23020"/>
    <w:rsid w:val="00D2380E"/>
    <w:rsid w:val="00D23B49"/>
    <w:rsid w:val="00D2435B"/>
    <w:rsid w:val="00D24885"/>
    <w:rsid w:val="00D25477"/>
    <w:rsid w:val="00D2588A"/>
    <w:rsid w:val="00D26195"/>
    <w:rsid w:val="00D268B0"/>
    <w:rsid w:val="00D27895"/>
    <w:rsid w:val="00D31279"/>
    <w:rsid w:val="00D3191D"/>
    <w:rsid w:val="00D31BB3"/>
    <w:rsid w:val="00D324B6"/>
    <w:rsid w:val="00D32870"/>
    <w:rsid w:val="00D33EB9"/>
    <w:rsid w:val="00D33ED7"/>
    <w:rsid w:val="00D3504E"/>
    <w:rsid w:val="00D351EE"/>
    <w:rsid w:val="00D35225"/>
    <w:rsid w:val="00D355F8"/>
    <w:rsid w:val="00D3661D"/>
    <w:rsid w:val="00D372C8"/>
    <w:rsid w:val="00D37D22"/>
    <w:rsid w:val="00D37FB4"/>
    <w:rsid w:val="00D4010D"/>
    <w:rsid w:val="00D40170"/>
    <w:rsid w:val="00D40AEF"/>
    <w:rsid w:val="00D40C08"/>
    <w:rsid w:val="00D42ECC"/>
    <w:rsid w:val="00D43756"/>
    <w:rsid w:val="00D441B8"/>
    <w:rsid w:val="00D4464C"/>
    <w:rsid w:val="00D455C5"/>
    <w:rsid w:val="00D458F1"/>
    <w:rsid w:val="00D46C40"/>
    <w:rsid w:val="00D4776D"/>
    <w:rsid w:val="00D47E70"/>
    <w:rsid w:val="00D50804"/>
    <w:rsid w:val="00D514FA"/>
    <w:rsid w:val="00D52D1E"/>
    <w:rsid w:val="00D53144"/>
    <w:rsid w:val="00D53833"/>
    <w:rsid w:val="00D54E16"/>
    <w:rsid w:val="00D55051"/>
    <w:rsid w:val="00D56253"/>
    <w:rsid w:val="00D5715F"/>
    <w:rsid w:val="00D57D79"/>
    <w:rsid w:val="00D60764"/>
    <w:rsid w:val="00D60CE1"/>
    <w:rsid w:val="00D61345"/>
    <w:rsid w:val="00D61506"/>
    <w:rsid w:val="00D61EA1"/>
    <w:rsid w:val="00D62AAD"/>
    <w:rsid w:val="00D62C18"/>
    <w:rsid w:val="00D62C66"/>
    <w:rsid w:val="00D642C6"/>
    <w:rsid w:val="00D64470"/>
    <w:rsid w:val="00D64705"/>
    <w:rsid w:val="00D652B9"/>
    <w:rsid w:val="00D65503"/>
    <w:rsid w:val="00D65CDF"/>
    <w:rsid w:val="00D65E4E"/>
    <w:rsid w:val="00D66696"/>
    <w:rsid w:val="00D667E2"/>
    <w:rsid w:val="00D670DA"/>
    <w:rsid w:val="00D677D4"/>
    <w:rsid w:val="00D7185F"/>
    <w:rsid w:val="00D71E28"/>
    <w:rsid w:val="00D734E5"/>
    <w:rsid w:val="00D737E5"/>
    <w:rsid w:val="00D73B5E"/>
    <w:rsid w:val="00D73E9A"/>
    <w:rsid w:val="00D806D6"/>
    <w:rsid w:val="00D81722"/>
    <w:rsid w:val="00D820A1"/>
    <w:rsid w:val="00D826FE"/>
    <w:rsid w:val="00D82919"/>
    <w:rsid w:val="00D82A0C"/>
    <w:rsid w:val="00D82CE0"/>
    <w:rsid w:val="00D82EB3"/>
    <w:rsid w:val="00D835AF"/>
    <w:rsid w:val="00D84581"/>
    <w:rsid w:val="00D848A9"/>
    <w:rsid w:val="00D8493F"/>
    <w:rsid w:val="00D84B5D"/>
    <w:rsid w:val="00D860C8"/>
    <w:rsid w:val="00D871DF"/>
    <w:rsid w:val="00D87364"/>
    <w:rsid w:val="00D907F0"/>
    <w:rsid w:val="00D908D5"/>
    <w:rsid w:val="00D92F5B"/>
    <w:rsid w:val="00D935C4"/>
    <w:rsid w:val="00D935EE"/>
    <w:rsid w:val="00D93785"/>
    <w:rsid w:val="00D942FE"/>
    <w:rsid w:val="00D94C9F"/>
    <w:rsid w:val="00D95062"/>
    <w:rsid w:val="00D950F8"/>
    <w:rsid w:val="00DA0795"/>
    <w:rsid w:val="00DA2217"/>
    <w:rsid w:val="00DA2563"/>
    <w:rsid w:val="00DA2A99"/>
    <w:rsid w:val="00DA2F0C"/>
    <w:rsid w:val="00DA309F"/>
    <w:rsid w:val="00DA34E8"/>
    <w:rsid w:val="00DA4042"/>
    <w:rsid w:val="00DA60F0"/>
    <w:rsid w:val="00DA680C"/>
    <w:rsid w:val="00DB01AF"/>
    <w:rsid w:val="00DB051A"/>
    <w:rsid w:val="00DB073A"/>
    <w:rsid w:val="00DB0A97"/>
    <w:rsid w:val="00DB0DC6"/>
    <w:rsid w:val="00DB16C4"/>
    <w:rsid w:val="00DB1ACC"/>
    <w:rsid w:val="00DB450B"/>
    <w:rsid w:val="00DB4B96"/>
    <w:rsid w:val="00DB50FC"/>
    <w:rsid w:val="00DB5DF1"/>
    <w:rsid w:val="00DB679F"/>
    <w:rsid w:val="00DB7BC4"/>
    <w:rsid w:val="00DC0892"/>
    <w:rsid w:val="00DC2DC9"/>
    <w:rsid w:val="00DC39D6"/>
    <w:rsid w:val="00DC3C7D"/>
    <w:rsid w:val="00DC443E"/>
    <w:rsid w:val="00DC494E"/>
    <w:rsid w:val="00DC7973"/>
    <w:rsid w:val="00DC7F1D"/>
    <w:rsid w:val="00DD1D1D"/>
    <w:rsid w:val="00DD1D90"/>
    <w:rsid w:val="00DD379B"/>
    <w:rsid w:val="00DD5E51"/>
    <w:rsid w:val="00DD6029"/>
    <w:rsid w:val="00DD7053"/>
    <w:rsid w:val="00DD7AF9"/>
    <w:rsid w:val="00DE0F47"/>
    <w:rsid w:val="00DE0F48"/>
    <w:rsid w:val="00DE137C"/>
    <w:rsid w:val="00DE1A51"/>
    <w:rsid w:val="00DE1BF6"/>
    <w:rsid w:val="00DE27E7"/>
    <w:rsid w:val="00DE2AC1"/>
    <w:rsid w:val="00DE2D8C"/>
    <w:rsid w:val="00DE2F6E"/>
    <w:rsid w:val="00DE35AF"/>
    <w:rsid w:val="00DE37A8"/>
    <w:rsid w:val="00DE46FF"/>
    <w:rsid w:val="00DE4F35"/>
    <w:rsid w:val="00DE5133"/>
    <w:rsid w:val="00DE5BA6"/>
    <w:rsid w:val="00DE67ED"/>
    <w:rsid w:val="00DE7158"/>
    <w:rsid w:val="00DE765C"/>
    <w:rsid w:val="00DE7918"/>
    <w:rsid w:val="00DE79FD"/>
    <w:rsid w:val="00DE7B88"/>
    <w:rsid w:val="00DF07B3"/>
    <w:rsid w:val="00DF16FB"/>
    <w:rsid w:val="00DF296D"/>
    <w:rsid w:val="00DF2B3E"/>
    <w:rsid w:val="00DF3EF0"/>
    <w:rsid w:val="00DF4C77"/>
    <w:rsid w:val="00DF5562"/>
    <w:rsid w:val="00DF566D"/>
    <w:rsid w:val="00DF5702"/>
    <w:rsid w:val="00E004EC"/>
    <w:rsid w:val="00E00FDE"/>
    <w:rsid w:val="00E0101C"/>
    <w:rsid w:val="00E01B2A"/>
    <w:rsid w:val="00E02F9C"/>
    <w:rsid w:val="00E03E70"/>
    <w:rsid w:val="00E045EC"/>
    <w:rsid w:val="00E06C1A"/>
    <w:rsid w:val="00E0746D"/>
    <w:rsid w:val="00E10B0D"/>
    <w:rsid w:val="00E110D1"/>
    <w:rsid w:val="00E112E3"/>
    <w:rsid w:val="00E112F4"/>
    <w:rsid w:val="00E13209"/>
    <w:rsid w:val="00E134DF"/>
    <w:rsid w:val="00E134E9"/>
    <w:rsid w:val="00E1414C"/>
    <w:rsid w:val="00E14C23"/>
    <w:rsid w:val="00E150E2"/>
    <w:rsid w:val="00E15649"/>
    <w:rsid w:val="00E1693A"/>
    <w:rsid w:val="00E16CC8"/>
    <w:rsid w:val="00E175E4"/>
    <w:rsid w:val="00E17E6D"/>
    <w:rsid w:val="00E2152E"/>
    <w:rsid w:val="00E2196A"/>
    <w:rsid w:val="00E23DDF"/>
    <w:rsid w:val="00E24228"/>
    <w:rsid w:val="00E24B98"/>
    <w:rsid w:val="00E24EA1"/>
    <w:rsid w:val="00E2545B"/>
    <w:rsid w:val="00E25A84"/>
    <w:rsid w:val="00E25F7E"/>
    <w:rsid w:val="00E31DDA"/>
    <w:rsid w:val="00E3268A"/>
    <w:rsid w:val="00E33B22"/>
    <w:rsid w:val="00E34358"/>
    <w:rsid w:val="00E3557C"/>
    <w:rsid w:val="00E35975"/>
    <w:rsid w:val="00E35DBB"/>
    <w:rsid w:val="00E35E1B"/>
    <w:rsid w:val="00E37CB1"/>
    <w:rsid w:val="00E40FF1"/>
    <w:rsid w:val="00E41076"/>
    <w:rsid w:val="00E411A9"/>
    <w:rsid w:val="00E4191C"/>
    <w:rsid w:val="00E42E6C"/>
    <w:rsid w:val="00E43D70"/>
    <w:rsid w:val="00E44C8C"/>
    <w:rsid w:val="00E4521C"/>
    <w:rsid w:val="00E456AB"/>
    <w:rsid w:val="00E45F6B"/>
    <w:rsid w:val="00E46FA3"/>
    <w:rsid w:val="00E47307"/>
    <w:rsid w:val="00E502E5"/>
    <w:rsid w:val="00E503B5"/>
    <w:rsid w:val="00E50965"/>
    <w:rsid w:val="00E514CE"/>
    <w:rsid w:val="00E514DA"/>
    <w:rsid w:val="00E52357"/>
    <w:rsid w:val="00E52BFF"/>
    <w:rsid w:val="00E52DD5"/>
    <w:rsid w:val="00E539E5"/>
    <w:rsid w:val="00E565A5"/>
    <w:rsid w:val="00E57725"/>
    <w:rsid w:val="00E57833"/>
    <w:rsid w:val="00E57836"/>
    <w:rsid w:val="00E60172"/>
    <w:rsid w:val="00E605D3"/>
    <w:rsid w:val="00E60946"/>
    <w:rsid w:val="00E61DFC"/>
    <w:rsid w:val="00E62620"/>
    <w:rsid w:val="00E6287B"/>
    <w:rsid w:val="00E630A1"/>
    <w:rsid w:val="00E651AF"/>
    <w:rsid w:val="00E65257"/>
    <w:rsid w:val="00E658D9"/>
    <w:rsid w:val="00E65A27"/>
    <w:rsid w:val="00E7076F"/>
    <w:rsid w:val="00E7256C"/>
    <w:rsid w:val="00E728C7"/>
    <w:rsid w:val="00E73282"/>
    <w:rsid w:val="00E75973"/>
    <w:rsid w:val="00E765E1"/>
    <w:rsid w:val="00E77199"/>
    <w:rsid w:val="00E77830"/>
    <w:rsid w:val="00E7784B"/>
    <w:rsid w:val="00E80BC9"/>
    <w:rsid w:val="00E80CBA"/>
    <w:rsid w:val="00E80E4C"/>
    <w:rsid w:val="00E81794"/>
    <w:rsid w:val="00E82E66"/>
    <w:rsid w:val="00E830EE"/>
    <w:rsid w:val="00E83975"/>
    <w:rsid w:val="00E83D5C"/>
    <w:rsid w:val="00E848BF"/>
    <w:rsid w:val="00E85577"/>
    <w:rsid w:val="00E85896"/>
    <w:rsid w:val="00E8618F"/>
    <w:rsid w:val="00E87E32"/>
    <w:rsid w:val="00E87EBD"/>
    <w:rsid w:val="00E9050E"/>
    <w:rsid w:val="00E90B69"/>
    <w:rsid w:val="00E914D2"/>
    <w:rsid w:val="00E9251C"/>
    <w:rsid w:val="00E92C6D"/>
    <w:rsid w:val="00E93A3A"/>
    <w:rsid w:val="00E93B6B"/>
    <w:rsid w:val="00E95379"/>
    <w:rsid w:val="00E963AE"/>
    <w:rsid w:val="00E96EE6"/>
    <w:rsid w:val="00EA0074"/>
    <w:rsid w:val="00EA108C"/>
    <w:rsid w:val="00EA30E1"/>
    <w:rsid w:val="00EA32E5"/>
    <w:rsid w:val="00EA3995"/>
    <w:rsid w:val="00EA3D84"/>
    <w:rsid w:val="00EA4461"/>
    <w:rsid w:val="00EA5F5B"/>
    <w:rsid w:val="00EA6605"/>
    <w:rsid w:val="00EA6EB3"/>
    <w:rsid w:val="00EB04D8"/>
    <w:rsid w:val="00EB1136"/>
    <w:rsid w:val="00EB127B"/>
    <w:rsid w:val="00EB17A0"/>
    <w:rsid w:val="00EB1A4F"/>
    <w:rsid w:val="00EB1E9C"/>
    <w:rsid w:val="00EB2DE9"/>
    <w:rsid w:val="00EB3200"/>
    <w:rsid w:val="00EB3509"/>
    <w:rsid w:val="00EB3B91"/>
    <w:rsid w:val="00EB4046"/>
    <w:rsid w:val="00EB5A2E"/>
    <w:rsid w:val="00EB5B2F"/>
    <w:rsid w:val="00EB68D7"/>
    <w:rsid w:val="00EB69DC"/>
    <w:rsid w:val="00EB71A2"/>
    <w:rsid w:val="00EB7758"/>
    <w:rsid w:val="00EB7858"/>
    <w:rsid w:val="00EC0392"/>
    <w:rsid w:val="00EC047E"/>
    <w:rsid w:val="00EC0C43"/>
    <w:rsid w:val="00EC0F67"/>
    <w:rsid w:val="00EC188E"/>
    <w:rsid w:val="00EC4613"/>
    <w:rsid w:val="00EC66F8"/>
    <w:rsid w:val="00EC6C55"/>
    <w:rsid w:val="00EC7369"/>
    <w:rsid w:val="00ED039F"/>
    <w:rsid w:val="00ED09DA"/>
    <w:rsid w:val="00ED16CF"/>
    <w:rsid w:val="00ED2CCA"/>
    <w:rsid w:val="00ED529A"/>
    <w:rsid w:val="00ED568F"/>
    <w:rsid w:val="00ED59D7"/>
    <w:rsid w:val="00ED5A03"/>
    <w:rsid w:val="00ED6E2D"/>
    <w:rsid w:val="00ED7155"/>
    <w:rsid w:val="00EE1760"/>
    <w:rsid w:val="00EE209E"/>
    <w:rsid w:val="00EE2B98"/>
    <w:rsid w:val="00EE4881"/>
    <w:rsid w:val="00EE491D"/>
    <w:rsid w:val="00EE54A2"/>
    <w:rsid w:val="00EE5693"/>
    <w:rsid w:val="00EE62FC"/>
    <w:rsid w:val="00EE6707"/>
    <w:rsid w:val="00EE6D51"/>
    <w:rsid w:val="00EE7081"/>
    <w:rsid w:val="00EF0040"/>
    <w:rsid w:val="00EF04AE"/>
    <w:rsid w:val="00EF0882"/>
    <w:rsid w:val="00EF09DE"/>
    <w:rsid w:val="00EF185E"/>
    <w:rsid w:val="00EF2152"/>
    <w:rsid w:val="00EF2191"/>
    <w:rsid w:val="00EF4057"/>
    <w:rsid w:val="00EF50D0"/>
    <w:rsid w:val="00EF6FA7"/>
    <w:rsid w:val="00EF7AD5"/>
    <w:rsid w:val="00EF7DF1"/>
    <w:rsid w:val="00F00701"/>
    <w:rsid w:val="00F013C5"/>
    <w:rsid w:val="00F01C2C"/>
    <w:rsid w:val="00F02CD8"/>
    <w:rsid w:val="00F03862"/>
    <w:rsid w:val="00F04084"/>
    <w:rsid w:val="00F043CB"/>
    <w:rsid w:val="00F044F0"/>
    <w:rsid w:val="00F0560F"/>
    <w:rsid w:val="00F06448"/>
    <w:rsid w:val="00F069C8"/>
    <w:rsid w:val="00F07387"/>
    <w:rsid w:val="00F07F64"/>
    <w:rsid w:val="00F10E3A"/>
    <w:rsid w:val="00F11330"/>
    <w:rsid w:val="00F1222E"/>
    <w:rsid w:val="00F1243A"/>
    <w:rsid w:val="00F127E3"/>
    <w:rsid w:val="00F13096"/>
    <w:rsid w:val="00F13276"/>
    <w:rsid w:val="00F13508"/>
    <w:rsid w:val="00F135DB"/>
    <w:rsid w:val="00F14932"/>
    <w:rsid w:val="00F15364"/>
    <w:rsid w:val="00F16840"/>
    <w:rsid w:val="00F16A1F"/>
    <w:rsid w:val="00F171FB"/>
    <w:rsid w:val="00F17B04"/>
    <w:rsid w:val="00F20D75"/>
    <w:rsid w:val="00F21D95"/>
    <w:rsid w:val="00F222ED"/>
    <w:rsid w:val="00F2230C"/>
    <w:rsid w:val="00F2248D"/>
    <w:rsid w:val="00F229E4"/>
    <w:rsid w:val="00F22C78"/>
    <w:rsid w:val="00F22F0F"/>
    <w:rsid w:val="00F23B54"/>
    <w:rsid w:val="00F23DF7"/>
    <w:rsid w:val="00F23FFA"/>
    <w:rsid w:val="00F240A7"/>
    <w:rsid w:val="00F246E3"/>
    <w:rsid w:val="00F25E47"/>
    <w:rsid w:val="00F26E2C"/>
    <w:rsid w:val="00F309D9"/>
    <w:rsid w:val="00F30CEA"/>
    <w:rsid w:val="00F30D7B"/>
    <w:rsid w:val="00F31652"/>
    <w:rsid w:val="00F31AA7"/>
    <w:rsid w:val="00F31D27"/>
    <w:rsid w:val="00F3289A"/>
    <w:rsid w:val="00F32EB9"/>
    <w:rsid w:val="00F33AF9"/>
    <w:rsid w:val="00F34176"/>
    <w:rsid w:val="00F34354"/>
    <w:rsid w:val="00F34B1F"/>
    <w:rsid w:val="00F35EB5"/>
    <w:rsid w:val="00F36E8C"/>
    <w:rsid w:val="00F37EC1"/>
    <w:rsid w:val="00F401F6"/>
    <w:rsid w:val="00F40AD8"/>
    <w:rsid w:val="00F40B2F"/>
    <w:rsid w:val="00F41222"/>
    <w:rsid w:val="00F41B61"/>
    <w:rsid w:val="00F431DA"/>
    <w:rsid w:val="00F43A2E"/>
    <w:rsid w:val="00F440EA"/>
    <w:rsid w:val="00F445C5"/>
    <w:rsid w:val="00F4664D"/>
    <w:rsid w:val="00F467F6"/>
    <w:rsid w:val="00F46E1F"/>
    <w:rsid w:val="00F472B5"/>
    <w:rsid w:val="00F47DF9"/>
    <w:rsid w:val="00F50213"/>
    <w:rsid w:val="00F508E4"/>
    <w:rsid w:val="00F51068"/>
    <w:rsid w:val="00F51345"/>
    <w:rsid w:val="00F51B75"/>
    <w:rsid w:val="00F53983"/>
    <w:rsid w:val="00F54621"/>
    <w:rsid w:val="00F549FC"/>
    <w:rsid w:val="00F55207"/>
    <w:rsid w:val="00F55800"/>
    <w:rsid w:val="00F564E9"/>
    <w:rsid w:val="00F56960"/>
    <w:rsid w:val="00F5757B"/>
    <w:rsid w:val="00F57FEB"/>
    <w:rsid w:val="00F605CB"/>
    <w:rsid w:val="00F606B5"/>
    <w:rsid w:val="00F6085D"/>
    <w:rsid w:val="00F6140B"/>
    <w:rsid w:val="00F61A01"/>
    <w:rsid w:val="00F62191"/>
    <w:rsid w:val="00F64164"/>
    <w:rsid w:val="00F64D75"/>
    <w:rsid w:val="00F64F5D"/>
    <w:rsid w:val="00F64F73"/>
    <w:rsid w:val="00F65838"/>
    <w:rsid w:val="00F66680"/>
    <w:rsid w:val="00F6684B"/>
    <w:rsid w:val="00F676E7"/>
    <w:rsid w:val="00F70759"/>
    <w:rsid w:val="00F70DE5"/>
    <w:rsid w:val="00F711BC"/>
    <w:rsid w:val="00F71293"/>
    <w:rsid w:val="00F7152E"/>
    <w:rsid w:val="00F718BA"/>
    <w:rsid w:val="00F72306"/>
    <w:rsid w:val="00F72532"/>
    <w:rsid w:val="00F7296B"/>
    <w:rsid w:val="00F73D41"/>
    <w:rsid w:val="00F73DBD"/>
    <w:rsid w:val="00F7447B"/>
    <w:rsid w:val="00F7465F"/>
    <w:rsid w:val="00F74716"/>
    <w:rsid w:val="00F747A7"/>
    <w:rsid w:val="00F75626"/>
    <w:rsid w:val="00F7709E"/>
    <w:rsid w:val="00F802E1"/>
    <w:rsid w:val="00F80715"/>
    <w:rsid w:val="00F817C4"/>
    <w:rsid w:val="00F8280F"/>
    <w:rsid w:val="00F83663"/>
    <w:rsid w:val="00F83B4F"/>
    <w:rsid w:val="00F842A2"/>
    <w:rsid w:val="00F84A2A"/>
    <w:rsid w:val="00F84A2E"/>
    <w:rsid w:val="00F8562F"/>
    <w:rsid w:val="00F85B2A"/>
    <w:rsid w:val="00F85B85"/>
    <w:rsid w:val="00F8692F"/>
    <w:rsid w:val="00F90643"/>
    <w:rsid w:val="00F90C78"/>
    <w:rsid w:val="00F91B7B"/>
    <w:rsid w:val="00F92768"/>
    <w:rsid w:val="00F935EC"/>
    <w:rsid w:val="00F93A38"/>
    <w:rsid w:val="00F93F6C"/>
    <w:rsid w:val="00F95795"/>
    <w:rsid w:val="00F959E0"/>
    <w:rsid w:val="00F95C58"/>
    <w:rsid w:val="00F9602A"/>
    <w:rsid w:val="00F9609D"/>
    <w:rsid w:val="00FA07DF"/>
    <w:rsid w:val="00FA288D"/>
    <w:rsid w:val="00FA3A38"/>
    <w:rsid w:val="00FA3C51"/>
    <w:rsid w:val="00FA40C4"/>
    <w:rsid w:val="00FA485E"/>
    <w:rsid w:val="00FA4EFF"/>
    <w:rsid w:val="00FA58D5"/>
    <w:rsid w:val="00FA5E83"/>
    <w:rsid w:val="00FA6017"/>
    <w:rsid w:val="00FA653F"/>
    <w:rsid w:val="00FA677E"/>
    <w:rsid w:val="00FA69AA"/>
    <w:rsid w:val="00FA6FD2"/>
    <w:rsid w:val="00FB003E"/>
    <w:rsid w:val="00FB08BF"/>
    <w:rsid w:val="00FB0F65"/>
    <w:rsid w:val="00FB236D"/>
    <w:rsid w:val="00FB2920"/>
    <w:rsid w:val="00FB7B13"/>
    <w:rsid w:val="00FC2267"/>
    <w:rsid w:val="00FC2868"/>
    <w:rsid w:val="00FC2B44"/>
    <w:rsid w:val="00FC3B93"/>
    <w:rsid w:val="00FC48AA"/>
    <w:rsid w:val="00FC51DB"/>
    <w:rsid w:val="00FC5EDA"/>
    <w:rsid w:val="00FC6369"/>
    <w:rsid w:val="00FC68EF"/>
    <w:rsid w:val="00FC6DA4"/>
    <w:rsid w:val="00FD00EF"/>
    <w:rsid w:val="00FD062A"/>
    <w:rsid w:val="00FD10C9"/>
    <w:rsid w:val="00FD1599"/>
    <w:rsid w:val="00FD1BD4"/>
    <w:rsid w:val="00FD22CF"/>
    <w:rsid w:val="00FD282D"/>
    <w:rsid w:val="00FD2D24"/>
    <w:rsid w:val="00FD35B0"/>
    <w:rsid w:val="00FD37A9"/>
    <w:rsid w:val="00FD3DC9"/>
    <w:rsid w:val="00FD4788"/>
    <w:rsid w:val="00FD507A"/>
    <w:rsid w:val="00FD5B1A"/>
    <w:rsid w:val="00FD5CD8"/>
    <w:rsid w:val="00FD5F0E"/>
    <w:rsid w:val="00FD7B60"/>
    <w:rsid w:val="00FE01A8"/>
    <w:rsid w:val="00FE251E"/>
    <w:rsid w:val="00FE2F9C"/>
    <w:rsid w:val="00FE33A4"/>
    <w:rsid w:val="00FE4BB5"/>
    <w:rsid w:val="00FE7417"/>
    <w:rsid w:val="00FE762F"/>
    <w:rsid w:val="00FE79EE"/>
    <w:rsid w:val="00FF15CF"/>
    <w:rsid w:val="00FF290A"/>
    <w:rsid w:val="00FF3101"/>
    <w:rsid w:val="00FF4135"/>
    <w:rsid w:val="00FF587D"/>
    <w:rsid w:val="00FF5C38"/>
    <w:rsid w:val="00FF6097"/>
    <w:rsid w:val="00FF6A23"/>
    <w:rsid w:val="00FF6CAD"/>
    <w:rsid w:val="00FF791E"/>
    <w:rsid w:val="00FF7927"/>
    <w:rsid w:val="00FF7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1D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74"/>
    <w:pPr>
      <w:spacing w:after="14" w:line="267" w:lineRule="auto"/>
      <w:ind w:left="10" w:right="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443A97"/>
    <w:pPr>
      <w:keepNext/>
      <w:keepLines/>
      <w:spacing w:after="0"/>
      <w:ind w:right="5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rsid w:val="00443A97"/>
    <w:pPr>
      <w:keepNext/>
      <w:keepLines/>
      <w:spacing w:after="0"/>
      <w:ind w:left="10" w:right="62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3B5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43A97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link w:val="Heading2"/>
    <w:uiPriority w:val="9"/>
    <w:rsid w:val="00443A97"/>
    <w:rPr>
      <w:rFonts w:ascii="Times New Roman" w:eastAsia="Times New Roman" w:hAnsi="Times New Roman" w:cs="Times New Roman"/>
      <w:b/>
      <w:color w:val="000000"/>
      <w:sz w:val="24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10E8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33D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33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33D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33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33D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3DF"/>
    <w:rPr>
      <w:rFonts w:ascii="Segoe UI" w:eastAsia="Times New Roman" w:hAnsi="Segoe UI" w:cs="Segoe UI"/>
      <w:color w:val="000000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A56F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6FCF"/>
    <w:rPr>
      <w:rFonts w:ascii="Times New Roman" w:eastAsia="Times New Roman" w:hAnsi="Times New Roman" w:cs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B90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120"/>
    <w:rPr>
      <w:rFonts w:ascii="Times New Roman" w:eastAsia="Times New Roman" w:hAnsi="Times New Roman" w:cs="Times New Roman"/>
      <w:color w:val="000000"/>
      <w:sz w:val="24"/>
    </w:rPr>
  </w:style>
  <w:style w:type="paragraph" w:styleId="NormalWeb">
    <w:name w:val="Normal (Web)"/>
    <w:basedOn w:val="Normal"/>
    <w:uiPriority w:val="99"/>
    <w:unhideWhenUsed/>
    <w:rsid w:val="00473D3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Revision">
    <w:name w:val="Revision"/>
    <w:hidden/>
    <w:uiPriority w:val="99"/>
    <w:semiHidden/>
    <w:rsid w:val="0010156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v">
    <w:name w:val="Stav"/>
    <w:basedOn w:val="Normal"/>
    <w:qFormat/>
    <w:rsid w:val="007906AA"/>
    <w:pPr>
      <w:spacing w:after="0" w:line="240" w:lineRule="auto"/>
      <w:ind w:left="0" w:right="0" w:firstLine="720"/>
    </w:pPr>
    <w:rPr>
      <w:rFonts w:asciiTheme="minorHAnsi" w:hAnsiTheme="minorHAnsi"/>
      <w:szCs w:val="24"/>
      <w:lang w:val="sr-Cyrl-BA"/>
    </w:rPr>
  </w:style>
  <w:style w:type="paragraph" w:customStyle="1" w:styleId="a">
    <w:name w:val="Став"/>
    <w:basedOn w:val="Normal"/>
    <w:qFormat/>
    <w:rsid w:val="007906AA"/>
    <w:pPr>
      <w:spacing w:after="0" w:line="240" w:lineRule="auto"/>
      <w:ind w:left="0" w:right="0" w:firstLine="720"/>
    </w:pPr>
    <w:rPr>
      <w:rFonts w:asciiTheme="minorHAnsi" w:hAnsiTheme="minorHAnsi"/>
      <w:color w:val="auto"/>
      <w:szCs w:val="24"/>
      <w:lang w:val="sr-Cyrl-CS"/>
    </w:rPr>
  </w:style>
  <w:style w:type="paragraph" w:customStyle="1" w:styleId="Taka">
    <w:name w:val="Tačka"/>
    <w:basedOn w:val="Normal"/>
    <w:qFormat/>
    <w:rsid w:val="00D73B5E"/>
    <w:pPr>
      <w:numPr>
        <w:numId w:val="5"/>
      </w:numPr>
      <w:spacing w:after="0" w:line="240" w:lineRule="auto"/>
      <w:ind w:right="0"/>
    </w:pPr>
    <w:rPr>
      <w:rFonts w:asciiTheme="minorHAnsi" w:hAnsiTheme="minorHAnsi"/>
      <w:noProof/>
      <w:color w:val="auto"/>
      <w:szCs w:val="24"/>
      <w:lang w:val="sr-Cyrl-CS"/>
    </w:rPr>
  </w:style>
  <w:style w:type="paragraph" w:customStyle="1" w:styleId="Podtaka">
    <w:name w:val="Podtačka"/>
    <w:basedOn w:val="Taka"/>
    <w:qFormat/>
    <w:rsid w:val="00D73B5E"/>
    <w:pPr>
      <w:numPr>
        <w:ilvl w:val="1"/>
      </w:numPr>
      <w:tabs>
        <w:tab w:val="num" w:pos="360"/>
      </w:tabs>
      <w:ind w:left="1843"/>
    </w:pPr>
  </w:style>
  <w:style w:type="paragraph" w:customStyle="1" w:styleId="a0">
    <w:name w:val="Члан"/>
    <w:basedOn w:val="Heading5"/>
    <w:qFormat/>
    <w:rsid w:val="00D73B5E"/>
    <w:pPr>
      <w:keepLines w:val="0"/>
      <w:spacing w:before="0" w:line="240" w:lineRule="auto"/>
      <w:ind w:left="0" w:right="0" w:firstLine="0"/>
      <w:jc w:val="center"/>
    </w:pPr>
    <w:rPr>
      <w:rFonts w:asciiTheme="minorHAnsi" w:eastAsia="Times New Roman" w:hAnsiTheme="minorHAnsi" w:cs="Times New Roman"/>
      <w:bCs/>
      <w:color w:val="auto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3B5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customStyle="1" w:styleId="lan">
    <w:name w:val="Član"/>
    <w:basedOn w:val="Heading5"/>
    <w:link w:val="lanChar"/>
    <w:qFormat/>
    <w:rsid w:val="00D652B9"/>
    <w:pPr>
      <w:keepLines w:val="0"/>
      <w:spacing w:before="0" w:after="240" w:line="240" w:lineRule="auto"/>
      <w:ind w:left="0" w:right="0" w:firstLine="0"/>
      <w:jc w:val="center"/>
    </w:pPr>
    <w:rPr>
      <w:rFonts w:asciiTheme="minorHAnsi" w:eastAsia="Times New Roman" w:hAnsiTheme="minorHAnsi" w:cs="Times New Roman"/>
      <w:color w:val="auto"/>
      <w:szCs w:val="24"/>
      <w:lang w:val="sr-Cyrl-CS"/>
    </w:rPr>
  </w:style>
  <w:style w:type="character" w:customStyle="1" w:styleId="lanChar">
    <w:name w:val="Član Char"/>
    <w:basedOn w:val="DefaultParagraphFont"/>
    <w:link w:val="lan"/>
    <w:rsid w:val="00D652B9"/>
    <w:rPr>
      <w:rFonts w:eastAsia="Times New Roman" w:cs="Times New Roman"/>
      <w:sz w:val="24"/>
      <w:szCs w:val="24"/>
      <w:lang w:val="sr-Cyrl-CS"/>
    </w:rPr>
  </w:style>
  <w:style w:type="paragraph" w:styleId="FootnoteText">
    <w:name w:val="footnote text"/>
    <w:basedOn w:val="Normal"/>
    <w:link w:val="FootnoteTextChar"/>
    <w:uiPriority w:val="99"/>
    <w:unhideWhenUsed/>
    <w:rsid w:val="00F715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7152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152E"/>
    <w:rPr>
      <w:vertAlign w:val="superscript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B57B6F"/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74"/>
    <w:pPr>
      <w:spacing w:after="14" w:line="267" w:lineRule="auto"/>
      <w:ind w:left="10" w:right="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443A97"/>
    <w:pPr>
      <w:keepNext/>
      <w:keepLines/>
      <w:spacing w:after="0"/>
      <w:ind w:right="5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rsid w:val="00443A97"/>
    <w:pPr>
      <w:keepNext/>
      <w:keepLines/>
      <w:spacing w:after="0"/>
      <w:ind w:left="10" w:right="62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3B5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43A97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link w:val="Heading2"/>
    <w:uiPriority w:val="9"/>
    <w:rsid w:val="00443A97"/>
    <w:rPr>
      <w:rFonts w:ascii="Times New Roman" w:eastAsia="Times New Roman" w:hAnsi="Times New Roman" w:cs="Times New Roman"/>
      <w:b/>
      <w:color w:val="000000"/>
      <w:sz w:val="24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10E8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33D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33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33D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33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33D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3DF"/>
    <w:rPr>
      <w:rFonts w:ascii="Segoe UI" w:eastAsia="Times New Roman" w:hAnsi="Segoe UI" w:cs="Segoe UI"/>
      <w:color w:val="000000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A56F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6FCF"/>
    <w:rPr>
      <w:rFonts w:ascii="Times New Roman" w:eastAsia="Times New Roman" w:hAnsi="Times New Roman" w:cs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B90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120"/>
    <w:rPr>
      <w:rFonts w:ascii="Times New Roman" w:eastAsia="Times New Roman" w:hAnsi="Times New Roman" w:cs="Times New Roman"/>
      <w:color w:val="000000"/>
      <w:sz w:val="24"/>
    </w:rPr>
  </w:style>
  <w:style w:type="paragraph" w:styleId="NormalWeb">
    <w:name w:val="Normal (Web)"/>
    <w:basedOn w:val="Normal"/>
    <w:uiPriority w:val="99"/>
    <w:unhideWhenUsed/>
    <w:rsid w:val="00473D3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Revision">
    <w:name w:val="Revision"/>
    <w:hidden/>
    <w:uiPriority w:val="99"/>
    <w:semiHidden/>
    <w:rsid w:val="0010156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v">
    <w:name w:val="Stav"/>
    <w:basedOn w:val="Normal"/>
    <w:qFormat/>
    <w:rsid w:val="007906AA"/>
    <w:pPr>
      <w:spacing w:after="0" w:line="240" w:lineRule="auto"/>
      <w:ind w:left="0" w:right="0" w:firstLine="720"/>
    </w:pPr>
    <w:rPr>
      <w:rFonts w:asciiTheme="minorHAnsi" w:hAnsiTheme="minorHAnsi"/>
      <w:szCs w:val="24"/>
      <w:lang w:val="sr-Cyrl-BA"/>
    </w:rPr>
  </w:style>
  <w:style w:type="paragraph" w:customStyle="1" w:styleId="a">
    <w:name w:val="Став"/>
    <w:basedOn w:val="Normal"/>
    <w:qFormat/>
    <w:rsid w:val="007906AA"/>
    <w:pPr>
      <w:spacing w:after="0" w:line="240" w:lineRule="auto"/>
      <w:ind w:left="0" w:right="0" w:firstLine="720"/>
    </w:pPr>
    <w:rPr>
      <w:rFonts w:asciiTheme="minorHAnsi" w:hAnsiTheme="minorHAnsi"/>
      <w:color w:val="auto"/>
      <w:szCs w:val="24"/>
      <w:lang w:val="sr-Cyrl-CS"/>
    </w:rPr>
  </w:style>
  <w:style w:type="paragraph" w:customStyle="1" w:styleId="Taka">
    <w:name w:val="Tačka"/>
    <w:basedOn w:val="Normal"/>
    <w:qFormat/>
    <w:rsid w:val="00D73B5E"/>
    <w:pPr>
      <w:numPr>
        <w:numId w:val="5"/>
      </w:numPr>
      <w:spacing w:after="0" w:line="240" w:lineRule="auto"/>
      <w:ind w:right="0"/>
    </w:pPr>
    <w:rPr>
      <w:rFonts w:asciiTheme="minorHAnsi" w:hAnsiTheme="minorHAnsi"/>
      <w:noProof/>
      <w:color w:val="auto"/>
      <w:szCs w:val="24"/>
      <w:lang w:val="sr-Cyrl-CS"/>
    </w:rPr>
  </w:style>
  <w:style w:type="paragraph" w:customStyle="1" w:styleId="Podtaka">
    <w:name w:val="Podtačka"/>
    <w:basedOn w:val="Taka"/>
    <w:qFormat/>
    <w:rsid w:val="00D73B5E"/>
    <w:pPr>
      <w:numPr>
        <w:ilvl w:val="1"/>
      </w:numPr>
      <w:tabs>
        <w:tab w:val="num" w:pos="360"/>
      </w:tabs>
      <w:ind w:left="1843"/>
    </w:pPr>
  </w:style>
  <w:style w:type="paragraph" w:customStyle="1" w:styleId="a0">
    <w:name w:val="Члан"/>
    <w:basedOn w:val="Heading5"/>
    <w:qFormat/>
    <w:rsid w:val="00D73B5E"/>
    <w:pPr>
      <w:keepLines w:val="0"/>
      <w:spacing w:before="0" w:line="240" w:lineRule="auto"/>
      <w:ind w:left="0" w:right="0" w:firstLine="0"/>
      <w:jc w:val="center"/>
    </w:pPr>
    <w:rPr>
      <w:rFonts w:asciiTheme="minorHAnsi" w:eastAsia="Times New Roman" w:hAnsiTheme="minorHAnsi" w:cs="Times New Roman"/>
      <w:bCs/>
      <w:color w:val="auto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3B5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customStyle="1" w:styleId="lan">
    <w:name w:val="Član"/>
    <w:basedOn w:val="Heading5"/>
    <w:link w:val="lanChar"/>
    <w:qFormat/>
    <w:rsid w:val="00D652B9"/>
    <w:pPr>
      <w:keepLines w:val="0"/>
      <w:spacing w:before="0" w:after="240" w:line="240" w:lineRule="auto"/>
      <w:ind w:left="0" w:right="0" w:firstLine="0"/>
      <w:jc w:val="center"/>
    </w:pPr>
    <w:rPr>
      <w:rFonts w:asciiTheme="minorHAnsi" w:eastAsia="Times New Roman" w:hAnsiTheme="minorHAnsi" w:cs="Times New Roman"/>
      <w:color w:val="auto"/>
      <w:szCs w:val="24"/>
      <w:lang w:val="sr-Cyrl-CS"/>
    </w:rPr>
  </w:style>
  <w:style w:type="character" w:customStyle="1" w:styleId="lanChar">
    <w:name w:val="Član Char"/>
    <w:basedOn w:val="DefaultParagraphFont"/>
    <w:link w:val="lan"/>
    <w:rsid w:val="00D652B9"/>
    <w:rPr>
      <w:rFonts w:eastAsia="Times New Roman" w:cs="Times New Roman"/>
      <w:sz w:val="24"/>
      <w:szCs w:val="24"/>
      <w:lang w:val="sr-Cyrl-CS"/>
    </w:rPr>
  </w:style>
  <w:style w:type="paragraph" w:styleId="FootnoteText">
    <w:name w:val="footnote text"/>
    <w:basedOn w:val="Normal"/>
    <w:link w:val="FootnoteTextChar"/>
    <w:uiPriority w:val="99"/>
    <w:unhideWhenUsed/>
    <w:rsid w:val="00F715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7152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152E"/>
    <w:rPr>
      <w:vertAlign w:val="superscript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B57B6F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2777F-EDD6-42BE-9AF1-F253C6FA6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25</Pages>
  <Words>8919</Words>
  <Characters>50842</Characters>
  <Application>Microsoft Office Word</Application>
  <DocSecurity>0</DocSecurity>
  <Lines>423</Lines>
  <Paragraphs>119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 Subotic-Popovic</dc:creator>
  <cp:lastModifiedBy>Ljiljana Timotija</cp:lastModifiedBy>
  <cp:revision>21</cp:revision>
  <cp:lastPrinted>2020-06-26T12:06:00Z</cp:lastPrinted>
  <dcterms:created xsi:type="dcterms:W3CDTF">2020-02-28T09:18:00Z</dcterms:created>
  <dcterms:modified xsi:type="dcterms:W3CDTF">2020-06-29T09:34:00Z</dcterms:modified>
</cp:coreProperties>
</file>